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964C0" w14:textId="77777777" w:rsidR="00CF5F01" w:rsidRPr="00CF5F01" w:rsidRDefault="00CF5F01" w:rsidP="00CF5F0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E2B0DF7" w14:textId="77777777" w:rsidR="00CF5F01" w:rsidRPr="00CF5F01" w:rsidRDefault="00CF5F01" w:rsidP="00CF5F0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C38C15" w14:textId="4578B28D" w:rsidR="00CF5F01" w:rsidRPr="00CF5F01" w:rsidRDefault="00CF5F01" w:rsidP="001D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Карачевского района 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сообщает </w:t>
      </w:r>
      <w:r w:rsidR="00953FCC" w:rsidRPr="00953FCC">
        <w:rPr>
          <w:rFonts w:ascii="Times New Roman" w:eastAsia="Calibri" w:hAnsi="Times New Roman" w:cs="Times New Roman"/>
          <w:sz w:val="28"/>
          <w:szCs w:val="24"/>
        </w:rPr>
        <w:t xml:space="preserve">о предварительном согласовании предоставления, в аренду сроком на 20 (двадцать) лет, </w:t>
      </w:r>
      <w:r w:rsidR="00953FCC">
        <w:rPr>
          <w:rFonts w:ascii="Times New Roman" w:eastAsia="Calibri" w:hAnsi="Times New Roman" w:cs="Times New Roman"/>
          <w:sz w:val="28"/>
          <w:szCs w:val="24"/>
        </w:rPr>
        <w:t>з</w:t>
      </w:r>
      <w:r w:rsidR="00953FCC" w:rsidRPr="00953FCC">
        <w:rPr>
          <w:rFonts w:ascii="Times New Roman" w:eastAsia="Calibri" w:hAnsi="Times New Roman" w:cs="Times New Roman"/>
          <w:sz w:val="28"/>
          <w:szCs w:val="24"/>
        </w:rPr>
        <w:t>емельн</w:t>
      </w:r>
      <w:r w:rsidR="00953FCC">
        <w:rPr>
          <w:rFonts w:ascii="Times New Roman" w:eastAsia="Calibri" w:hAnsi="Times New Roman" w:cs="Times New Roman"/>
          <w:sz w:val="28"/>
          <w:szCs w:val="24"/>
        </w:rPr>
        <w:t>ого</w:t>
      </w:r>
      <w:r w:rsidR="00953FCC" w:rsidRPr="00953FCC">
        <w:rPr>
          <w:rFonts w:ascii="Times New Roman" w:eastAsia="Calibri" w:hAnsi="Times New Roman" w:cs="Times New Roman"/>
          <w:sz w:val="28"/>
          <w:szCs w:val="24"/>
        </w:rPr>
        <w:t xml:space="preserve"> участк</w:t>
      </w:r>
      <w:r w:rsidR="00953FCC">
        <w:rPr>
          <w:rFonts w:ascii="Times New Roman" w:eastAsia="Calibri" w:hAnsi="Times New Roman" w:cs="Times New Roman"/>
          <w:sz w:val="28"/>
          <w:szCs w:val="24"/>
        </w:rPr>
        <w:t>а</w:t>
      </w:r>
      <w:r w:rsidR="00953FCC" w:rsidRPr="00953FCC">
        <w:rPr>
          <w:rFonts w:ascii="Times New Roman" w:eastAsia="Calibri" w:hAnsi="Times New Roman" w:cs="Times New Roman"/>
          <w:sz w:val="28"/>
          <w:szCs w:val="24"/>
        </w:rPr>
        <w:t>, из земель государственная собственность на которые не разграничена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953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5F01">
        <w:rPr>
          <w:rFonts w:ascii="Times New Roman" w:eastAsia="Calibri" w:hAnsi="Times New Roman" w:cs="Times New Roman"/>
          <w:sz w:val="28"/>
          <w:szCs w:val="24"/>
        </w:rPr>
        <w:t>кадастров</w:t>
      </w:r>
      <w:r w:rsidR="00953FCC">
        <w:rPr>
          <w:rFonts w:ascii="Times New Roman" w:eastAsia="Calibri" w:hAnsi="Times New Roman" w:cs="Times New Roman"/>
          <w:sz w:val="28"/>
          <w:szCs w:val="24"/>
        </w:rPr>
        <w:t>о</w:t>
      </w:r>
      <w:r w:rsidRPr="00CF5F01">
        <w:rPr>
          <w:rFonts w:ascii="Times New Roman" w:eastAsia="Calibri" w:hAnsi="Times New Roman" w:cs="Times New Roman"/>
          <w:sz w:val="28"/>
          <w:szCs w:val="24"/>
        </w:rPr>
        <w:t>м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квартале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32:10:0</w:t>
      </w:r>
      <w:r w:rsidR="00953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1102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, категория земель: земли </w:t>
      </w:r>
      <w:r w:rsidR="00953FCC">
        <w:rPr>
          <w:rFonts w:ascii="Times New Roman" w:eastAsia="Calibri" w:hAnsi="Times New Roman" w:cs="Times New Roman"/>
          <w:sz w:val="28"/>
          <w:szCs w:val="24"/>
        </w:rPr>
        <w:t>сельскохозяйственного назначения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разрешенного использования: </w:t>
      </w:r>
      <w:r w:rsidR="00953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садоводства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3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ориентировочной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 w:rsidR="00953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1477 кв.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м., расположенного по адресу: Российская Федерация, Брянская область, Карачевский муниципальный район, </w:t>
      </w:r>
      <w:proofErr w:type="spellStart"/>
      <w:r w:rsidR="0057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Верхопольское</w:t>
      </w:r>
      <w:proofErr w:type="spellEnd"/>
      <w:r w:rsidR="0057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Цель использования: </w:t>
      </w:r>
      <w:r w:rsidR="009B1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садоводства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CE1C2D1" w14:textId="62E20CDC" w:rsidR="00CF5F01" w:rsidRPr="00CF5F01" w:rsidRDefault="00CF5F01" w:rsidP="001D1F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Карачевского района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также 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сообщает о </w:t>
      </w:r>
      <w:r w:rsidR="00182E4B" w:rsidRPr="00182E4B">
        <w:rPr>
          <w:rFonts w:ascii="Times New Roman" w:eastAsia="Calibri" w:hAnsi="Times New Roman" w:cs="Times New Roman"/>
          <w:bCs/>
          <w:sz w:val="28"/>
          <w:szCs w:val="28"/>
        </w:rPr>
        <w:t xml:space="preserve">предварительном согласовании предоставления, в </w:t>
      </w:r>
      <w:r w:rsidR="00182E4B">
        <w:rPr>
          <w:rFonts w:ascii="Times New Roman" w:eastAsia="Calibri" w:hAnsi="Times New Roman" w:cs="Times New Roman"/>
          <w:bCs/>
          <w:sz w:val="28"/>
          <w:szCs w:val="28"/>
        </w:rPr>
        <w:t>собственность</w:t>
      </w:r>
      <w:r w:rsidR="00182E4B" w:rsidRPr="00182E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82E4B">
        <w:rPr>
          <w:rFonts w:ascii="Times New Roman" w:eastAsia="Calibri" w:hAnsi="Times New Roman" w:cs="Times New Roman"/>
          <w:bCs/>
          <w:sz w:val="28"/>
          <w:szCs w:val="28"/>
        </w:rPr>
        <w:t xml:space="preserve">следующих </w:t>
      </w:r>
      <w:r w:rsidR="00182E4B" w:rsidRPr="00182E4B">
        <w:rPr>
          <w:rFonts w:ascii="Times New Roman" w:eastAsia="Calibri" w:hAnsi="Times New Roman" w:cs="Times New Roman"/>
          <w:bCs/>
          <w:sz w:val="28"/>
          <w:szCs w:val="28"/>
        </w:rPr>
        <w:t>земельн</w:t>
      </w:r>
      <w:r w:rsidR="00182E4B">
        <w:rPr>
          <w:rFonts w:ascii="Times New Roman" w:eastAsia="Calibri" w:hAnsi="Times New Roman" w:cs="Times New Roman"/>
          <w:bCs/>
          <w:sz w:val="28"/>
          <w:szCs w:val="28"/>
        </w:rPr>
        <w:t>ых</w:t>
      </w:r>
      <w:r w:rsidR="00182E4B" w:rsidRPr="00182E4B">
        <w:rPr>
          <w:rFonts w:ascii="Times New Roman" w:eastAsia="Calibri" w:hAnsi="Times New Roman" w:cs="Times New Roman"/>
          <w:bCs/>
          <w:sz w:val="28"/>
          <w:szCs w:val="28"/>
        </w:rPr>
        <w:t xml:space="preserve"> участк</w:t>
      </w:r>
      <w:r w:rsidR="00182E4B">
        <w:rPr>
          <w:rFonts w:ascii="Times New Roman" w:eastAsia="Calibri" w:hAnsi="Times New Roman" w:cs="Times New Roman"/>
          <w:bCs/>
          <w:sz w:val="28"/>
          <w:szCs w:val="28"/>
        </w:rPr>
        <w:t>ов</w:t>
      </w:r>
      <w:r w:rsidR="00182E4B" w:rsidRPr="00182E4B">
        <w:rPr>
          <w:rFonts w:ascii="Times New Roman" w:eastAsia="Calibri" w:hAnsi="Times New Roman" w:cs="Times New Roman"/>
          <w:bCs/>
          <w:sz w:val="28"/>
          <w:szCs w:val="28"/>
        </w:rPr>
        <w:t>, из земель государственная собственность на которые не разграничена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</w:p>
    <w:p w14:paraId="6BFBA6D0" w14:textId="77777777" w:rsidR="00CF5F01" w:rsidRPr="00CF5F01" w:rsidRDefault="00CF5F01" w:rsidP="001D1F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 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кадастров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м 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квартале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32:10: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0101201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, категория земель: земли населенных пунктов, вид разрешенного использования: для 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ведения личного подсобного хозяйства</w:t>
      </w:r>
      <w:r w:rsidR="00465443">
        <w:rPr>
          <w:rFonts w:ascii="Times New Roman" w:eastAsia="Calibri" w:hAnsi="Times New Roman" w:cs="Times New Roman"/>
          <w:bCs/>
          <w:sz w:val="28"/>
          <w:szCs w:val="28"/>
        </w:rPr>
        <w:t xml:space="preserve"> (приусадебный земельный участок)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 xml:space="preserve">ориентировочной </w:t>
      </w:r>
      <w:r w:rsidR="00465443">
        <w:rPr>
          <w:rFonts w:ascii="Times New Roman" w:eastAsia="Calibri" w:hAnsi="Times New Roman" w:cs="Times New Roman"/>
          <w:bCs/>
          <w:sz w:val="28"/>
          <w:szCs w:val="28"/>
        </w:rPr>
        <w:t xml:space="preserve">площадью 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1438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кв.м., расположенный по адресу: Российская Федерация, Брянская область, Карачевский муниципальный район, </w:t>
      </w:r>
      <w:proofErr w:type="spellStart"/>
      <w:r w:rsidR="00F10CFD">
        <w:rPr>
          <w:rFonts w:ascii="Times New Roman" w:eastAsia="Calibri" w:hAnsi="Times New Roman" w:cs="Times New Roman"/>
          <w:bCs/>
          <w:sz w:val="28"/>
          <w:szCs w:val="28"/>
        </w:rPr>
        <w:t>Верхопольское</w:t>
      </w:r>
      <w:proofErr w:type="spell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F10CFD">
        <w:rPr>
          <w:rFonts w:ascii="Times New Roman" w:eastAsia="Calibri" w:hAnsi="Times New Roman" w:cs="Times New Roman"/>
          <w:bCs/>
          <w:sz w:val="28"/>
          <w:szCs w:val="28"/>
        </w:rPr>
        <w:t>Теплое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, ул. </w:t>
      </w:r>
      <w:proofErr w:type="spellStart"/>
      <w:r w:rsidR="00F10CFD">
        <w:rPr>
          <w:rFonts w:ascii="Times New Roman" w:eastAsia="Calibri" w:hAnsi="Times New Roman" w:cs="Times New Roman"/>
          <w:bCs/>
          <w:sz w:val="28"/>
          <w:szCs w:val="28"/>
        </w:rPr>
        <w:t>Гощевская</w:t>
      </w:r>
      <w:proofErr w:type="spellEnd"/>
      <w:r w:rsidR="00F10CFD">
        <w:rPr>
          <w:rFonts w:ascii="Times New Roman" w:eastAsia="Calibri" w:hAnsi="Times New Roman" w:cs="Times New Roman"/>
          <w:bCs/>
          <w:sz w:val="28"/>
          <w:szCs w:val="28"/>
        </w:rPr>
        <w:t>, з/у 34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. Цель использования: </w:t>
      </w:r>
      <w:r w:rsidR="00465443" w:rsidRPr="00465443">
        <w:rPr>
          <w:rFonts w:ascii="Times New Roman" w:eastAsia="Calibri" w:hAnsi="Times New Roman" w:cs="Times New Roman"/>
          <w:bCs/>
          <w:sz w:val="28"/>
          <w:szCs w:val="28"/>
        </w:rPr>
        <w:t>для ведения личного подсобного хозяйства (приусадебный земельный участок)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303B6011" w14:textId="36D5DC7F" w:rsidR="0079228B" w:rsidRDefault="00CF5F01" w:rsidP="001D1F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 </w:t>
      </w:r>
      <w:r w:rsidR="00A01C8C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кадастров</w:t>
      </w:r>
      <w:r w:rsidR="00A01C8C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м </w:t>
      </w:r>
      <w:r w:rsidR="00A01C8C">
        <w:rPr>
          <w:rFonts w:ascii="Times New Roman" w:eastAsia="Calibri" w:hAnsi="Times New Roman" w:cs="Times New Roman"/>
          <w:bCs/>
          <w:sz w:val="28"/>
          <w:szCs w:val="28"/>
        </w:rPr>
        <w:t>квартале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32:10:</w:t>
      </w:r>
      <w:r w:rsidR="00A01C8C">
        <w:rPr>
          <w:rFonts w:ascii="Times New Roman" w:eastAsia="Calibri" w:hAnsi="Times New Roman" w:cs="Times New Roman"/>
          <w:bCs/>
          <w:sz w:val="28"/>
          <w:szCs w:val="28"/>
        </w:rPr>
        <w:t>0100101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, категория земель: земли населенных пунктов, вид разрешенного использования: для </w:t>
      </w:r>
      <w:r w:rsidR="00FB09A3" w:rsidRPr="00FB09A3">
        <w:rPr>
          <w:rFonts w:ascii="Times New Roman" w:eastAsia="Calibri" w:hAnsi="Times New Roman" w:cs="Times New Roman"/>
          <w:bCs/>
          <w:sz w:val="28"/>
          <w:szCs w:val="28"/>
        </w:rPr>
        <w:t>ведения личного подсобного хозяйства (приусадебный земельный участок)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, площадью </w:t>
      </w:r>
      <w:r w:rsidR="00FB09A3">
        <w:rPr>
          <w:rFonts w:ascii="Times New Roman" w:eastAsia="Calibri" w:hAnsi="Times New Roman" w:cs="Times New Roman"/>
          <w:bCs/>
          <w:sz w:val="28"/>
          <w:szCs w:val="28"/>
        </w:rPr>
        <w:t>412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кв.м., расположенный по адресу: Российская Федерация, Брянская область, Карачевский муниципальный район, </w:t>
      </w:r>
      <w:proofErr w:type="spellStart"/>
      <w:r w:rsidR="00FB09A3">
        <w:rPr>
          <w:rFonts w:ascii="Times New Roman" w:eastAsia="Calibri" w:hAnsi="Times New Roman" w:cs="Times New Roman"/>
          <w:bCs/>
          <w:sz w:val="28"/>
          <w:szCs w:val="28"/>
        </w:rPr>
        <w:t>Верхопольское</w:t>
      </w:r>
      <w:proofErr w:type="spell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</w:t>
      </w:r>
      <w:r w:rsidR="00FB09A3">
        <w:rPr>
          <w:rFonts w:ascii="Times New Roman" w:eastAsia="Calibri" w:hAnsi="Times New Roman" w:cs="Times New Roman"/>
          <w:bCs/>
          <w:sz w:val="28"/>
          <w:szCs w:val="28"/>
        </w:rPr>
        <w:t xml:space="preserve">ение, 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д. </w:t>
      </w:r>
      <w:proofErr w:type="spellStart"/>
      <w:r w:rsidR="00FB09A3">
        <w:rPr>
          <w:rFonts w:ascii="Times New Roman" w:eastAsia="Calibri" w:hAnsi="Times New Roman" w:cs="Times New Roman"/>
          <w:bCs/>
          <w:sz w:val="28"/>
          <w:szCs w:val="28"/>
        </w:rPr>
        <w:t>Хацунь</w:t>
      </w:r>
      <w:proofErr w:type="spellEnd"/>
      <w:r w:rsidR="00FB09A3">
        <w:rPr>
          <w:rFonts w:ascii="Times New Roman" w:eastAsia="Calibri" w:hAnsi="Times New Roman" w:cs="Times New Roman"/>
          <w:bCs/>
          <w:sz w:val="28"/>
          <w:szCs w:val="28"/>
        </w:rPr>
        <w:t>, ул. 24 Октября, з/у 1В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. Цель использования: для </w:t>
      </w:r>
      <w:r w:rsidR="00605DDC" w:rsidRPr="00605DDC">
        <w:rPr>
          <w:rFonts w:ascii="Times New Roman" w:eastAsia="Calibri" w:hAnsi="Times New Roman" w:cs="Times New Roman"/>
          <w:bCs/>
          <w:sz w:val="28"/>
          <w:szCs w:val="28"/>
        </w:rPr>
        <w:t>ведения личного подсобного хозяйства (приусадебный земельный участок)</w:t>
      </w:r>
      <w:r w:rsidR="003D75B9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70E1323B" w14:textId="77777777" w:rsidR="00CF5F01" w:rsidRPr="00CF5F01" w:rsidRDefault="00CF5F01" w:rsidP="001D1F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CF5F0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www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F5F01">
        <w:rPr>
          <w:rFonts w:ascii="Times New Roman" w:eastAsia="Calibri" w:hAnsi="Times New Roman" w:cs="Times New Roman"/>
          <w:sz w:val="28"/>
          <w:szCs w:val="24"/>
        </w:rPr>
        <w:t>torgi.gov.ru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50FB45" w14:textId="77777777" w:rsidR="00CF5F01" w:rsidRPr="00CF5F01" w:rsidRDefault="00CF5F01" w:rsidP="001D1F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CF5F01">
        <w:rPr>
          <w:rFonts w:ascii="Times New Roman" w:eastAsia="Calibri" w:hAnsi="Times New Roman" w:cs="Times New Roman"/>
          <w:sz w:val="28"/>
          <w:szCs w:val="24"/>
        </w:rPr>
        <w:t>Предоставление земельн</w:t>
      </w:r>
      <w:r w:rsidR="0079228B">
        <w:rPr>
          <w:rFonts w:ascii="Times New Roman" w:eastAsia="Calibri" w:hAnsi="Times New Roman" w:cs="Times New Roman"/>
          <w:sz w:val="28"/>
          <w:szCs w:val="24"/>
        </w:rPr>
        <w:t>ых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 участк</w:t>
      </w:r>
      <w:r w:rsidR="0079228B">
        <w:rPr>
          <w:rFonts w:ascii="Times New Roman" w:eastAsia="Calibri" w:hAnsi="Times New Roman" w:cs="Times New Roman"/>
          <w:sz w:val="28"/>
          <w:szCs w:val="24"/>
        </w:rPr>
        <w:t>ов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 осуществляется в порядке, предусмотренном ст. 39.18 ЗК РФ.</w:t>
      </w:r>
    </w:p>
    <w:p w14:paraId="5FC44707" w14:textId="77777777" w:rsidR="00CF5F01" w:rsidRPr="00CF5F01" w:rsidRDefault="00CF5F01" w:rsidP="001D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Гражданам, заинтересованным в предоставлении </w:t>
      </w:r>
      <w:r w:rsidRPr="00CF5F01">
        <w:rPr>
          <w:rFonts w:ascii="Times New Roman" w:eastAsia="Calibri" w:hAnsi="Times New Roman" w:cs="Times New Roman"/>
          <w:sz w:val="28"/>
        </w:rPr>
        <w:t>земельн</w:t>
      </w:r>
      <w:r w:rsidR="0079228B">
        <w:rPr>
          <w:rFonts w:ascii="Times New Roman" w:eastAsia="Calibri" w:hAnsi="Times New Roman" w:cs="Times New Roman"/>
          <w:sz w:val="28"/>
        </w:rPr>
        <w:t>ых</w:t>
      </w:r>
      <w:r w:rsidRPr="00CF5F01">
        <w:rPr>
          <w:rFonts w:ascii="Times New Roman" w:eastAsia="Calibri" w:hAnsi="Times New Roman" w:cs="Times New Roman"/>
          <w:sz w:val="28"/>
        </w:rPr>
        <w:t xml:space="preserve"> участк</w:t>
      </w:r>
      <w:r w:rsidR="0079228B">
        <w:rPr>
          <w:rFonts w:ascii="Times New Roman" w:eastAsia="Calibri" w:hAnsi="Times New Roman" w:cs="Times New Roman"/>
          <w:sz w:val="28"/>
        </w:rPr>
        <w:t>ов</w:t>
      </w:r>
      <w:r w:rsidRPr="00CF5F01">
        <w:rPr>
          <w:rFonts w:ascii="Times New Roman" w:eastAsia="Calibri" w:hAnsi="Times New Roman" w:cs="Times New Roman"/>
          <w:sz w:val="28"/>
        </w:rPr>
        <w:t xml:space="preserve"> для указанн</w:t>
      </w:r>
      <w:r w:rsidR="0079228B">
        <w:rPr>
          <w:rFonts w:ascii="Times New Roman" w:eastAsia="Calibri" w:hAnsi="Times New Roman" w:cs="Times New Roman"/>
          <w:sz w:val="28"/>
        </w:rPr>
        <w:t>ых</w:t>
      </w:r>
      <w:r w:rsidRPr="00CF5F01">
        <w:rPr>
          <w:rFonts w:ascii="Times New Roman" w:eastAsia="Calibri" w:hAnsi="Times New Roman" w:cs="Times New Roman"/>
          <w:sz w:val="28"/>
        </w:rPr>
        <w:t xml:space="preserve"> в извещении цел</w:t>
      </w:r>
      <w:r w:rsidR="0079228B">
        <w:rPr>
          <w:rFonts w:ascii="Times New Roman" w:eastAsia="Calibri" w:hAnsi="Times New Roman" w:cs="Times New Roman"/>
          <w:sz w:val="28"/>
        </w:rPr>
        <w:t>ей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течение тридцати дней со дня опубликования настоящего информационного сообщения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обращаться с письменным заявлением, о намерении участвовать в аукционе на право заключения договора аренды</w:t>
      </w:r>
      <w:r w:rsidR="008F4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E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договора купли-продажи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участка, по адресу: 242500, Брянская область, г. Карачев, ул. Советская, д. 64, </w:t>
      </w:r>
      <w:proofErr w:type="spellStart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30, ежедне</w:t>
      </w:r>
      <w:r w:rsidR="006E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 с 09.00 ч. до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 ч., с 14.00 ч. до 16.00 ч., кроме субботы, воскресенья и официальных праздничных дней,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возможна подача в электронной форме посредством ЕПГУ, почтового отправления на бумажном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носителе, путем направления электронного документа в уполномоченный орган на официальную электронную почту</w:t>
      </w:r>
      <w:r w:rsidRPr="00CF5F01">
        <w:rPr>
          <w:rFonts w:ascii="Calibri" w:eastAsia="Calibri" w:hAnsi="Calibri" w:cs="Times New Roman"/>
        </w:rPr>
        <w:t xml:space="preserve"> </w:t>
      </w:r>
      <w:hyperlink r:id="rId4" w:history="1">
        <w:r w:rsidRPr="00CF5F0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inbox@karadmin.ru</w:t>
        </w:r>
      </w:hyperlink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D03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03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07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</w:t>
      </w:r>
      <w:r w:rsidR="00D03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 по </w:t>
      </w:r>
      <w:r w:rsidR="00D03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</w:t>
      </w:r>
      <w:r w:rsidR="00D03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.2026 г. включительно.</w:t>
      </w:r>
    </w:p>
    <w:p w14:paraId="07E5C3E5" w14:textId="77777777" w:rsidR="00CF5F01" w:rsidRPr="00CF5F01" w:rsidRDefault="00CF5F01" w:rsidP="001D1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CF5F01">
        <w:rPr>
          <w:rFonts w:ascii="Times New Roman" w:eastAsia="Calibri" w:hAnsi="Times New Roman" w:cs="Times New Roman"/>
          <w:b/>
          <w:sz w:val="28"/>
        </w:rPr>
        <w:t xml:space="preserve">Срок приема заявлений заканчивается в 09-00 час. </w:t>
      </w:r>
      <w:r w:rsidR="001D794D">
        <w:rPr>
          <w:rFonts w:ascii="Times New Roman" w:eastAsia="Calibri" w:hAnsi="Times New Roman" w:cs="Times New Roman"/>
          <w:b/>
          <w:sz w:val="28"/>
        </w:rPr>
        <w:t>17</w:t>
      </w:r>
      <w:r w:rsidRPr="00CF5F01">
        <w:rPr>
          <w:rFonts w:ascii="Times New Roman" w:eastAsia="Calibri" w:hAnsi="Times New Roman" w:cs="Times New Roman"/>
          <w:b/>
          <w:sz w:val="28"/>
        </w:rPr>
        <w:t>.0</w:t>
      </w:r>
      <w:r w:rsidR="001D794D">
        <w:rPr>
          <w:rFonts w:ascii="Times New Roman" w:eastAsia="Calibri" w:hAnsi="Times New Roman" w:cs="Times New Roman"/>
          <w:b/>
          <w:sz w:val="28"/>
        </w:rPr>
        <w:t>8</w:t>
      </w:r>
      <w:r w:rsidRPr="00CF5F01">
        <w:rPr>
          <w:rFonts w:ascii="Times New Roman" w:eastAsia="Calibri" w:hAnsi="Times New Roman" w:cs="Times New Roman"/>
          <w:b/>
          <w:sz w:val="28"/>
        </w:rPr>
        <w:t>.2026 г.</w:t>
      </w:r>
    </w:p>
    <w:p w14:paraId="1498CE55" w14:textId="77777777" w:rsidR="00CF5F01" w:rsidRPr="00CF5F01" w:rsidRDefault="00CF5F01" w:rsidP="001D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 </w:t>
      </w:r>
    </w:p>
    <w:p w14:paraId="453057D0" w14:textId="77777777" w:rsidR="00CF5F01" w:rsidRPr="00CF5F01" w:rsidRDefault="00CF5F01" w:rsidP="001D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заявлений о намерении участвовать в аукционе на право заключения договора аренды</w:t>
      </w:r>
      <w:r w:rsidR="0023518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договора купли-продажи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проводиться аукцион на право заключения договора аренды</w:t>
      </w:r>
      <w:r w:rsidR="00FD42F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договора купли-продажи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A5A498" w14:textId="77777777" w:rsidR="00CF5F01" w:rsidRPr="00CF5F01" w:rsidRDefault="00CF5F01" w:rsidP="001D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сведения, а также для ознакомления со схемой расположения земельн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получить в администрации Карачевского района по вышеуказанному адресу или по телефону: 8(48335) 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2-41-75. </w:t>
      </w:r>
    </w:p>
    <w:p w14:paraId="6FA859D8" w14:textId="77777777" w:rsidR="00C76C64" w:rsidRDefault="00C76C64"/>
    <w:sectPr w:rsidR="00C76C64" w:rsidSect="00953F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EE"/>
    <w:rsid w:val="00182E4B"/>
    <w:rsid w:val="001D1F37"/>
    <w:rsid w:val="001D794D"/>
    <w:rsid w:val="0023518E"/>
    <w:rsid w:val="00367F4F"/>
    <w:rsid w:val="00385D13"/>
    <w:rsid w:val="003B1431"/>
    <w:rsid w:val="003D75B9"/>
    <w:rsid w:val="00465443"/>
    <w:rsid w:val="005706B1"/>
    <w:rsid w:val="005E1DE7"/>
    <w:rsid w:val="00605DDC"/>
    <w:rsid w:val="006E4BFF"/>
    <w:rsid w:val="0079228B"/>
    <w:rsid w:val="007929F9"/>
    <w:rsid w:val="00847CEE"/>
    <w:rsid w:val="008F4892"/>
    <w:rsid w:val="0092006D"/>
    <w:rsid w:val="00953FCC"/>
    <w:rsid w:val="009B1325"/>
    <w:rsid w:val="009F6FD1"/>
    <w:rsid w:val="00A01C8C"/>
    <w:rsid w:val="00C76C64"/>
    <w:rsid w:val="00CF5F01"/>
    <w:rsid w:val="00D03465"/>
    <w:rsid w:val="00F10CFD"/>
    <w:rsid w:val="00FB09A3"/>
    <w:rsid w:val="00FD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2503"/>
  <w15:chartTrackingRefBased/>
  <w15:docId w15:val="{F5A13BF2-F5F2-49C7-9D2F-667CAD6E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IMUSCH-ZN</dc:creator>
  <cp:keywords/>
  <dc:description/>
  <cp:lastModifiedBy>Processor</cp:lastModifiedBy>
  <cp:revision>26</cp:revision>
  <dcterms:created xsi:type="dcterms:W3CDTF">2025-12-16T12:34:00Z</dcterms:created>
  <dcterms:modified xsi:type="dcterms:W3CDTF">2026-07-16T13:50:00Z</dcterms:modified>
</cp:coreProperties>
</file>