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5EF" w:rsidRDefault="008D18FB" w:rsidP="008D18FB">
      <w:pPr>
        <w:jc w:val="center"/>
        <w:rPr>
          <w:rFonts w:ascii="Times New Roman" w:hAnsi="Times New Roman" w:cs="Times New Roman"/>
          <w:sz w:val="28"/>
          <w:szCs w:val="28"/>
        </w:rPr>
      </w:pPr>
      <w:r w:rsidRPr="008D18FB">
        <w:rPr>
          <w:rFonts w:ascii="Times New Roman" w:hAnsi="Times New Roman" w:cs="Times New Roman"/>
          <w:sz w:val="28"/>
          <w:szCs w:val="28"/>
        </w:rPr>
        <w:t>Информация о выполнении плана мероприятий (дорожной карты) и достижении установленных значений целевых показателей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252"/>
        <w:gridCol w:w="1134"/>
        <w:gridCol w:w="1559"/>
        <w:gridCol w:w="1701"/>
        <w:gridCol w:w="1524"/>
      </w:tblGrid>
      <w:tr w:rsidR="008D18FB" w:rsidRPr="00084315" w:rsidTr="008D18FB">
        <w:tc>
          <w:tcPr>
            <w:tcW w:w="4390" w:type="dxa"/>
          </w:tcPr>
          <w:p w:rsidR="008D18FB" w:rsidRPr="00084315" w:rsidRDefault="008D18FB" w:rsidP="008D1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31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рынка</w:t>
            </w:r>
          </w:p>
        </w:tc>
        <w:tc>
          <w:tcPr>
            <w:tcW w:w="4252" w:type="dxa"/>
          </w:tcPr>
          <w:p w:rsidR="008D18FB" w:rsidRPr="00084315" w:rsidRDefault="008D18FB" w:rsidP="008D1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31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</w:tcPr>
          <w:p w:rsidR="008D18FB" w:rsidRPr="00084315" w:rsidRDefault="008D18FB" w:rsidP="008D1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315">
              <w:rPr>
                <w:rFonts w:ascii="Times New Roman" w:hAnsi="Times New Roman" w:cs="Times New Roman"/>
                <w:b/>
                <w:sz w:val="20"/>
                <w:szCs w:val="20"/>
              </w:rPr>
              <w:t>Единицы измерения</w:t>
            </w:r>
          </w:p>
        </w:tc>
        <w:tc>
          <w:tcPr>
            <w:tcW w:w="1559" w:type="dxa"/>
          </w:tcPr>
          <w:p w:rsidR="008D18FB" w:rsidRPr="00084315" w:rsidRDefault="008D18FB" w:rsidP="008D1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315">
              <w:rPr>
                <w:rFonts w:ascii="Times New Roman" w:hAnsi="Times New Roman" w:cs="Times New Roman"/>
                <w:b/>
                <w:sz w:val="20"/>
                <w:szCs w:val="20"/>
              </w:rPr>
              <w:t>Исходное(фактическое)значение показателя на окончание 2024 года</w:t>
            </w:r>
          </w:p>
        </w:tc>
        <w:tc>
          <w:tcPr>
            <w:tcW w:w="1701" w:type="dxa"/>
          </w:tcPr>
          <w:p w:rsidR="008D18FB" w:rsidRPr="00084315" w:rsidRDefault="008D18FB" w:rsidP="008D1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Целевое значение </w:t>
            </w:r>
            <w:proofErr w:type="gramStart"/>
            <w:r w:rsidRPr="0008431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показателя,  установленное</w:t>
            </w:r>
            <w:proofErr w:type="gramEnd"/>
            <w:r w:rsidRPr="000843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утвержденной «дорожной карте» на 2025 год</w:t>
            </w:r>
          </w:p>
        </w:tc>
        <w:tc>
          <w:tcPr>
            <w:tcW w:w="1524" w:type="dxa"/>
          </w:tcPr>
          <w:p w:rsidR="008D18FB" w:rsidRPr="00084315" w:rsidRDefault="008D18FB" w:rsidP="008D18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315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 показателя в отчетном периоде (2025 год)</w:t>
            </w:r>
          </w:p>
        </w:tc>
      </w:tr>
      <w:tr w:rsidR="008C3D31" w:rsidTr="00A123C3">
        <w:trPr>
          <w:trHeight w:val="415"/>
        </w:trPr>
        <w:tc>
          <w:tcPr>
            <w:tcW w:w="4390" w:type="dxa"/>
          </w:tcPr>
          <w:p w:rsidR="008C3D31" w:rsidRPr="002A65EF" w:rsidRDefault="008C3D31" w:rsidP="008C3D3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2A65EF">
              <w:rPr>
                <w:rFonts w:ascii="Times New Roman" w:hAnsi="Times New Roman"/>
                <w:sz w:val="20"/>
                <w:szCs w:val="20"/>
              </w:rPr>
              <w:t>Рынок дошкольного образования</w:t>
            </w: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Доля обучающихся дошкольного возраста в частных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образования, в общей численности обучающихся дошкольного возраста образовательных организаций, реализующих основные общеобразовательные программы - образовательные программы дошкольного образования, %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A123C3">
        <w:trPr>
          <w:trHeight w:val="407"/>
        </w:trPr>
        <w:tc>
          <w:tcPr>
            <w:tcW w:w="4390" w:type="dxa"/>
          </w:tcPr>
          <w:p w:rsidR="008C3D31" w:rsidRPr="009169DE" w:rsidRDefault="008C3D31" w:rsidP="008C3D31">
            <w:pPr>
              <w:tabs>
                <w:tab w:val="left" w:pos="0"/>
              </w:tabs>
              <w:ind w:right="63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 w:rsidRPr="002A6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услуг общего образования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Доля обучающихся в частных образовательных организациях, у индивидуальных предпринимателей, реализующих основные общеобразовательные программы – начального общего, основного общего, среднего общего образования в общем числе обучающихся образовательных организаций, реализующих основные общеобразовательные программы - образовательные программы начального общего, основного общего, среднего общего образования, %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Pr="002A65EF">
              <w:rPr>
                <w:rFonts w:ascii="Times New Roman" w:hAnsi="Times New Roman"/>
                <w:sz w:val="20"/>
                <w:szCs w:val="20"/>
              </w:rPr>
              <w:t xml:space="preserve">Рынок услуг среднего профессионального образования </w:t>
            </w: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Доля обучающихся в частных образовательных организациях, реализующих основные профессиональные образовательные программы – образовательные программы среднего профессионального образования, в </w:t>
            </w:r>
            <w:r w:rsidRPr="009E4D2E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общем числе обучающихся в образовательных организациях, реализующих основные профессиональные образовательные программы – образовательные программы среднего профессионального образования,</w:t>
            </w:r>
            <w:r w:rsidRPr="009E4D2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%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услуг дополнительного образования детей.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sz w:val="20"/>
                <w:szCs w:val="20"/>
              </w:rPr>
              <w:t>Доля организаций частной формы собственности в сфере услуг дополнительного образования детей, %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  <w:r w:rsidR="001F7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услуг детского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отдыха и оздоровления</w:t>
            </w: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Проведение мониторинга состояния рынка услуг </w:t>
            </w:r>
            <w:r w:rsidRPr="009E4D2E">
              <w:rPr>
                <w:rFonts w:ascii="Times New Roman" w:hAnsi="Times New Roman"/>
                <w:sz w:val="20"/>
                <w:szCs w:val="20"/>
              </w:rPr>
              <w:t>детского оздоровления и отдыха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розничной торговли лека</w:t>
            </w:r>
            <w:r w:rsidR="001F7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рственными препаратами, медицин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скими изделиями и сопутствующими товарами.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1A00A4" w:rsidRDefault="008C3D31" w:rsidP="008C3D31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A00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</w:t>
            </w:r>
            <w:r w:rsidRPr="001A00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% 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  *Количество точек продаж аптечных организаций частной формы собственности, действовавших в </w:t>
            </w:r>
            <w:proofErr w:type="spellStart"/>
            <w:r w:rsidRPr="009E4D2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Карачевском</w:t>
            </w:r>
            <w:proofErr w:type="spellEnd"/>
            <w:r w:rsidRPr="009E4D2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районе в общем количестве всех точек продаж аптечных организаций (всех форм собственности), действовавших в соответствующем субъекте Российской Федерации                  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8C3D31" w:rsidTr="008D18FB">
        <w:tc>
          <w:tcPr>
            <w:tcW w:w="4390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психолого-педагогическо</w:t>
            </w:r>
            <w:r w:rsidR="001F7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сопровождения детей с ограни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ченными возможностями здоровья.</w:t>
            </w: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4D2E">
              <w:rPr>
                <w:rFonts w:ascii="Times New Roman" w:hAnsi="Times New Roman"/>
                <w:sz w:val="20"/>
                <w:szCs w:val="20"/>
              </w:rPr>
              <w:t>Доля организаций частной формы собственности в сфере услуг психолого-педаго</w:t>
            </w:r>
            <w:r w:rsidRPr="009E4D2E">
              <w:rPr>
                <w:rFonts w:ascii="Times New Roman" w:hAnsi="Times New Roman"/>
                <w:sz w:val="20"/>
                <w:szCs w:val="20"/>
              </w:rPr>
              <w:softHyphen/>
              <w:t>гического сопровождения детей с ограниченными: возможностями здоровья, %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социальных услуг.</w:t>
            </w:r>
          </w:p>
        </w:tc>
        <w:tc>
          <w:tcPr>
            <w:tcW w:w="4252" w:type="dxa"/>
          </w:tcPr>
          <w:p w:rsidR="008C3D31" w:rsidRPr="001A00A4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0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негосударственных организаций социального обслуживания, предоставляющих социальные услу</w:t>
            </w: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ги, процент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ритуальных услуг.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1A00A4" w:rsidRDefault="008C3D31" w:rsidP="008C3D31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1A00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Доля организаций частной формы собственности в сфере ритуальных услуг,</w:t>
            </w:r>
            <w:r w:rsidRPr="001A00A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%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теплоснабжения (производства тепловой энергии).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sz w:val="20"/>
                <w:szCs w:val="20"/>
                <w:lang w:eastAsia="ru-RU"/>
              </w:rPr>
              <w:t>Доля организаций частной формы собственности в сфере теплоснабжения (производство тепловой энергии),</w:t>
            </w:r>
            <w:r w:rsidRPr="009E4D2E">
              <w:rPr>
                <w:rFonts w:ascii="Times New Roman" w:hAnsi="Times New Roman"/>
                <w:sz w:val="20"/>
                <w:szCs w:val="20"/>
              </w:rPr>
              <w:t xml:space="preserve"> %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услуг по сбору и тран</w:t>
            </w:r>
            <w:r w:rsidR="004534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спортированию твердых коммуналь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ных отходов.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sz w:val="20"/>
                <w:szCs w:val="20"/>
              </w:rPr>
              <w:t xml:space="preserve">Доля организаций частной формы собственности в сфере услуг по </w:t>
            </w:r>
            <w:r w:rsidRPr="009E4D2E">
              <w:rPr>
                <w:rFonts w:ascii="Times New Roman" w:hAnsi="Times New Roman"/>
                <w:color w:val="333333"/>
                <w:sz w:val="20"/>
                <w:szCs w:val="20"/>
              </w:rPr>
              <w:t>сбору и транспортированию твердых коммунальных отходов, %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выполнения работ по благоустройству городской среды.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sz w:val="20"/>
                <w:szCs w:val="20"/>
              </w:rPr>
              <w:t>Доля организаций частной формы собственности в сфере работ по благоустройству городской среды</w:t>
            </w:r>
            <w:r w:rsidRPr="009E4D2E">
              <w:rPr>
                <w:rFonts w:ascii="Times New Roman" w:hAnsi="Times New Roman"/>
                <w:color w:val="333333"/>
                <w:sz w:val="20"/>
                <w:szCs w:val="20"/>
              </w:rPr>
              <w:t>, %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выполнения работ по содержанию и текущему ремонту общего имущества собственников помещений в многоквартирном доме.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sz w:val="20"/>
                <w:szCs w:val="20"/>
              </w:rPr>
              <w:t>Доля организаций частной формы собственности в сфере работ по содержанию и текущему ремонту общего имущества собственников помещений в многоквартирном доме</w:t>
            </w:r>
            <w:r w:rsidRPr="009E4D2E">
              <w:rPr>
                <w:rFonts w:ascii="Times New Roman" w:hAnsi="Times New Roman"/>
                <w:color w:val="333333"/>
                <w:sz w:val="20"/>
                <w:szCs w:val="20"/>
              </w:rPr>
              <w:t>, %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купли-продажи электрич</w:t>
            </w:r>
            <w:r w:rsidR="00AB1A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еской энергии (мощности) на роз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ничном рынке электрической энергии (мощности).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sz w:val="20"/>
                <w:szCs w:val="20"/>
              </w:rPr>
              <w:t>Доля организаций частной формы собственности в сфере купли – продажи электрической энергии (мощности) на розничном рынке электрической энергии (мощности)</w:t>
            </w:r>
            <w:r w:rsidRPr="009E4D2E">
              <w:rPr>
                <w:rFonts w:ascii="Times New Roman" w:hAnsi="Times New Roman"/>
                <w:color w:val="333333"/>
                <w:sz w:val="20"/>
                <w:szCs w:val="20"/>
              </w:rPr>
              <w:t>, %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производства электрическ</w:t>
            </w:r>
            <w:r w:rsidR="00AB1A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ой энергии (мощности) на рознич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 рынке, включая производство электрической энергии</w:t>
            </w:r>
            <w:r w:rsidR="00AB1A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(мощности)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режиме </w:t>
            </w:r>
            <w:proofErr w:type="spellStart"/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когенерации</w:t>
            </w:r>
            <w:proofErr w:type="spellEnd"/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1A00A4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0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Доля организаций частной формы собственности в сфере производства электрической энергии (мощности) на розничном рынке электрической энергии (мощности), включая производство электрической энергии (мощности) в режиме </w:t>
            </w:r>
            <w:proofErr w:type="spellStart"/>
            <w:r w:rsidRPr="001A0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когенерации</w:t>
            </w:r>
            <w:proofErr w:type="spellEnd"/>
            <w:r w:rsidRPr="001A0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1A00A4">
              <w:rPr>
                <w:rFonts w:ascii="Times New Roman" w:eastAsia="Times New Roman" w:hAnsi="Times New Roman"/>
                <w:sz w:val="20"/>
                <w:szCs w:val="20"/>
              </w:rPr>
              <w:t xml:space="preserve"> % 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оказания услуг по перевозке пассажиров автомобильным транспортом по муниципальным маршрутам регулярных перевозок.</w:t>
            </w: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sz w:val="20"/>
                <w:szCs w:val="20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  <w:r w:rsidRPr="009E4D2E">
              <w:rPr>
                <w:rFonts w:ascii="Times New Roman" w:hAnsi="Times New Roman"/>
                <w:color w:val="333333"/>
                <w:sz w:val="20"/>
                <w:szCs w:val="20"/>
              </w:rPr>
              <w:t>, %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C3D31" w:rsidTr="008D18FB">
        <w:tc>
          <w:tcPr>
            <w:tcW w:w="4390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оказания услуг по перевозке пассажиров автомобильным транспортом по межмуниципальным маршрутам</w:t>
            </w:r>
            <w:r w:rsidR="00AB1A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регулярных перевозок</w:t>
            </w: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Доля услуг (работ) по перевозке пассажиров автомобильным транспортом по </w:t>
            </w:r>
            <w:proofErr w:type="spellStart"/>
            <w:proofErr w:type="gramStart"/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межмуни-ципальным</w:t>
            </w:r>
            <w:proofErr w:type="spellEnd"/>
            <w:proofErr w:type="gramEnd"/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маршрутам регулярных перевозок, оказанных (выполненных) организациями частной формы собственности, %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оказания услуг по перевозке пассажиров и багажа легковым та</w:t>
            </w:r>
            <w:r w:rsidR="001F7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кси на территории </w:t>
            </w:r>
            <w:proofErr w:type="spellStart"/>
            <w:r w:rsidR="001F7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Карачевского</w:t>
            </w:r>
            <w:proofErr w:type="spellEnd"/>
            <w:r w:rsidR="001F7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района. 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Доля организаций частной формы собственности в сфере оказания услуг по </w:t>
            </w:r>
            <w:proofErr w:type="gramStart"/>
            <w:r w:rsidRPr="009E4D2E">
              <w:rPr>
                <w:rFonts w:ascii="Times New Roman" w:hAnsi="Times New Roman"/>
                <w:sz w:val="20"/>
                <w:szCs w:val="20"/>
                <w:lang w:eastAsia="ru-RU"/>
              </w:rPr>
              <w:t>пере-возке</w:t>
            </w:r>
            <w:proofErr w:type="gramEnd"/>
            <w:r w:rsidRPr="009E4D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пассажиров и багажа легковым такси на территории </w:t>
            </w:r>
            <w:proofErr w:type="spellStart"/>
            <w:r w:rsidRPr="009E4D2E">
              <w:rPr>
                <w:rFonts w:ascii="Times New Roman" w:hAnsi="Times New Roman"/>
                <w:sz w:val="20"/>
                <w:szCs w:val="20"/>
                <w:lang w:eastAsia="ru-RU"/>
              </w:rPr>
              <w:t>Карачевского</w:t>
            </w:r>
            <w:proofErr w:type="spellEnd"/>
            <w:r w:rsidRPr="009E4D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района,</w:t>
            </w:r>
            <w:r w:rsidRPr="009E4D2E">
              <w:rPr>
                <w:rFonts w:ascii="Times New Roman" w:hAnsi="Times New Roman"/>
                <w:sz w:val="20"/>
                <w:szCs w:val="20"/>
              </w:rPr>
              <w:t xml:space="preserve"> %  </w:t>
            </w: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услуг связи, в том числе</w:t>
            </w:r>
            <w:r w:rsidR="001F7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услуг по предоставлению широко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полосного доступа к информационно-телекоммуникационной сети </w:t>
            </w:r>
            <w:r w:rsidR="001F7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«Интер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нет».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 w:rsidRPr="009E4D2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Доля организаций частной формы собственности </w:t>
            </w:r>
            <w:r w:rsidR="00466795">
              <w:rPr>
                <w:rFonts w:ascii="Times New Roman" w:hAnsi="Times New Roman"/>
                <w:sz w:val="20"/>
                <w:szCs w:val="20"/>
                <w:lang w:eastAsia="ru-RU"/>
              </w:rPr>
              <w:t>в сфере оказания услуг по предо</w:t>
            </w:r>
            <w:r w:rsidRPr="009E4D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ставлению широкополосного доступа к </w:t>
            </w:r>
            <w:r w:rsidRPr="009E4D2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информационно-телекоммуникационной сети «Интернет</w:t>
            </w:r>
            <w:proofErr w:type="gramStart"/>
            <w:r w:rsidRPr="009E4D2E">
              <w:rPr>
                <w:rFonts w:ascii="Times New Roman" w:hAnsi="Times New Roman"/>
                <w:sz w:val="20"/>
                <w:szCs w:val="20"/>
                <w:lang w:eastAsia="ru-RU"/>
              </w:rPr>
              <w:t>»,  %</w:t>
            </w:r>
            <w:proofErr w:type="gramEnd"/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Рынок жилищного строительства (за исключением Московского фонда реноваций жилой застройки и </w:t>
            </w:r>
            <w:r w:rsidR="001F7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индивидуального жилищного строи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тельства).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spacing w:line="228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жилищного строительства (за исключением Московского фонда реновации жилой застройки и индивидуального жилищного строительства</w:t>
            </w:r>
            <w:proofErr w:type="gramStart"/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),</w:t>
            </w: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  %</w:t>
            </w:r>
            <w:proofErr w:type="gramEnd"/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8C3D31" w:rsidRPr="009E4D2E" w:rsidRDefault="008C3D31" w:rsidP="008C3D31">
            <w:pPr>
              <w:spacing w:line="228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строительства объектов капитального строи</w:t>
            </w:r>
            <w:r w:rsidR="001F7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тельства,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исключением жилищного и дорожного строительства.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</w:t>
            </w: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 %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архитектурно-строительного проектирования.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архитектурно-строи-тельного проектирования,</w:t>
            </w: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 % 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кадастровых и землеустроительных работ</w:t>
            </w: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Доля организаций частной формы собственности в сфере кадастровых и </w:t>
            </w:r>
            <w:proofErr w:type="gramStart"/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>земле-устроительных</w:t>
            </w:r>
            <w:proofErr w:type="gramEnd"/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 работ, %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племенного животноводства.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Доля организаций частной формы собственности на рынке племенного </w:t>
            </w:r>
            <w:proofErr w:type="gramStart"/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>животно-</w:t>
            </w:r>
            <w:proofErr w:type="spellStart"/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>водства</w:t>
            </w:r>
            <w:proofErr w:type="spellEnd"/>
            <w:proofErr w:type="gramEnd"/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, %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семеноводства.</w:t>
            </w:r>
          </w:p>
        </w:tc>
        <w:tc>
          <w:tcPr>
            <w:tcW w:w="4252" w:type="dxa"/>
          </w:tcPr>
          <w:p w:rsidR="008C3D31" w:rsidRPr="009E4D2E" w:rsidRDefault="008C3D31" w:rsidP="008C3D3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Доля организаций частной формы собственности на рынке семеноводства, %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добычи общераспространенных по</w:t>
            </w:r>
            <w:r w:rsidR="001F7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лезных ископаемых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участках недр местного значения</w:t>
            </w:r>
          </w:p>
        </w:tc>
        <w:tc>
          <w:tcPr>
            <w:tcW w:w="4252" w:type="dxa"/>
          </w:tcPr>
          <w:p w:rsidR="008C3D31" w:rsidRPr="009E4D2E" w:rsidRDefault="008C3D31" w:rsidP="008C3D31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>Доля (объем) добычи общераспространенных полезных ископаемых хозяйствующих субъектов частного сектора в общем объеме добычи всех хозяйствующих субъектов, %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оказания услуг по ремонту автотранспортных средств.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оказания услуг по ремонту автотранспортных средств,</w:t>
            </w: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 %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C3D31" w:rsidTr="008D18FB">
        <w:tc>
          <w:tcPr>
            <w:tcW w:w="4390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28.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поставки сжиженного газа в баллонах.</w:t>
            </w: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организаций частной формы собственности в сфе</w:t>
            </w:r>
            <w:r w:rsidR="00FD6B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 поставки сжиженного газа</w:t>
            </w: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в баллонах,</w:t>
            </w: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 %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легкой промышленности.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организа</w:t>
            </w:r>
            <w:r w:rsidR="00FD6B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ций частной формы собственности </w:t>
            </w:r>
            <w:bookmarkStart w:id="0" w:name="_GoBack"/>
            <w:bookmarkEnd w:id="0"/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сфере легкой промышленности,</w:t>
            </w: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 %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обработки древесины и производства изделий из дерева.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обработки древесины                     и производства изделий из дерева,</w:t>
            </w: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 %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производства кирпича.</w:t>
            </w:r>
          </w:p>
          <w:p w:rsidR="008C3D31" w:rsidRPr="002A65EF" w:rsidRDefault="008C3D31" w:rsidP="008C3D31">
            <w:pPr>
              <w:widowControl w:val="0"/>
              <w:autoSpaceDE w:val="0"/>
              <w:autoSpaceDN w:val="0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производства кирпича,</w:t>
            </w: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 %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производства бетона.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производства бетона,</w:t>
            </w:r>
            <w:r w:rsidR="001F720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 xml:space="preserve">% 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C3D31" w:rsidTr="008D18FB">
        <w:tc>
          <w:tcPr>
            <w:tcW w:w="4390" w:type="dxa"/>
          </w:tcPr>
          <w:p w:rsidR="008C3D31" w:rsidRPr="00C21571" w:rsidRDefault="008C3D31" w:rsidP="008C3D3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33.</w:t>
            </w:r>
            <w:r w:rsidRPr="00C215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Рынок наружной рекламы.</w:t>
            </w:r>
          </w:p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8C3D31" w:rsidRPr="009E4D2E" w:rsidRDefault="008C3D31" w:rsidP="008C3D31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E4D2E">
              <w:rPr>
                <w:rFonts w:ascii="Times New Roman" w:eastAsia="Times New Roman" w:hAnsi="Times New Roman"/>
                <w:sz w:val="20"/>
                <w:szCs w:val="20"/>
              </w:rPr>
              <w:t>Доля частных хозяйствующих субъектов, осуществляющих деятельность в сфере наружной рекламы, %</w:t>
            </w:r>
          </w:p>
          <w:p w:rsidR="008C3D31" w:rsidRPr="009E4D2E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24" w:type="dxa"/>
          </w:tcPr>
          <w:p w:rsidR="008C3D31" w:rsidRPr="002A65EF" w:rsidRDefault="008C3D31" w:rsidP="008C3D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8D18FB" w:rsidRPr="008D18FB" w:rsidRDefault="008D18FB" w:rsidP="008D18F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18FB" w:rsidRPr="008D18FB" w:rsidSect="008D18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51F"/>
    <w:rsid w:val="00084315"/>
    <w:rsid w:val="0013392D"/>
    <w:rsid w:val="001F7208"/>
    <w:rsid w:val="003F4CB9"/>
    <w:rsid w:val="004534D9"/>
    <w:rsid w:val="00466795"/>
    <w:rsid w:val="007E1CA2"/>
    <w:rsid w:val="007F45EF"/>
    <w:rsid w:val="008C3D31"/>
    <w:rsid w:val="008D18FB"/>
    <w:rsid w:val="00A123C3"/>
    <w:rsid w:val="00AB1AC7"/>
    <w:rsid w:val="00B5751F"/>
    <w:rsid w:val="00D35C69"/>
    <w:rsid w:val="00FD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61F27-685F-4311-ACC8-E0D4E94D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EKONOMIKA-4</dc:creator>
  <cp:keywords/>
  <dc:description/>
  <cp:lastModifiedBy>EKONOMIKA-4</cp:lastModifiedBy>
  <cp:revision>23</cp:revision>
  <dcterms:created xsi:type="dcterms:W3CDTF">2026-02-02T08:51:00Z</dcterms:created>
  <dcterms:modified xsi:type="dcterms:W3CDTF">2026-02-02T09:50:00Z</dcterms:modified>
</cp:coreProperties>
</file>