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3A" w:rsidRDefault="00F16F3A" w:rsidP="00F16F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F16F3A" w:rsidRDefault="00F16F3A" w:rsidP="00F16F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F16F3A" w:rsidRDefault="00F16F3A" w:rsidP="00F16F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F16F3A" w:rsidRDefault="00F16F3A" w:rsidP="00F16F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F16F3A" w:rsidRPr="008B6141" w:rsidRDefault="00F16F3A" w:rsidP="00F16F3A">
      <w:pPr>
        <w:jc w:val="center"/>
        <w:rPr>
          <w:rFonts w:ascii="Arial" w:hAnsi="Arial" w:cs="Arial"/>
          <w:sz w:val="32"/>
          <w:szCs w:val="32"/>
        </w:rPr>
      </w:pPr>
    </w:p>
    <w:p w:rsidR="00F16F3A" w:rsidRDefault="00F16F3A" w:rsidP="00F16F3A">
      <w:pPr>
        <w:jc w:val="center"/>
        <w:rPr>
          <w:rFonts w:ascii="Arial" w:hAnsi="Arial" w:cs="Arial"/>
          <w:sz w:val="32"/>
          <w:szCs w:val="32"/>
        </w:rPr>
      </w:pPr>
      <w:r w:rsidRPr="008B6141">
        <w:rPr>
          <w:rFonts w:ascii="Arial" w:hAnsi="Arial" w:cs="Arial"/>
          <w:sz w:val="32"/>
          <w:szCs w:val="32"/>
        </w:rPr>
        <w:t>ПОСТАНОВЛЕНИЕ</w:t>
      </w:r>
    </w:p>
    <w:p w:rsidR="00F16F3A" w:rsidRDefault="007F4B57" w:rsidP="00F16F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26.05.2026. №709</w:t>
      </w:r>
    </w:p>
    <w:p w:rsidR="00F16F3A" w:rsidRDefault="00F16F3A" w:rsidP="00F16F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О ВНЕСЕНИИ ИЗМЕНЕНИЙ В ПРОГРАММУ ПРОВЕДЕНИЯ ОЦЕНКИ ОБЕСПЕЧЕНИЯ ГОТОВНО</w:t>
      </w:r>
      <w:r w:rsidR="00A763C3">
        <w:rPr>
          <w:rFonts w:ascii="Arial" w:hAnsi="Arial" w:cs="Arial"/>
          <w:sz w:val="32"/>
          <w:szCs w:val="32"/>
        </w:rPr>
        <w:t>СТИ К ОТОПИТЕЛЬНОМУ ПЕРИОДУ 2026-2027</w:t>
      </w:r>
      <w:r>
        <w:rPr>
          <w:rFonts w:ascii="Arial" w:hAnsi="Arial" w:cs="Arial"/>
          <w:sz w:val="32"/>
          <w:szCs w:val="32"/>
        </w:rPr>
        <w:t xml:space="preserve"> ГОДОВ ТЕПЛОСНАБЖАЮЩИХ, ТЕПЛОСЕТЕВЫХ ОРГАНИЗАЦИЙ И ПОТРЕБИТЕЛЕЙ ТЕПЛОВОЙ ЭНЕРГИИ МО «КАРАЧЕВСКИЙ МУНИЦИПАЛЬНЫЙ РАЙОН БРЯНСКОЙ ОБЛАСТИ»</w:t>
      </w:r>
    </w:p>
    <w:p w:rsidR="00F16F3A" w:rsidRPr="00D6623B" w:rsidRDefault="00F16F3A" w:rsidP="00F16F3A">
      <w:pPr>
        <w:rPr>
          <w:sz w:val="10"/>
          <w:szCs w:val="10"/>
        </w:rPr>
      </w:pPr>
    </w:p>
    <w:p w:rsidR="00F16F3A" w:rsidRPr="00E5575B" w:rsidRDefault="00F16F3A" w:rsidP="00F16F3A">
      <w:pPr>
        <w:tabs>
          <w:tab w:val="left" w:pos="5940"/>
          <w:tab w:val="left" w:pos="6120"/>
        </w:tabs>
        <w:rPr>
          <w:b/>
          <w:sz w:val="25"/>
          <w:szCs w:val="25"/>
        </w:rPr>
      </w:pPr>
    </w:p>
    <w:p w:rsidR="00F16F3A" w:rsidRDefault="00572356" w:rsidP="00F16F3A">
      <w:pPr>
        <w:tabs>
          <w:tab w:val="left" w:pos="5940"/>
          <w:tab w:val="left" w:pos="6120"/>
        </w:tabs>
        <w:spacing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связи с </w:t>
      </w:r>
      <w:r w:rsidR="00A763C3">
        <w:rPr>
          <w:rFonts w:ascii="Arial" w:hAnsi="Arial" w:cs="Arial"/>
          <w:sz w:val="24"/>
          <w:szCs w:val="24"/>
        </w:rPr>
        <w:t>кадровыми изменениями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2356" w:rsidRPr="00285E72" w:rsidRDefault="00572356" w:rsidP="00F16F3A">
      <w:pPr>
        <w:tabs>
          <w:tab w:val="left" w:pos="5940"/>
          <w:tab w:val="left" w:pos="6120"/>
        </w:tabs>
        <w:spacing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ПОСТАНАВЛЯЮ:</w:t>
      </w:r>
    </w:p>
    <w:p w:rsidR="000C3C70" w:rsidRDefault="00572356" w:rsidP="0093043F">
      <w:pPr>
        <w:widowControl w:val="0"/>
        <w:spacing w:line="288" w:lineRule="auto"/>
        <w:ind w:firstLine="709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>1</w:t>
      </w:r>
      <w:r w:rsidR="00F16F3A">
        <w:rPr>
          <w:rFonts w:ascii="Arial" w:hAnsi="Arial" w:cs="Arial"/>
          <w:spacing w:val="8"/>
          <w:sz w:val="24"/>
          <w:szCs w:val="24"/>
        </w:rPr>
        <w:t xml:space="preserve">. </w:t>
      </w:r>
      <w:r w:rsidR="00045237">
        <w:rPr>
          <w:rFonts w:ascii="Arial" w:hAnsi="Arial" w:cs="Arial"/>
          <w:spacing w:val="8"/>
          <w:sz w:val="24"/>
          <w:szCs w:val="24"/>
        </w:rPr>
        <w:t>Внести изменения в постановление</w:t>
      </w:r>
      <w:r>
        <w:rPr>
          <w:rFonts w:ascii="Arial" w:hAnsi="Arial" w:cs="Arial"/>
          <w:spacing w:val="8"/>
          <w:sz w:val="24"/>
          <w:szCs w:val="24"/>
        </w:rPr>
        <w:t xml:space="preserve"> № 661 от 14.05.2026 года </w:t>
      </w:r>
      <w:r w:rsidR="000C3C70">
        <w:rPr>
          <w:rFonts w:ascii="Arial" w:hAnsi="Arial" w:cs="Arial"/>
          <w:spacing w:val="8"/>
          <w:sz w:val="24"/>
          <w:szCs w:val="24"/>
        </w:rPr>
        <w:t xml:space="preserve">«Об утверждении программы проведения оценки обеспечения готовности к отопительному периоду 2026-2027 годов теплоснабжающих, </w:t>
      </w:r>
      <w:proofErr w:type="spellStart"/>
      <w:r w:rsidR="000C3C70">
        <w:rPr>
          <w:rFonts w:ascii="Arial" w:hAnsi="Arial" w:cs="Arial"/>
          <w:spacing w:val="8"/>
          <w:sz w:val="24"/>
          <w:szCs w:val="24"/>
        </w:rPr>
        <w:t>те</w:t>
      </w:r>
      <w:bookmarkStart w:id="0" w:name="_GoBack"/>
      <w:bookmarkEnd w:id="0"/>
      <w:r w:rsidR="000C3C70">
        <w:rPr>
          <w:rFonts w:ascii="Arial" w:hAnsi="Arial" w:cs="Arial"/>
          <w:spacing w:val="8"/>
          <w:sz w:val="24"/>
          <w:szCs w:val="24"/>
        </w:rPr>
        <w:t>плосетевых</w:t>
      </w:r>
      <w:proofErr w:type="spellEnd"/>
      <w:r w:rsidR="000C3C70">
        <w:rPr>
          <w:rFonts w:ascii="Arial" w:hAnsi="Arial" w:cs="Arial"/>
          <w:spacing w:val="8"/>
          <w:sz w:val="24"/>
          <w:szCs w:val="24"/>
        </w:rPr>
        <w:t xml:space="preserve"> организаций и пот</w:t>
      </w:r>
      <w:r w:rsidR="00045237">
        <w:rPr>
          <w:rFonts w:ascii="Arial" w:hAnsi="Arial" w:cs="Arial"/>
          <w:spacing w:val="8"/>
          <w:sz w:val="24"/>
          <w:szCs w:val="24"/>
        </w:rPr>
        <w:t>ребителей тепловой энергии МО «</w:t>
      </w:r>
      <w:proofErr w:type="spellStart"/>
      <w:r w:rsidR="000C3C70">
        <w:rPr>
          <w:rFonts w:ascii="Arial" w:hAnsi="Arial" w:cs="Arial"/>
          <w:spacing w:val="8"/>
          <w:sz w:val="24"/>
          <w:szCs w:val="24"/>
        </w:rPr>
        <w:t>Карачевский</w:t>
      </w:r>
      <w:proofErr w:type="spellEnd"/>
      <w:r w:rsidR="000C3C70">
        <w:rPr>
          <w:rFonts w:ascii="Arial" w:hAnsi="Arial" w:cs="Arial"/>
          <w:spacing w:val="8"/>
          <w:sz w:val="24"/>
          <w:szCs w:val="24"/>
        </w:rPr>
        <w:t xml:space="preserve"> муниципальный район Брянской области»</w:t>
      </w:r>
      <w:r w:rsidR="00045237">
        <w:rPr>
          <w:rFonts w:ascii="Arial" w:hAnsi="Arial" w:cs="Arial"/>
          <w:spacing w:val="8"/>
          <w:sz w:val="24"/>
          <w:szCs w:val="24"/>
        </w:rPr>
        <w:t>»</w:t>
      </w:r>
      <w:r w:rsidR="000C3C70">
        <w:rPr>
          <w:rFonts w:ascii="Arial" w:hAnsi="Arial" w:cs="Arial"/>
          <w:spacing w:val="8"/>
          <w:sz w:val="24"/>
          <w:szCs w:val="24"/>
        </w:rPr>
        <w:t xml:space="preserve"> изложив</w:t>
      </w:r>
      <w:r w:rsidR="00045237">
        <w:rPr>
          <w:rFonts w:ascii="Arial" w:hAnsi="Arial" w:cs="Arial"/>
          <w:spacing w:val="8"/>
          <w:sz w:val="24"/>
          <w:szCs w:val="24"/>
        </w:rPr>
        <w:t xml:space="preserve"> </w:t>
      </w:r>
      <w:r w:rsidR="00A763C3">
        <w:rPr>
          <w:rFonts w:ascii="Arial" w:hAnsi="Arial" w:cs="Arial"/>
          <w:spacing w:val="8"/>
          <w:sz w:val="24"/>
          <w:szCs w:val="24"/>
        </w:rPr>
        <w:t>приложение</w:t>
      </w:r>
      <w:r w:rsidR="000C3C70">
        <w:rPr>
          <w:rFonts w:ascii="Arial" w:hAnsi="Arial" w:cs="Arial"/>
          <w:spacing w:val="8"/>
          <w:sz w:val="24"/>
          <w:szCs w:val="24"/>
        </w:rPr>
        <w:t xml:space="preserve"> №1 </w:t>
      </w:r>
      <w:r w:rsidR="00A763C3">
        <w:rPr>
          <w:rFonts w:ascii="Arial" w:hAnsi="Arial" w:cs="Arial"/>
          <w:spacing w:val="8"/>
          <w:sz w:val="24"/>
          <w:szCs w:val="24"/>
        </w:rPr>
        <w:t>к постановлению в новой редакции (приложение №1).</w:t>
      </w:r>
    </w:p>
    <w:p w:rsidR="00F16F3A" w:rsidRPr="00285E72" w:rsidRDefault="00572356" w:rsidP="00F16F3A">
      <w:pPr>
        <w:widowControl w:val="0"/>
        <w:spacing w:line="288" w:lineRule="auto"/>
        <w:ind w:firstLine="709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>2</w:t>
      </w:r>
      <w:r w:rsidR="00F16F3A">
        <w:rPr>
          <w:rFonts w:ascii="Arial" w:hAnsi="Arial" w:cs="Arial"/>
          <w:spacing w:val="8"/>
          <w:sz w:val="24"/>
          <w:szCs w:val="24"/>
        </w:rPr>
        <w:t xml:space="preserve">. Контроль за исполнением настоящего постановления возложить на заместителя главы администрации Карачевского района Д. Н. Аксютина. </w:t>
      </w:r>
    </w:p>
    <w:p w:rsidR="00F16F3A" w:rsidRDefault="00F16F3A" w:rsidP="00F16F3A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16F3A" w:rsidRDefault="00F16F3A" w:rsidP="00F16F3A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16F3A" w:rsidRPr="00D1668B" w:rsidRDefault="00F16F3A" w:rsidP="00F16F3A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34"/>
        <w:gridCol w:w="4613"/>
      </w:tblGrid>
      <w:tr w:rsidR="00F16F3A" w:rsidRPr="00D1668B" w:rsidTr="00572356">
        <w:trPr>
          <w:trHeight w:val="768"/>
        </w:trPr>
        <w:tc>
          <w:tcPr>
            <w:tcW w:w="4820" w:type="dxa"/>
            <w:shd w:val="clear" w:color="auto" w:fill="auto"/>
          </w:tcPr>
          <w:p w:rsidR="00F16F3A" w:rsidRDefault="00F16F3A" w:rsidP="005723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Глава администрации </w:t>
            </w: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Карачевского района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16F3A" w:rsidRPr="00D1668B" w:rsidRDefault="00F16F3A" w:rsidP="00572356">
            <w:pPr>
              <w:ind w:firstLine="159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Р. А. Егоров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</w:p>
        </w:tc>
      </w:tr>
      <w:tr w:rsidR="00F16F3A" w:rsidRPr="00D1668B" w:rsidTr="00572356">
        <w:trPr>
          <w:trHeight w:val="531"/>
        </w:trPr>
        <w:tc>
          <w:tcPr>
            <w:tcW w:w="4820" w:type="dxa"/>
            <w:shd w:val="clear" w:color="auto" w:fill="auto"/>
          </w:tcPr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>Согласовано:</w:t>
            </w:r>
          </w:p>
          <w:p w:rsidR="00F16F3A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F3A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</w:p>
          <w:p w:rsidR="00F16F3A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Карачевского района</w:t>
            </w:r>
          </w:p>
          <w:p w:rsidR="00F16F3A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Д. Н. Аксютин </w:t>
            </w: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F3A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>Юрист</w:t>
            </w:r>
            <w:r w:rsidR="001706D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16F3A" w:rsidRPr="00D1668B" w:rsidRDefault="00572356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Романенко Н.Г.</w:t>
            </w:r>
          </w:p>
          <w:p w:rsidR="00F16F3A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</w:t>
            </w: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F3A" w:rsidRPr="00D1668B" w:rsidTr="00572356">
        <w:trPr>
          <w:trHeight w:val="500"/>
        </w:trPr>
        <w:tc>
          <w:tcPr>
            <w:tcW w:w="4820" w:type="dxa"/>
            <w:shd w:val="clear" w:color="auto" w:fill="auto"/>
          </w:tcPr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 xml:space="preserve">Исп.: </w:t>
            </w:r>
            <w:r w:rsidR="00572356">
              <w:rPr>
                <w:rFonts w:ascii="Arial" w:hAnsi="Arial" w:cs="Arial"/>
                <w:sz w:val="24"/>
                <w:szCs w:val="24"/>
              </w:rPr>
              <w:t>Кириллова И.С.</w:t>
            </w:r>
          </w:p>
          <w:p w:rsidR="00F16F3A" w:rsidRPr="00D1668B" w:rsidRDefault="00F16F3A" w:rsidP="0057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16F3A" w:rsidRPr="00D1668B" w:rsidRDefault="00F16F3A" w:rsidP="005723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F3A" w:rsidRPr="00D1668B" w:rsidTr="00572356">
        <w:trPr>
          <w:trHeight w:val="76"/>
        </w:trPr>
        <w:tc>
          <w:tcPr>
            <w:tcW w:w="4820" w:type="dxa"/>
            <w:shd w:val="clear" w:color="auto" w:fill="auto"/>
          </w:tcPr>
          <w:p w:rsidR="00F16F3A" w:rsidRPr="00D1668B" w:rsidRDefault="00F16F3A" w:rsidP="0057235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16F3A" w:rsidRPr="00D1668B" w:rsidRDefault="00F16F3A" w:rsidP="005723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16F3A" w:rsidRDefault="00F16F3A" w:rsidP="00F16F3A">
      <w:pPr>
        <w:jc w:val="both"/>
        <w:rPr>
          <w:rFonts w:ascii="Arial" w:hAnsi="Arial" w:cs="Arial"/>
          <w:sz w:val="24"/>
          <w:szCs w:val="24"/>
        </w:rPr>
      </w:pPr>
    </w:p>
    <w:p w:rsidR="00F16F3A" w:rsidRDefault="00F16F3A" w:rsidP="00F16F3A">
      <w:pPr>
        <w:jc w:val="both"/>
        <w:rPr>
          <w:rFonts w:ascii="Arial" w:hAnsi="Arial" w:cs="Arial"/>
          <w:sz w:val="24"/>
          <w:szCs w:val="24"/>
        </w:rPr>
      </w:pPr>
    </w:p>
    <w:p w:rsidR="00F16F3A" w:rsidRDefault="00F16F3A" w:rsidP="00F16F3A">
      <w:pPr>
        <w:jc w:val="both"/>
        <w:rPr>
          <w:rFonts w:ascii="Arial" w:hAnsi="Arial" w:cs="Arial"/>
          <w:sz w:val="24"/>
          <w:szCs w:val="24"/>
        </w:rPr>
      </w:pPr>
    </w:p>
    <w:p w:rsidR="00F16F3A" w:rsidRDefault="00F16F3A" w:rsidP="00F16F3A">
      <w:pPr>
        <w:jc w:val="both"/>
        <w:rPr>
          <w:rFonts w:ascii="Arial" w:hAnsi="Arial" w:cs="Arial"/>
          <w:sz w:val="24"/>
          <w:szCs w:val="24"/>
        </w:rPr>
      </w:pPr>
    </w:p>
    <w:p w:rsidR="00F16F3A" w:rsidRDefault="00F16F3A" w:rsidP="00F16F3A">
      <w:pPr>
        <w:jc w:val="both"/>
        <w:rPr>
          <w:rFonts w:ascii="Arial" w:hAnsi="Arial" w:cs="Arial"/>
          <w:sz w:val="24"/>
          <w:szCs w:val="24"/>
        </w:rPr>
      </w:pPr>
    </w:p>
    <w:p w:rsidR="00F16F3A" w:rsidRDefault="00F16F3A" w:rsidP="00F16F3A">
      <w:pPr>
        <w:jc w:val="both"/>
        <w:rPr>
          <w:rFonts w:ascii="Arial" w:hAnsi="Arial" w:cs="Arial"/>
          <w:sz w:val="24"/>
          <w:szCs w:val="24"/>
        </w:rPr>
      </w:pPr>
    </w:p>
    <w:p w:rsidR="0093043F" w:rsidRDefault="0093043F" w:rsidP="00F16F3A">
      <w:pPr>
        <w:jc w:val="both"/>
        <w:rPr>
          <w:rFonts w:ascii="Arial" w:hAnsi="Arial" w:cs="Arial"/>
          <w:sz w:val="24"/>
          <w:szCs w:val="24"/>
        </w:rPr>
      </w:pPr>
    </w:p>
    <w:p w:rsidR="0093043F" w:rsidRDefault="0093043F" w:rsidP="00F16F3A">
      <w:pPr>
        <w:jc w:val="both"/>
        <w:rPr>
          <w:rFonts w:ascii="Arial" w:hAnsi="Arial" w:cs="Arial"/>
          <w:sz w:val="24"/>
          <w:szCs w:val="24"/>
        </w:rPr>
      </w:pPr>
    </w:p>
    <w:p w:rsidR="0093043F" w:rsidRPr="009654B5" w:rsidRDefault="0093043F" w:rsidP="0093043F">
      <w:pPr>
        <w:ind w:firstLine="709"/>
        <w:jc w:val="right"/>
      </w:pPr>
      <w:r w:rsidRPr="009654B5">
        <w:t>Приложение №1</w:t>
      </w:r>
    </w:p>
    <w:p w:rsidR="0093043F" w:rsidRPr="009654B5" w:rsidRDefault="0093043F" w:rsidP="0093043F">
      <w:pPr>
        <w:ind w:firstLine="709"/>
        <w:jc w:val="right"/>
      </w:pPr>
      <w:proofErr w:type="gramStart"/>
      <w:r>
        <w:t>к</w:t>
      </w:r>
      <w:proofErr w:type="gramEnd"/>
      <w:r w:rsidRPr="009654B5">
        <w:t xml:space="preserve"> постановлению администрации</w:t>
      </w:r>
    </w:p>
    <w:p w:rsidR="0093043F" w:rsidRPr="009654B5" w:rsidRDefault="0093043F" w:rsidP="0093043F">
      <w:pPr>
        <w:ind w:firstLine="709"/>
        <w:jc w:val="right"/>
      </w:pPr>
      <w:r w:rsidRPr="009654B5">
        <w:t>Карачевского района</w:t>
      </w:r>
    </w:p>
    <w:p w:rsidR="0093043F" w:rsidRPr="00513DE1" w:rsidRDefault="0093043F" w:rsidP="0093043F">
      <w:pPr>
        <w:ind w:firstLine="709"/>
        <w:jc w:val="right"/>
      </w:pPr>
      <w:r w:rsidRPr="009654B5">
        <w:t xml:space="preserve">От </w:t>
      </w:r>
      <w:r>
        <w:t>_________________</w:t>
      </w:r>
    </w:p>
    <w:p w:rsidR="0093043F" w:rsidRDefault="0093043F" w:rsidP="0093043F">
      <w:pPr>
        <w:ind w:firstLine="709"/>
        <w:jc w:val="center"/>
        <w:rPr>
          <w:b/>
          <w:sz w:val="27"/>
          <w:szCs w:val="27"/>
        </w:rPr>
      </w:pPr>
    </w:p>
    <w:p w:rsidR="0093043F" w:rsidRPr="009654B5" w:rsidRDefault="0093043F" w:rsidP="0093043F">
      <w:pPr>
        <w:ind w:firstLine="709"/>
        <w:jc w:val="center"/>
        <w:rPr>
          <w:b/>
          <w:sz w:val="27"/>
          <w:szCs w:val="27"/>
        </w:rPr>
      </w:pPr>
      <w:r w:rsidRPr="009654B5">
        <w:rPr>
          <w:b/>
          <w:sz w:val="27"/>
          <w:szCs w:val="27"/>
        </w:rPr>
        <w:t>Состав</w:t>
      </w:r>
    </w:p>
    <w:p w:rsidR="0093043F" w:rsidRPr="009654B5" w:rsidRDefault="0093043F" w:rsidP="0093043F">
      <w:pPr>
        <w:ind w:firstLine="709"/>
        <w:jc w:val="center"/>
        <w:rPr>
          <w:b/>
          <w:sz w:val="27"/>
          <w:szCs w:val="27"/>
        </w:rPr>
      </w:pPr>
      <w:proofErr w:type="gramStart"/>
      <w:r w:rsidRPr="009654B5">
        <w:rPr>
          <w:b/>
          <w:sz w:val="27"/>
          <w:szCs w:val="27"/>
        </w:rPr>
        <w:t>комиссии</w:t>
      </w:r>
      <w:proofErr w:type="gramEnd"/>
      <w:r w:rsidRPr="009654B5">
        <w:rPr>
          <w:b/>
          <w:sz w:val="27"/>
          <w:szCs w:val="27"/>
        </w:rPr>
        <w:t xml:space="preserve"> по проведению проверки и оценки обеспечения готовности к предстоящему отопительному периоду 202</w:t>
      </w:r>
      <w:r>
        <w:rPr>
          <w:b/>
          <w:sz w:val="27"/>
          <w:szCs w:val="27"/>
        </w:rPr>
        <w:t>6</w:t>
      </w:r>
      <w:r w:rsidRPr="009654B5">
        <w:rPr>
          <w:b/>
          <w:sz w:val="27"/>
          <w:szCs w:val="27"/>
        </w:rPr>
        <w:t>-202</w:t>
      </w:r>
      <w:r>
        <w:rPr>
          <w:b/>
          <w:sz w:val="27"/>
          <w:szCs w:val="27"/>
        </w:rPr>
        <w:t>7</w:t>
      </w:r>
      <w:r w:rsidRPr="009654B5">
        <w:rPr>
          <w:b/>
          <w:sz w:val="27"/>
          <w:szCs w:val="27"/>
        </w:rPr>
        <w:t xml:space="preserve"> годов теплоснабжающих, </w:t>
      </w:r>
      <w:proofErr w:type="spellStart"/>
      <w:r w:rsidRPr="009654B5">
        <w:rPr>
          <w:b/>
          <w:sz w:val="27"/>
          <w:szCs w:val="27"/>
        </w:rPr>
        <w:t>теплосетевых</w:t>
      </w:r>
      <w:proofErr w:type="spellEnd"/>
      <w:r w:rsidRPr="009654B5">
        <w:rPr>
          <w:b/>
          <w:sz w:val="27"/>
          <w:szCs w:val="27"/>
        </w:rPr>
        <w:t xml:space="preserve"> организаций и потребителей тепловой энергии на территории МО «</w:t>
      </w:r>
      <w:proofErr w:type="spellStart"/>
      <w:r w:rsidRPr="009654B5">
        <w:rPr>
          <w:b/>
          <w:sz w:val="27"/>
          <w:szCs w:val="27"/>
        </w:rPr>
        <w:t>Карачевский</w:t>
      </w:r>
      <w:proofErr w:type="spellEnd"/>
      <w:r w:rsidRPr="009654B5">
        <w:rPr>
          <w:b/>
          <w:sz w:val="27"/>
          <w:szCs w:val="27"/>
        </w:rPr>
        <w:t xml:space="preserve"> муниципальный район Брянской области».</w:t>
      </w:r>
    </w:p>
    <w:p w:rsidR="0093043F" w:rsidRDefault="0093043F" w:rsidP="0093043F">
      <w:pPr>
        <w:jc w:val="both"/>
        <w:rPr>
          <w:sz w:val="27"/>
          <w:szCs w:val="27"/>
        </w:rPr>
      </w:pPr>
    </w:p>
    <w:p w:rsidR="0093043F" w:rsidRPr="009654B5" w:rsidRDefault="0093043F" w:rsidP="0093043F">
      <w:pPr>
        <w:jc w:val="both"/>
        <w:rPr>
          <w:b/>
          <w:sz w:val="27"/>
          <w:szCs w:val="27"/>
        </w:rPr>
      </w:pPr>
      <w:r w:rsidRPr="009654B5">
        <w:rPr>
          <w:b/>
          <w:sz w:val="27"/>
          <w:szCs w:val="27"/>
        </w:rPr>
        <w:t>Председатель комиссии: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– Д. Н. Аксютин – заместитель главы администрации Карачевского района;</w:t>
      </w:r>
    </w:p>
    <w:p w:rsidR="0093043F" w:rsidRDefault="0093043F" w:rsidP="0093043F">
      <w:pPr>
        <w:jc w:val="both"/>
        <w:rPr>
          <w:sz w:val="27"/>
          <w:szCs w:val="27"/>
        </w:rPr>
      </w:pPr>
    </w:p>
    <w:p w:rsidR="0093043F" w:rsidRDefault="0093043F" w:rsidP="0093043F">
      <w:pPr>
        <w:jc w:val="both"/>
        <w:rPr>
          <w:b/>
          <w:sz w:val="27"/>
          <w:szCs w:val="27"/>
        </w:rPr>
      </w:pPr>
      <w:r w:rsidRPr="009654B5">
        <w:rPr>
          <w:b/>
          <w:sz w:val="27"/>
          <w:szCs w:val="27"/>
        </w:rPr>
        <w:t>Заместитель председателя комиссии: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b/>
          <w:sz w:val="27"/>
          <w:szCs w:val="27"/>
        </w:rPr>
        <w:tab/>
        <w:t xml:space="preserve">– </w:t>
      </w:r>
      <w:r w:rsidRPr="009654B5">
        <w:rPr>
          <w:sz w:val="27"/>
          <w:szCs w:val="27"/>
        </w:rPr>
        <w:t>А. Г. Стариков – начальник отдела строительства, жилищно-коммунального и дорожного хозяйства администрации Карачевского района;</w:t>
      </w:r>
    </w:p>
    <w:p w:rsidR="0093043F" w:rsidRDefault="0093043F" w:rsidP="0093043F">
      <w:pPr>
        <w:jc w:val="both"/>
        <w:rPr>
          <w:sz w:val="27"/>
          <w:szCs w:val="27"/>
        </w:rPr>
      </w:pPr>
    </w:p>
    <w:p w:rsidR="0093043F" w:rsidRPr="009654B5" w:rsidRDefault="0093043F" w:rsidP="0093043F">
      <w:pPr>
        <w:jc w:val="both"/>
        <w:rPr>
          <w:b/>
          <w:sz w:val="27"/>
          <w:szCs w:val="27"/>
        </w:rPr>
      </w:pPr>
      <w:r w:rsidRPr="009654B5">
        <w:rPr>
          <w:b/>
          <w:sz w:val="27"/>
          <w:szCs w:val="27"/>
        </w:rPr>
        <w:t>Секретарь комиссии: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– И.С. Кириллова – ведущий специалист </w:t>
      </w:r>
      <w:r w:rsidRPr="009654B5">
        <w:rPr>
          <w:sz w:val="27"/>
          <w:szCs w:val="27"/>
        </w:rPr>
        <w:t>строительства, жилищно-коммунального и дорожного хозяйства администрации Карачевского района;</w:t>
      </w:r>
    </w:p>
    <w:p w:rsidR="0093043F" w:rsidRDefault="0093043F" w:rsidP="0093043F">
      <w:pPr>
        <w:jc w:val="both"/>
        <w:rPr>
          <w:sz w:val="27"/>
          <w:szCs w:val="27"/>
        </w:rPr>
      </w:pPr>
    </w:p>
    <w:p w:rsidR="0093043F" w:rsidRPr="00201C97" w:rsidRDefault="0093043F" w:rsidP="0093043F">
      <w:pPr>
        <w:jc w:val="both"/>
        <w:rPr>
          <w:b/>
          <w:sz w:val="27"/>
          <w:szCs w:val="27"/>
        </w:rPr>
      </w:pPr>
      <w:r w:rsidRPr="00201C97">
        <w:rPr>
          <w:b/>
          <w:sz w:val="27"/>
          <w:szCs w:val="27"/>
        </w:rPr>
        <w:t>Члены комиссии: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– Егоров Е. В. – начальник отдела по делам гражданской обороны и чрезвычайным ситуациям администрации Карачевского района;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– Егорова С. Г. – начальник районного управления образования администрации Карачевского района;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– Рылова Л. В. – начальник отдела культуры администрации Карачевского района;</w:t>
      </w:r>
    </w:p>
    <w:p w:rsidR="0093043F" w:rsidRDefault="0093043F" w:rsidP="0093043F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– </w:t>
      </w:r>
      <w:proofErr w:type="spellStart"/>
      <w:r>
        <w:rPr>
          <w:sz w:val="27"/>
          <w:szCs w:val="27"/>
        </w:rPr>
        <w:t>Корсиков</w:t>
      </w:r>
      <w:proofErr w:type="spellEnd"/>
      <w:r>
        <w:rPr>
          <w:sz w:val="27"/>
          <w:szCs w:val="27"/>
        </w:rPr>
        <w:t xml:space="preserve"> Д. А. – заведующий сектором муниципального контроля администрации Карачевского района;</w:t>
      </w:r>
    </w:p>
    <w:p w:rsidR="0093043F" w:rsidRPr="001C7692" w:rsidRDefault="0093043F" w:rsidP="0093043F">
      <w:pPr>
        <w:jc w:val="both"/>
        <w:rPr>
          <w:color w:val="FF0000"/>
          <w:sz w:val="27"/>
          <w:szCs w:val="27"/>
        </w:rPr>
      </w:pPr>
      <w:r>
        <w:rPr>
          <w:sz w:val="27"/>
          <w:szCs w:val="27"/>
        </w:rPr>
        <w:tab/>
      </w:r>
      <w:r w:rsidRPr="008B647B">
        <w:rPr>
          <w:sz w:val="27"/>
          <w:szCs w:val="27"/>
        </w:rPr>
        <w:t>– Девятченков А.Н. – начальник участка ПУ ГУП Карачевского участка «</w:t>
      </w:r>
      <w:proofErr w:type="spellStart"/>
      <w:r w:rsidRPr="008B647B">
        <w:rPr>
          <w:sz w:val="27"/>
          <w:szCs w:val="27"/>
        </w:rPr>
        <w:t>Брянсккоммунэнерго</w:t>
      </w:r>
      <w:proofErr w:type="spellEnd"/>
      <w:r w:rsidRPr="008B647B">
        <w:rPr>
          <w:sz w:val="27"/>
          <w:szCs w:val="27"/>
        </w:rPr>
        <w:t>» (по согласованию);</w:t>
      </w:r>
    </w:p>
    <w:p w:rsidR="0093043F" w:rsidRPr="00D8375E" w:rsidRDefault="0093043F" w:rsidP="0093043F">
      <w:pPr>
        <w:ind w:firstLine="709"/>
        <w:jc w:val="both"/>
        <w:rPr>
          <w:sz w:val="27"/>
          <w:szCs w:val="27"/>
          <w:shd w:val="clear" w:color="auto" w:fill="FFFFFF"/>
        </w:rPr>
      </w:pPr>
      <w:r w:rsidRPr="00D8375E">
        <w:rPr>
          <w:sz w:val="27"/>
          <w:szCs w:val="27"/>
        </w:rPr>
        <w:t xml:space="preserve">– </w:t>
      </w:r>
      <w:proofErr w:type="spellStart"/>
      <w:r w:rsidRPr="00D8375E">
        <w:rPr>
          <w:sz w:val="27"/>
          <w:szCs w:val="27"/>
        </w:rPr>
        <w:t>Мамчур</w:t>
      </w:r>
      <w:proofErr w:type="spellEnd"/>
      <w:r w:rsidRPr="00D8375E">
        <w:rPr>
          <w:sz w:val="27"/>
          <w:szCs w:val="27"/>
        </w:rPr>
        <w:t xml:space="preserve"> Э.О. –</w:t>
      </w:r>
      <w:r>
        <w:rPr>
          <w:sz w:val="27"/>
          <w:szCs w:val="27"/>
          <w:shd w:val="clear" w:color="auto" w:fill="FFFFFF"/>
        </w:rPr>
        <w:t>начальник РЭС главный энергетик</w:t>
      </w:r>
      <w:r w:rsidRPr="00D8375E">
        <w:rPr>
          <w:sz w:val="27"/>
          <w:szCs w:val="27"/>
          <w:shd w:val="clear" w:color="auto" w:fill="FFFFFF"/>
        </w:rPr>
        <w:t xml:space="preserve"> АО "</w:t>
      </w:r>
      <w:proofErr w:type="spellStart"/>
      <w:r w:rsidRPr="00D8375E">
        <w:rPr>
          <w:sz w:val="27"/>
          <w:szCs w:val="27"/>
          <w:shd w:val="clear" w:color="auto" w:fill="FFFFFF"/>
        </w:rPr>
        <w:t>Карачевский</w:t>
      </w:r>
      <w:proofErr w:type="spellEnd"/>
      <w:r w:rsidRPr="00D8375E">
        <w:rPr>
          <w:sz w:val="27"/>
          <w:szCs w:val="27"/>
          <w:shd w:val="clear" w:color="auto" w:fill="FFFFFF"/>
        </w:rPr>
        <w:t xml:space="preserve"> завод "</w:t>
      </w:r>
      <w:proofErr w:type="spellStart"/>
      <w:r w:rsidRPr="00D8375E">
        <w:rPr>
          <w:sz w:val="27"/>
          <w:szCs w:val="27"/>
          <w:shd w:val="clear" w:color="auto" w:fill="FFFFFF"/>
        </w:rPr>
        <w:t>Электродеталь</w:t>
      </w:r>
      <w:proofErr w:type="spellEnd"/>
      <w:r w:rsidRPr="00D8375E">
        <w:rPr>
          <w:sz w:val="27"/>
          <w:szCs w:val="27"/>
          <w:shd w:val="clear" w:color="auto" w:fill="FFFFFF"/>
        </w:rPr>
        <w:t>"</w:t>
      </w:r>
    </w:p>
    <w:p w:rsidR="0093043F" w:rsidRPr="00D8375E" w:rsidRDefault="0093043F" w:rsidP="0093043F">
      <w:pPr>
        <w:ind w:firstLine="709"/>
        <w:jc w:val="both"/>
        <w:rPr>
          <w:color w:val="000000" w:themeColor="text1"/>
          <w:sz w:val="27"/>
          <w:szCs w:val="27"/>
        </w:rPr>
      </w:pPr>
      <w:r w:rsidRPr="00D8375E">
        <w:rPr>
          <w:color w:val="000000" w:themeColor="text1"/>
          <w:sz w:val="27"/>
          <w:szCs w:val="27"/>
          <w:shd w:val="clear" w:color="auto" w:fill="FFFFFF"/>
        </w:rPr>
        <w:t xml:space="preserve">– </w:t>
      </w:r>
      <w:proofErr w:type="spellStart"/>
      <w:r w:rsidRPr="00D8375E">
        <w:rPr>
          <w:color w:val="000000" w:themeColor="text1"/>
          <w:sz w:val="27"/>
          <w:szCs w:val="27"/>
          <w:shd w:val="clear" w:color="auto" w:fill="FFFFFF"/>
        </w:rPr>
        <w:t>Бугеря</w:t>
      </w:r>
      <w:proofErr w:type="spellEnd"/>
      <w:r w:rsidRPr="00D8375E">
        <w:rPr>
          <w:color w:val="000000" w:themeColor="text1"/>
          <w:sz w:val="27"/>
          <w:szCs w:val="27"/>
          <w:shd w:val="clear" w:color="auto" w:fill="FFFFFF"/>
        </w:rPr>
        <w:t xml:space="preserve"> А. Ю. – главный энергетик АО «МЕТАКЛЭЙ».</w:t>
      </w:r>
    </w:p>
    <w:p w:rsidR="0093043F" w:rsidRDefault="0093043F" w:rsidP="0093043F">
      <w:pPr>
        <w:jc w:val="both"/>
        <w:rPr>
          <w:color w:val="000000" w:themeColor="text1"/>
          <w:sz w:val="27"/>
          <w:szCs w:val="27"/>
        </w:rPr>
      </w:pPr>
      <w:r w:rsidRPr="00D8375E">
        <w:rPr>
          <w:color w:val="000000" w:themeColor="text1"/>
          <w:sz w:val="27"/>
          <w:szCs w:val="27"/>
        </w:rPr>
        <w:tab/>
        <w:t>– Черняев Р. В. – генеральный директор ООО «Норд-Строй» (по согласованию);</w:t>
      </w:r>
    </w:p>
    <w:p w:rsidR="0093043F" w:rsidRPr="00D8375E" w:rsidRDefault="0093043F" w:rsidP="0093043F">
      <w:p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           -  </w:t>
      </w:r>
      <w:proofErr w:type="spellStart"/>
      <w:r>
        <w:rPr>
          <w:color w:val="000000" w:themeColor="text1"/>
          <w:sz w:val="27"/>
          <w:szCs w:val="27"/>
        </w:rPr>
        <w:t>Рухля</w:t>
      </w:r>
      <w:proofErr w:type="spellEnd"/>
      <w:r>
        <w:rPr>
          <w:color w:val="000000" w:themeColor="text1"/>
          <w:sz w:val="27"/>
          <w:szCs w:val="27"/>
        </w:rPr>
        <w:t xml:space="preserve"> И.В.- заместитель генерального директора ООО «Управдом»</w:t>
      </w:r>
    </w:p>
    <w:p w:rsidR="0093043F" w:rsidRPr="00D8375E" w:rsidRDefault="0093043F" w:rsidP="0093043F">
      <w:pPr>
        <w:jc w:val="both"/>
        <w:rPr>
          <w:color w:val="000000" w:themeColor="text1"/>
          <w:sz w:val="27"/>
          <w:szCs w:val="27"/>
        </w:rPr>
      </w:pPr>
      <w:r w:rsidRPr="00D8375E">
        <w:rPr>
          <w:color w:val="000000" w:themeColor="text1"/>
          <w:sz w:val="27"/>
          <w:szCs w:val="27"/>
        </w:rPr>
        <w:tab/>
        <w:t xml:space="preserve">– Виноградов А. В. – начальник ООПН по Брянской и Орловской областям </w:t>
      </w:r>
      <w:proofErr w:type="spellStart"/>
      <w:r w:rsidRPr="00D8375E">
        <w:rPr>
          <w:color w:val="000000" w:themeColor="text1"/>
          <w:sz w:val="27"/>
          <w:szCs w:val="27"/>
        </w:rPr>
        <w:t>Приокского</w:t>
      </w:r>
      <w:proofErr w:type="spellEnd"/>
      <w:r w:rsidRPr="00D8375E">
        <w:rPr>
          <w:color w:val="000000" w:themeColor="text1"/>
          <w:sz w:val="27"/>
          <w:szCs w:val="27"/>
        </w:rPr>
        <w:t xml:space="preserve"> управления </w:t>
      </w:r>
      <w:proofErr w:type="spellStart"/>
      <w:r w:rsidRPr="00D8375E">
        <w:rPr>
          <w:color w:val="000000" w:themeColor="text1"/>
          <w:sz w:val="27"/>
          <w:szCs w:val="27"/>
        </w:rPr>
        <w:t>Ростехнадзора</w:t>
      </w:r>
      <w:proofErr w:type="spellEnd"/>
      <w:r w:rsidRPr="00D8375E">
        <w:rPr>
          <w:color w:val="000000" w:themeColor="text1"/>
          <w:sz w:val="27"/>
          <w:szCs w:val="27"/>
        </w:rPr>
        <w:t xml:space="preserve"> (по согласованию);</w:t>
      </w:r>
    </w:p>
    <w:p w:rsidR="0093043F" w:rsidRPr="00D8375E" w:rsidRDefault="0093043F" w:rsidP="0093043F">
      <w:pPr>
        <w:jc w:val="both"/>
        <w:rPr>
          <w:color w:val="000000" w:themeColor="text1"/>
          <w:sz w:val="27"/>
          <w:szCs w:val="27"/>
        </w:rPr>
      </w:pPr>
      <w:r w:rsidRPr="00D8375E">
        <w:rPr>
          <w:color w:val="000000" w:themeColor="text1"/>
          <w:sz w:val="27"/>
          <w:szCs w:val="27"/>
        </w:rPr>
        <w:tab/>
        <w:t>– Прудников А. В. – начальник отдела ГЭН по Брянской области (по согласованию);</w:t>
      </w:r>
    </w:p>
    <w:p w:rsidR="0093043F" w:rsidRPr="00D8375E" w:rsidRDefault="0093043F" w:rsidP="0093043F">
      <w:pPr>
        <w:jc w:val="both"/>
        <w:rPr>
          <w:color w:val="000000" w:themeColor="text1"/>
          <w:sz w:val="27"/>
          <w:szCs w:val="27"/>
        </w:rPr>
      </w:pPr>
      <w:r w:rsidRPr="00D8375E">
        <w:rPr>
          <w:color w:val="000000" w:themeColor="text1"/>
          <w:sz w:val="27"/>
          <w:szCs w:val="27"/>
        </w:rPr>
        <w:tab/>
        <w:t xml:space="preserve">– Краев И. В. – начальник </w:t>
      </w:r>
      <w:proofErr w:type="spellStart"/>
      <w:r w:rsidRPr="00D8375E">
        <w:rPr>
          <w:color w:val="000000" w:themeColor="text1"/>
          <w:sz w:val="27"/>
          <w:szCs w:val="27"/>
        </w:rPr>
        <w:t>Карачевской</w:t>
      </w:r>
      <w:proofErr w:type="spellEnd"/>
      <w:r w:rsidRPr="00D8375E">
        <w:rPr>
          <w:color w:val="000000" w:themeColor="text1"/>
          <w:sz w:val="27"/>
          <w:szCs w:val="27"/>
        </w:rPr>
        <w:t xml:space="preserve"> РЭС филиала АО «Газпром газораспределение Брянск» центральный (по согласованию);</w:t>
      </w:r>
    </w:p>
    <w:p w:rsidR="00F16F3A" w:rsidRPr="0093043F" w:rsidRDefault="0093043F" w:rsidP="00F16F3A">
      <w:pPr>
        <w:jc w:val="both"/>
        <w:rPr>
          <w:color w:val="000000" w:themeColor="text1"/>
          <w:sz w:val="27"/>
          <w:szCs w:val="27"/>
        </w:rPr>
      </w:pPr>
      <w:r w:rsidRPr="00D8375E">
        <w:rPr>
          <w:color w:val="000000" w:themeColor="text1"/>
          <w:sz w:val="27"/>
          <w:szCs w:val="27"/>
        </w:rPr>
        <w:tab/>
        <w:t xml:space="preserve">– </w:t>
      </w:r>
      <w:r w:rsidR="00251BBF">
        <w:rPr>
          <w:color w:val="000000" w:themeColor="text1"/>
          <w:sz w:val="27"/>
          <w:szCs w:val="27"/>
        </w:rPr>
        <w:t>Агафонов</w:t>
      </w:r>
      <w:r>
        <w:rPr>
          <w:color w:val="000000" w:themeColor="text1"/>
          <w:sz w:val="27"/>
          <w:szCs w:val="27"/>
        </w:rPr>
        <w:t xml:space="preserve"> А.В.</w:t>
      </w:r>
      <w:r w:rsidRPr="00D8375E">
        <w:rPr>
          <w:color w:val="000000" w:themeColor="text1"/>
          <w:sz w:val="27"/>
          <w:szCs w:val="27"/>
        </w:rPr>
        <w:t xml:space="preserve"> – начальник отдела инспекционной работы, надзора и мониторинга жилищного фонда ГЖИ Брян</w:t>
      </w:r>
      <w:r>
        <w:rPr>
          <w:color w:val="000000" w:themeColor="text1"/>
          <w:sz w:val="27"/>
          <w:szCs w:val="27"/>
        </w:rPr>
        <w:t>ской области (по согласованию).</w:t>
      </w:r>
    </w:p>
    <w:sectPr w:rsidR="00F16F3A" w:rsidRPr="0093043F" w:rsidSect="00572356">
      <w:footerReference w:type="default" r:id="rId7"/>
      <w:pgSz w:w="11906" w:h="16838" w:code="9"/>
      <w:pgMar w:top="568" w:right="850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3FD" w:rsidRDefault="007D73FD">
      <w:r>
        <w:separator/>
      </w:r>
    </w:p>
  </w:endnote>
  <w:endnote w:type="continuationSeparator" w:id="0">
    <w:p w:rsidR="007D73FD" w:rsidRDefault="007D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356" w:rsidRDefault="0057235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4B57">
      <w:rPr>
        <w:noProof/>
      </w:rPr>
      <w:t>2</w:t>
    </w:r>
    <w:r>
      <w:fldChar w:fldCharType="end"/>
    </w:r>
  </w:p>
  <w:p w:rsidR="00572356" w:rsidRDefault="0057235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3FD" w:rsidRDefault="007D73FD">
      <w:r>
        <w:separator/>
      </w:r>
    </w:p>
  </w:footnote>
  <w:footnote w:type="continuationSeparator" w:id="0">
    <w:p w:rsidR="007D73FD" w:rsidRDefault="007D7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A4F4F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DC36CE4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30FC781B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9FE2F87"/>
    <w:multiLevelType w:val="multilevel"/>
    <w:tmpl w:val="97F4F8A2"/>
    <w:lvl w:ilvl="0">
      <w:start w:val="1"/>
      <w:numFmt w:val="decimal"/>
      <w:lvlText w:val="%1."/>
      <w:lvlJc w:val="left"/>
      <w:pPr>
        <w:ind w:left="2486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8CC3ACA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6DA3490E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77DF0490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F5"/>
    <w:rsid w:val="00045237"/>
    <w:rsid w:val="000C3C70"/>
    <w:rsid w:val="001706D5"/>
    <w:rsid w:val="00251BBF"/>
    <w:rsid w:val="002F7D51"/>
    <w:rsid w:val="00461E4C"/>
    <w:rsid w:val="004E22BF"/>
    <w:rsid w:val="004E6E9F"/>
    <w:rsid w:val="00572356"/>
    <w:rsid w:val="00583826"/>
    <w:rsid w:val="00626AF5"/>
    <w:rsid w:val="007D73FD"/>
    <w:rsid w:val="007F4B57"/>
    <w:rsid w:val="008C0F00"/>
    <w:rsid w:val="008C18F5"/>
    <w:rsid w:val="008E77DF"/>
    <w:rsid w:val="0093043F"/>
    <w:rsid w:val="00A763C3"/>
    <w:rsid w:val="00B61002"/>
    <w:rsid w:val="00BD576C"/>
    <w:rsid w:val="00C81BC9"/>
    <w:rsid w:val="00CC786D"/>
    <w:rsid w:val="00F16F3A"/>
    <w:rsid w:val="00F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718DE-5E4D-4EC1-B246-14803EC8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6F3A"/>
    <w:pPr>
      <w:keepNext/>
      <w:jc w:val="center"/>
      <w:outlineLvl w:val="0"/>
    </w:pPr>
    <w:rPr>
      <w:b/>
      <w:caps/>
      <w:spacing w:val="8"/>
      <w:sz w:val="36"/>
    </w:rPr>
  </w:style>
  <w:style w:type="paragraph" w:styleId="2">
    <w:name w:val="heading 2"/>
    <w:basedOn w:val="a"/>
    <w:next w:val="a"/>
    <w:link w:val="20"/>
    <w:qFormat/>
    <w:rsid w:val="00F16F3A"/>
    <w:pPr>
      <w:keepNext/>
      <w:jc w:val="center"/>
      <w:outlineLvl w:val="1"/>
    </w:pPr>
    <w:rPr>
      <w:rFonts w:ascii="Courier New" w:hAnsi="Courier New"/>
      <w:smallCaps/>
      <w:spacing w:val="8"/>
      <w:sz w:val="32"/>
    </w:rPr>
  </w:style>
  <w:style w:type="paragraph" w:styleId="3">
    <w:name w:val="heading 3"/>
    <w:basedOn w:val="a"/>
    <w:next w:val="a"/>
    <w:link w:val="30"/>
    <w:qFormat/>
    <w:rsid w:val="00F16F3A"/>
    <w:pPr>
      <w:keepNext/>
      <w:outlineLvl w:val="2"/>
    </w:pPr>
    <w:rPr>
      <w:rFonts w:ascii="Courier New" w:hAnsi="Courier New"/>
      <w:sz w:val="26"/>
    </w:rPr>
  </w:style>
  <w:style w:type="paragraph" w:styleId="4">
    <w:name w:val="heading 4"/>
    <w:basedOn w:val="a"/>
    <w:next w:val="a"/>
    <w:link w:val="40"/>
    <w:qFormat/>
    <w:rsid w:val="00F16F3A"/>
    <w:pPr>
      <w:keepNext/>
      <w:spacing w:before="240"/>
      <w:jc w:val="center"/>
      <w:outlineLvl w:val="3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6F3A"/>
    <w:rPr>
      <w:rFonts w:ascii="Times New Roman" w:eastAsia="Times New Roman" w:hAnsi="Times New Roman" w:cs="Times New Roman"/>
      <w:b/>
      <w:caps/>
      <w:spacing w:val="8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16F3A"/>
    <w:rPr>
      <w:rFonts w:ascii="Courier New" w:eastAsia="Times New Roman" w:hAnsi="Courier New" w:cs="Times New Roman"/>
      <w:smallCaps/>
      <w:spacing w:val="8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6F3A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16F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rsid w:val="00F16F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16F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F16F3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F16F3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7">
    <w:name w:val="Table Grid"/>
    <w:basedOn w:val="a1"/>
    <w:rsid w:val="00F16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F16F3A"/>
    <w:pPr>
      <w:spacing w:before="120" w:after="24"/>
    </w:pPr>
    <w:rPr>
      <w:sz w:val="24"/>
      <w:szCs w:val="24"/>
    </w:rPr>
  </w:style>
  <w:style w:type="paragraph" w:customStyle="1" w:styleId="a9">
    <w:name w:val="Знак Знак Знак Знак"/>
    <w:basedOn w:val="a"/>
    <w:rsid w:val="00F16F3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link w:val="ConsPlusNonformat0"/>
    <w:rsid w:val="00F1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F16F3A"/>
    <w:pPr>
      <w:spacing w:after="360"/>
      <w:jc w:val="right"/>
    </w:pPr>
    <w:rPr>
      <w:sz w:val="28"/>
      <w:szCs w:val="24"/>
    </w:rPr>
  </w:style>
  <w:style w:type="character" w:customStyle="1" w:styleId="32">
    <w:name w:val="Основной текст 3 Знак"/>
    <w:basedOn w:val="a0"/>
    <w:link w:val="31"/>
    <w:rsid w:val="00F16F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rsid w:val="00F16F3A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b">
    <w:name w:val="Верхний колонтитул Знак"/>
    <w:basedOn w:val="a0"/>
    <w:link w:val="aa"/>
    <w:uiPriority w:val="99"/>
    <w:rsid w:val="00F16F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F16F3A"/>
    <w:rPr>
      <w:color w:val="0000FF"/>
      <w:u w:val="single"/>
    </w:rPr>
  </w:style>
  <w:style w:type="paragraph" w:customStyle="1" w:styleId="ConsPlusNormal">
    <w:name w:val="ConsPlusNormal"/>
    <w:link w:val="ConsPlusNormal0"/>
    <w:rsid w:val="00F16F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F16F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F16F3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0">
    <w:name w:val="Нижний колонтитул Знак"/>
    <w:basedOn w:val="a0"/>
    <w:link w:val="af"/>
    <w:rsid w:val="00F16F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6F3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16F3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F16F3A"/>
    <w:rPr>
      <w:rFonts w:ascii="Calibri" w:eastAsia="Calibri" w:hAnsi="Calibri" w:cs="Times New Roman"/>
    </w:rPr>
  </w:style>
  <w:style w:type="character" w:customStyle="1" w:styleId="af1">
    <w:name w:val="Основной текст_"/>
    <w:link w:val="7"/>
    <w:rsid w:val="00F16F3A"/>
    <w:rPr>
      <w:spacing w:val="1"/>
      <w:shd w:val="clear" w:color="auto" w:fill="FFFFFF"/>
    </w:rPr>
  </w:style>
  <w:style w:type="paragraph" w:customStyle="1" w:styleId="7">
    <w:name w:val="Основной текст7"/>
    <w:basedOn w:val="a"/>
    <w:link w:val="af1"/>
    <w:rsid w:val="00F16F3A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f2">
    <w:name w:val="No Spacing"/>
    <w:uiPriority w:val="1"/>
    <w:qFormat/>
    <w:rsid w:val="00F16F3A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endnote text"/>
    <w:basedOn w:val="a"/>
    <w:link w:val="af4"/>
    <w:uiPriority w:val="99"/>
    <w:rsid w:val="00F16F3A"/>
    <w:pPr>
      <w:autoSpaceDE w:val="0"/>
      <w:autoSpaceDN w:val="0"/>
    </w:pPr>
  </w:style>
  <w:style w:type="character" w:customStyle="1" w:styleId="af4">
    <w:name w:val="Текст концевой сноски Знак"/>
    <w:basedOn w:val="a0"/>
    <w:link w:val="af3"/>
    <w:uiPriority w:val="99"/>
    <w:rsid w:val="00F16F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F16F3A"/>
    <w:rPr>
      <w:vertAlign w:val="superscript"/>
    </w:rPr>
  </w:style>
  <w:style w:type="paragraph" w:customStyle="1" w:styleId="BodyText2">
    <w:name w:val="Body Text 2 Знак"/>
    <w:basedOn w:val="a"/>
    <w:link w:val="BodyText20"/>
    <w:rsid w:val="00F16F3A"/>
    <w:pPr>
      <w:overflowPunct w:val="0"/>
      <w:autoSpaceDE w:val="0"/>
      <w:autoSpaceDN w:val="0"/>
      <w:adjustRightInd w:val="0"/>
      <w:ind w:left="709" w:firstLine="707"/>
      <w:jc w:val="both"/>
      <w:textAlignment w:val="baseline"/>
    </w:pPr>
    <w:rPr>
      <w:rFonts w:ascii="CG Times (W1)" w:hAnsi="CG Times (W1)"/>
      <w:sz w:val="24"/>
      <w:szCs w:val="24"/>
    </w:rPr>
  </w:style>
  <w:style w:type="paragraph" w:customStyle="1" w:styleId="310">
    <w:name w:val="Основной текст с отступом 31"/>
    <w:basedOn w:val="a"/>
    <w:rsid w:val="00F16F3A"/>
    <w:pPr>
      <w:overflowPunct w:val="0"/>
      <w:autoSpaceDE w:val="0"/>
      <w:autoSpaceDN w:val="0"/>
      <w:adjustRightInd w:val="0"/>
      <w:ind w:left="709" w:firstLine="709"/>
      <w:jc w:val="both"/>
      <w:textAlignment w:val="baseline"/>
    </w:pPr>
    <w:rPr>
      <w:sz w:val="24"/>
    </w:rPr>
  </w:style>
  <w:style w:type="character" w:customStyle="1" w:styleId="BodyText20">
    <w:name w:val="Body Text 2 Знак Знак"/>
    <w:link w:val="BodyText2"/>
    <w:rsid w:val="00F16F3A"/>
    <w:rPr>
      <w:rFonts w:ascii="CG Times (W1)" w:eastAsia="Times New Roman" w:hAnsi="CG Times (W1)" w:cs="Times New Roman"/>
      <w:sz w:val="24"/>
      <w:szCs w:val="24"/>
      <w:lang w:eastAsia="ru-RU"/>
    </w:rPr>
  </w:style>
  <w:style w:type="character" w:customStyle="1" w:styleId="BodyText21">
    <w:name w:val="Body Text 2 Знак Знак Знак"/>
    <w:rsid w:val="00F16F3A"/>
    <w:rPr>
      <w:rFonts w:ascii="CG Times (W1)" w:hAnsi="CG Times (W1)"/>
      <w:sz w:val="24"/>
      <w:szCs w:val="24"/>
      <w:lang w:val="ru-RU" w:eastAsia="ru-RU" w:bidi="ar-SA"/>
    </w:rPr>
  </w:style>
  <w:style w:type="paragraph" w:customStyle="1" w:styleId="21">
    <w:name w:val="Основной текст 21"/>
    <w:basedOn w:val="a"/>
    <w:rsid w:val="00F16F3A"/>
    <w:pPr>
      <w:overflowPunct w:val="0"/>
      <w:autoSpaceDE w:val="0"/>
      <w:autoSpaceDN w:val="0"/>
      <w:adjustRightInd w:val="0"/>
      <w:ind w:left="709" w:firstLine="707"/>
      <w:jc w:val="both"/>
      <w:textAlignment w:val="baseline"/>
    </w:pPr>
    <w:rPr>
      <w:rFonts w:ascii="CG Times (W1)" w:hAnsi="CG Times (W1)"/>
      <w:sz w:val="24"/>
    </w:rPr>
  </w:style>
  <w:style w:type="character" w:customStyle="1" w:styleId="BodyText22">
    <w:name w:val="Body Text 2 Знак Знак Знак Знак"/>
    <w:rsid w:val="00F16F3A"/>
    <w:rPr>
      <w:rFonts w:ascii="CG Times (W1)" w:hAnsi="CG Times (W1)"/>
      <w:sz w:val="24"/>
      <w:lang w:val="ru-RU" w:eastAsia="ru-RU" w:bidi="ar-SA"/>
    </w:rPr>
  </w:style>
  <w:style w:type="paragraph" w:customStyle="1" w:styleId="af6">
    <w:name w:val="Прижатый влево"/>
    <w:basedOn w:val="a"/>
    <w:next w:val="a"/>
    <w:rsid w:val="00F16F3A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7">
    <w:name w:val="Знак Знак Знак Знак Знак Знак Знак"/>
    <w:basedOn w:val="a"/>
    <w:rsid w:val="00F16F3A"/>
    <w:rPr>
      <w:rFonts w:ascii="Verdana" w:hAnsi="Verdana" w:cs="Verdana"/>
      <w:sz w:val="24"/>
      <w:szCs w:val="24"/>
      <w:lang w:eastAsia="en-US"/>
    </w:rPr>
  </w:style>
  <w:style w:type="paragraph" w:customStyle="1" w:styleId="-">
    <w:name w:val="*П-СЛЕВА без абзаца"/>
    <w:basedOn w:val="a"/>
    <w:link w:val="-0"/>
    <w:qFormat/>
    <w:rsid w:val="00F16F3A"/>
    <w:rPr>
      <w:color w:val="000000"/>
      <w:sz w:val="28"/>
      <w:szCs w:val="28"/>
      <w:lang w:val="x-none" w:eastAsia="x-none"/>
    </w:rPr>
  </w:style>
  <w:style w:type="character" w:customStyle="1" w:styleId="-0">
    <w:name w:val="*П-СЛЕВА без абзаца Знак"/>
    <w:link w:val="-"/>
    <w:rsid w:val="00F16F3A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customStyle="1" w:styleId="-1">
    <w:name w:val="*П-СОГЛАСОВАНИЕ постановления"/>
    <w:basedOn w:val="a"/>
    <w:link w:val="-2"/>
    <w:qFormat/>
    <w:rsid w:val="00F16F3A"/>
    <w:pPr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z w:val="28"/>
      <w:szCs w:val="28"/>
      <w:lang w:val="x-none" w:eastAsia="x-none"/>
    </w:rPr>
  </w:style>
  <w:style w:type="paragraph" w:customStyle="1" w:styleId="-14">
    <w:name w:val="*П-№14 с абзаца"/>
    <w:basedOn w:val="-"/>
    <w:rsid w:val="00F16F3A"/>
  </w:style>
  <w:style w:type="character" w:customStyle="1" w:styleId="-2">
    <w:name w:val="*П-СОГЛАСОВАНИЕ постановления Знак"/>
    <w:link w:val="-1"/>
    <w:rsid w:val="00F16F3A"/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x-none"/>
    </w:rPr>
  </w:style>
  <w:style w:type="paragraph" w:customStyle="1" w:styleId="ConsPlusTitle">
    <w:name w:val="ConsPlusTitle"/>
    <w:rsid w:val="00F16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8">
    <w:name w:val="annotation reference"/>
    <w:rsid w:val="00F16F3A"/>
    <w:rPr>
      <w:sz w:val="16"/>
      <w:szCs w:val="16"/>
    </w:rPr>
  </w:style>
  <w:style w:type="paragraph" w:styleId="af9">
    <w:name w:val="annotation text"/>
    <w:basedOn w:val="a"/>
    <w:link w:val="afa"/>
    <w:rsid w:val="00F16F3A"/>
  </w:style>
  <w:style w:type="character" w:customStyle="1" w:styleId="afa">
    <w:name w:val="Текст примечания Знак"/>
    <w:basedOn w:val="a0"/>
    <w:link w:val="af9"/>
    <w:rsid w:val="00F16F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rsid w:val="00F16F3A"/>
    <w:rPr>
      <w:b/>
      <w:bCs/>
      <w:lang w:val="x-none" w:eastAsia="x-none"/>
    </w:rPr>
  </w:style>
  <w:style w:type="character" w:customStyle="1" w:styleId="afc">
    <w:name w:val="Тема примечания Знак"/>
    <w:basedOn w:val="afa"/>
    <w:link w:val="afb"/>
    <w:rsid w:val="00F16F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ConsPlusNonformat0">
    <w:name w:val="ConsPlusNonformat Знак"/>
    <w:link w:val="ConsPlusNonformat"/>
    <w:locked/>
    <w:rsid w:val="00F16F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16F3A"/>
    <w:pPr>
      <w:widowControl w:val="0"/>
      <w:shd w:val="clear" w:color="auto" w:fill="FFFFFF"/>
      <w:spacing w:before="600" w:after="60" w:line="0" w:lineRule="atLeast"/>
      <w:ind w:hanging="520"/>
      <w:jc w:val="center"/>
    </w:pPr>
    <w:rPr>
      <w:rFonts w:ascii="Calibri" w:eastAsia="Calibri" w:hAnsi="Calibri"/>
      <w:sz w:val="23"/>
      <w:szCs w:val="23"/>
      <w:lang w:eastAsia="en-US"/>
    </w:rPr>
  </w:style>
  <w:style w:type="character" w:customStyle="1" w:styleId="11">
    <w:name w:val="Основной текст1"/>
    <w:rsid w:val="00F16F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F16F3A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16F3A"/>
    <w:pPr>
      <w:widowControl w:val="0"/>
      <w:shd w:val="clear" w:color="auto" w:fill="FFFFFF"/>
      <w:spacing w:before="300" w:after="240" w:line="274" w:lineRule="exact"/>
      <w:ind w:hanging="52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33">
    <w:name w:val="Основной текст3"/>
    <w:basedOn w:val="a"/>
    <w:rsid w:val="00F16F3A"/>
    <w:pPr>
      <w:widowControl w:val="0"/>
      <w:shd w:val="clear" w:color="auto" w:fill="FFFFFF"/>
      <w:spacing w:line="317" w:lineRule="exact"/>
    </w:pPr>
    <w:rPr>
      <w:color w:val="000000"/>
      <w:spacing w:val="6"/>
      <w:sz w:val="22"/>
      <w:szCs w:val="22"/>
    </w:rPr>
  </w:style>
  <w:style w:type="paragraph" w:styleId="afd">
    <w:name w:val="Revision"/>
    <w:hidden/>
    <w:uiPriority w:val="99"/>
    <w:semiHidden/>
    <w:rsid w:val="00F16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Стиль 13 пт"/>
    <w:semiHidden/>
    <w:rsid w:val="00F16F3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2026-05-26T12:20:00Z</cp:lastPrinted>
  <dcterms:created xsi:type="dcterms:W3CDTF">2025-11-14T05:40:00Z</dcterms:created>
  <dcterms:modified xsi:type="dcterms:W3CDTF">2026-05-27T08:37:00Z</dcterms:modified>
</cp:coreProperties>
</file>