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0CE3" w:rsidRPr="004B4CC1" w:rsidRDefault="005C0CE3" w:rsidP="00A14BFB">
      <w:pPr>
        <w:spacing w:after="0" w:line="240" w:lineRule="auto"/>
        <w:jc w:val="center"/>
        <w:rPr>
          <w:rFonts w:ascii="Arial" w:eastAsia="Times New Roman" w:hAnsi="Arial" w:cs="Arial"/>
          <w:b/>
          <w:sz w:val="32"/>
          <w:szCs w:val="32"/>
          <w:lang w:eastAsia="ru-RU"/>
        </w:rPr>
      </w:pPr>
      <w:r w:rsidRPr="004B4CC1">
        <w:rPr>
          <w:rFonts w:ascii="Arial" w:eastAsia="Times New Roman" w:hAnsi="Arial" w:cs="Arial"/>
          <w:b/>
          <w:sz w:val="32"/>
          <w:szCs w:val="32"/>
          <w:lang w:eastAsia="ru-RU"/>
        </w:rPr>
        <w:t>РОССИЙСКАЯ ФЕДЕРАЦИЯ</w:t>
      </w:r>
    </w:p>
    <w:p w:rsidR="005C0CE3" w:rsidRPr="004B4CC1" w:rsidRDefault="005C0CE3" w:rsidP="00A14BFB">
      <w:pPr>
        <w:spacing w:after="0" w:line="240" w:lineRule="auto"/>
        <w:jc w:val="center"/>
        <w:rPr>
          <w:rFonts w:ascii="Arial" w:eastAsia="Times New Roman" w:hAnsi="Arial" w:cs="Arial"/>
          <w:b/>
          <w:sz w:val="32"/>
          <w:szCs w:val="32"/>
          <w:lang w:eastAsia="ru-RU"/>
        </w:rPr>
      </w:pPr>
      <w:r w:rsidRPr="004B4CC1">
        <w:rPr>
          <w:rFonts w:ascii="Arial" w:eastAsia="Times New Roman" w:hAnsi="Arial" w:cs="Arial"/>
          <w:b/>
          <w:sz w:val="32"/>
          <w:szCs w:val="32"/>
          <w:lang w:eastAsia="ru-RU"/>
        </w:rPr>
        <w:t>БРЯНСКАЯ ОБЛАСТЬ</w:t>
      </w:r>
    </w:p>
    <w:p w:rsidR="005C0CE3" w:rsidRPr="004B4CC1" w:rsidRDefault="005C0CE3" w:rsidP="00A14BFB">
      <w:pPr>
        <w:spacing w:after="0" w:line="240" w:lineRule="auto"/>
        <w:jc w:val="center"/>
        <w:rPr>
          <w:rFonts w:ascii="Arial" w:eastAsia="Times New Roman" w:hAnsi="Arial" w:cs="Arial"/>
          <w:b/>
          <w:caps/>
          <w:sz w:val="32"/>
          <w:szCs w:val="32"/>
          <w:lang w:eastAsia="ru-RU"/>
        </w:rPr>
      </w:pPr>
      <w:r w:rsidRPr="004B4CC1">
        <w:rPr>
          <w:rFonts w:ascii="Arial" w:eastAsia="Times New Roman" w:hAnsi="Arial" w:cs="Arial"/>
          <w:b/>
          <w:caps/>
          <w:sz w:val="32"/>
          <w:szCs w:val="32"/>
          <w:lang w:eastAsia="ru-RU"/>
        </w:rPr>
        <w:t>КарачевскИЙ МУНИЦИПАЛЬНЫЙ РАЙОН</w:t>
      </w:r>
    </w:p>
    <w:p w:rsidR="005C0CE3" w:rsidRPr="004B4CC1" w:rsidRDefault="005C0CE3" w:rsidP="00A14BFB">
      <w:pPr>
        <w:spacing w:after="0" w:line="240" w:lineRule="auto"/>
        <w:jc w:val="center"/>
        <w:rPr>
          <w:rFonts w:ascii="Arial" w:eastAsia="Times New Roman" w:hAnsi="Arial" w:cs="Arial"/>
          <w:b/>
          <w:caps/>
          <w:sz w:val="32"/>
          <w:szCs w:val="32"/>
          <w:lang w:eastAsia="ru-RU"/>
        </w:rPr>
      </w:pPr>
      <w:r w:rsidRPr="004B4CC1">
        <w:rPr>
          <w:rFonts w:ascii="Arial" w:eastAsia="Times New Roman" w:hAnsi="Arial" w:cs="Arial"/>
          <w:b/>
          <w:caps/>
          <w:sz w:val="32"/>
          <w:szCs w:val="32"/>
          <w:lang w:eastAsia="ru-RU"/>
        </w:rPr>
        <w:t>АДМИНИСТРАЦИЯ КАРАЧЕВСКОГО РАЙОНА</w:t>
      </w:r>
    </w:p>
    <w:p w:rsidR="00606C04" w:rsidRPr="00606C04" w:rsidRDefault="00606C04" w:rsidP="00A14BFB">
      <w:pPr>
        <w:spacing w:after="0" w:line="240" w:lineRule="auto"/>
        <w:jc w:val="center"/>
        <w:rPr>
          <w:rFonts w:ascii="Arial" w:eastAsia="Times New Roman" w:hAnsi="Arial" w:cs="Arial"/>
          <w:caps/>
          <w:sz w:val="32"/>
          <w:szCs w:val="32"/>
          <w:lang w:eastAsia="ru-RU"/>
        </w:rPr>
      </w:pPr>
    </w:p>
    <w:p w:rsidR="00606C04" w:rsidRPr="00AD6664" w:rsidRDefault="005C0CE3" w:rsidP="00A14BFB">
      <w:pPr>
        <w:spacing w:after="0" w:line="240" w:lineRule="auto"/>
        <w:jc w:val="center"/>
        <w:rPr>
          <w:rFonts w:ascii="Arial" w:eastAsia="Times New Roman" w:hAnsi="Arial" w:cs="Arial"/>
          <w:b/>
          <w:caps/>
          <w:sz w:val="32"/>
          <w:szCs w:val="32"/>
          <w:lang w:eastAsia="ru-RU"/>
        </w:rPr>
      </w:pPr>
      <w:r w:rsidRPr="00AD6664">
        <w:rPr>
          <w:rFonts w:ascii="Arial" w:eastAsia="Times New Roman" w:hAnsi="Arial" w:cs="Arial"/>
          <w:b/>
          <w:caps/>
          <w:sz w:val="32"/>
          <w:szCs w:val="32"/>
          <w:lang w:eastAsia="ru-RU"/>
        </w:rPr>
        <w:t>ПОСТАНОВЛЕНИЕ</w:t>
      </w:r>
    </w:p>
    <w:p w:rsidR="005C0CE3" w:rsidRPr="00AD6664" w:rsidRDefault="006A3656" w:rsidP="00A14BFB">
      <w:pPr>
        <w:spacing w:after="0" w:line="240" w:lineRule="auto"/>
        <w:jc w:val="center"/>
        <w:rPr>
          <w:rFonts w:ascii="Arial" w:hAnsi="Arial" w:cs="Arial"/>
          <w:b/>
          <w:sz w:val="32"/>
          <w:szCs w:val="32"/>
        </w:rPr>
      </w:pPr>
      <w:r>
        <w:rPr>
          <w:rFonts w:ascii="Arial" w:hAnsi="Arial" w:cs="Arial"/>
          <w:b/>
          <w:sz w:val="32"/>
          <w:szCs w:val="32"/>
        </w:rPr>
        <w:t xml:space="preserve">от </w:t>
      </w:r>
      <w:r w:rsidR="00E046A7">
        <w:rPr>
          <w:rFonts w:ascii="Arial" w:hAnsi="Arial" w:cs="Arial"/>
          <w:b/>
          <w:sz w:val="32"/>
          <w:szCs w:val="32"/>
        </w:rPr>
        <w:t>28</w:t>
      </w:r>
      <w:r w:rsidR="0047246C">
        <w:rPr>
          <w:rFonts w:ascii="Arial" w:hAnsi="Arial" w:cs="Arial"/>
          <w:b/>
          <w:sz w:val="32"/>
          <w:szCs w:val="32"/>
        </w:rPr>
        <w:t xml:space="preserve"> </w:t>
      </w:r>
      <w:r w:rsidR="0003204E">
        <w:rPr>
          <w:rFonts w:ascii="Arial" w:hAnsi="Arial" w:cs="Arial"/>
          <w:b/>
          <w:sz w:val="32"/>
          <w:szCs w:val="32"/>
        </w:rPr>
        <w:t>апреля</w:t>
      </w:r>
      <w:r w:rsidR="00606C04" w:rsidRPr="00AD6664">
        <w:rPr>
          <w:rFonts w:ascii="Arial" w:hAnsi="Arial" w:cs="Arial"/>
          <w:b/>
          <w:sz w:val="32"/>
          <w:szCs w:val="32"/>
        </w:rPr>
        <w:t xml:space="preserve"> </w:t>
      </w:r>
      <w:r w:rsidR="0003204E">
        <w:rPr>
          <w:rFonts w:ascii="Arial" w:hAnsi="Arial" w:cs="Arial"/>
          <w:b/>
          <w:sz w:val="32"/>
          <w:szCs w:val="32"/>
        </w:rPr>
        <w:t>2026</w:t>
      </w:r>
      <w:r w:rsidR="004B4CC1" w:rsidRPr="00AD6664">
        <w:rPr>
          <w:rFonts w:ascii="Arial" w:hAnsi="Arial" w:cs="Arial"/>
          <w:b/>
          <w:sz w:val="32"/>
          <w:szCs w:val="32"/>
        </w:rPr>
        <w:t xml:space="preserve"> г. №</w:t>
      </w:r>
      <w:r w:rsidR="00E046A7">
        <w:rPr>
          <w:rFonts w:ascii="Arial" w:hAnsi="Arial" w:cs="Arial"/>
          <w:b/>
          <w:sz w:val="32"/>
          <w:szCs w:val="32"/>
        </w:rPr>
        <w:t xml:space="preserve"> 561</w:t>
      </w:r>
      <w:r w:rsidR="000338CE">
        <w:rPr>
          <w:rFonts w:ascii="Arial" w:hAnsi="Arial" w:cs="Arial"/>
          <w:b/>
          <w:sz w:val="32"/>
          <w:szCs w:val="32"/>
        </w:rPr>
        <w:t xml:space="preserve"> </w:t>
      </w:r>
      <w:r>
        <w:rPr>
          <w:rFonts w:ascii="Arial" w:hAnsi="Arial" w:cs="Arial"/>
          <w:b/>
          <w:sz w:val="32"/>
          <w:szCs w:val="32"/>
        </w:rPr>
        <w:t xml:space="preserve"> </w:t>
      </w:r>
      <w:r w:rsidR="004B4CC1" w:rsidRPr="00AD6664">
        <w:rPr>
          <w:rFonts w:ascii="Arial" w:hAnsi="Arial" w:cs="Arial"/>
          <w:b/>
          <w:sz w:val="32"/>
          <w:szCs w:val="32"/>
        </w:rPr>
        <w:t xml:space="preserve"> </w:t>
      </w:r>
      <w:r w:rsidR="00B61C99">
        <w:rPr>
          <w:rFonts w:ascii="Arial" w:hAnsi="Arial" w:cs="Arial"/>
          <w:b/>
          <w:sz w:val="32"/>
          <w:szCs w:val="32"/>
        </w:rPr>
        <w:t xml:space="preserve">  </w:t>
      </w:r>
    </w:p>
    <w:p w:rsidR="00606C04" w:rsidRPr="00AD6664" w:rsidRDefault="00606C04" w:rsidP="00A14BFB">
      <w:pPr>
        <w:spacing w:after="0" w:line="240" w:lineRule="auto"/>
        <w:jc w:val="center"/>
        <w:rPr>
          <w:rFonts w:ascii="Arial" w:hAnsi="Arial" w:cs="Arial"/>
          <w:b/>
          <w:sz w:val="32"/>
          <w:szCs w:val="32"/>
        </w:rPr>
      </w:pPr>
    </w:p>
    <w:p w:rsidR="005C0CE3" w:rsidRPr="00AD6664" w:rsidRDefault="005C0CE3" w:rsidP="00A14BFB">
      <w:pPr>
        <w:spacing w:after="0" w:line="240" w:lineRule="auto"/>
        <w:jc w:val="center"/>
        <w:rPr>
          <w:rFonts w:ascii="Arial" w:hAnsi="Arial" w:cs="Arial"/>
          <w:b/>
          <w:sz w:val="32"/>
          <w:szCs w:val="32"/>
        </w:rPr>
      </w:pPr>
      <w:r w:rsidRPr="00AD6664">
        <w:rPr>
          <w:rFonts w:ascii="Arial" w:hAnsi="Arial" w:cs="Arial"/>
          <w:b/>
          <w:sz w:val="32"/>
          <w:szCs w:val="32"/>
        </w:rPr>
        <w:t xml:space="preserve">ОБ УТВЕРЖДЕНИИ ОТЧЕТА ОБ ИСПОЛНЕНИИ </w:t>
      </w:r>
    </w:p>
    <w:p w:rsidR="005C0CE3" w:rsidRPr="00AD6664" w:rsidRDefault="005C0CE3" w:rsidP="00A14BFB">
      <w:pPr>
        <w:spacing w:after="0" w:line="240" w:lineRule="auto"/>
        <w:jc w:val="center"/>
        <w:rPr>
          <w:rFonts w:ascii="Arial" w:hAnsi="Arial" w:cs="Arial"/>
          <w:b/>
          <w:sz w:val="32"/>
          <w:szCs w:val="32"/>
        </w:rPr>
      </w:pPr>
      <w:r w:rsidRPr="00AD6664">
        <w:rPr>
          <w:rFonts w:ascii="Arial" w:hAnsi="Arial" w:cs="Arial"/>
          <w:b/>
          <w:sz w:val="32"/>
          <w:szCs w:val="32"/>
        </w:rPr>
        <w:t>БЮДЖЕТА</w:t>
      </w:r>
      <w:r w:rsidR="00D30B18">
        <w:rPr>
          <w:rFonts w:ascii="Arial" w:hAnsi="Arial" w:cs="Arial"/>
          <w:b/>
          <w:sz w:val="32"/>
          <w:szCs w:val="32"/>
        </w:rPr>
        <w:t xml:space="preserve"> КАРАЧЕВСКОГО ГОРОДСКОГО ПОСЕЛЕНИЯ</w:t>
      </w:r>
      <w:r w:rsidRPr="00AD6664">
        <w:rPr>
          <w:rFonts w:ascii="Arial" w:hAnsi="Arial" w:cs="Arial"/>
          <w:b/>
          <w:sz w:val="32"/>
          <w:szCs w:val="32"/>
        </w:rPr>
        <w:t xml:space="preserve"> КАРАЧЕВСКОГО МУНИЦИПАЛЬНОГО </w:t>
      </w:r>
    </w:p>
    <w:p w:rsidR="005C0CE3" w:rsidRPr="00AD6664" w:rsidRDefault="005C0CE3" w:rsidP="00A14BFB">
      <w:pPr>
        <w:spacing w:after="0" w:line="240" w:lineRule="auto"/>
        <w:jc w:val="center"/>
        <w:rPr>
          <w:rFonts w:ascii="Arial" w:hAnsi="Arial" w:cs="Arial"/>
          <w:b/>
          <w:sz w:val="32"/>
          <w:szCs w:val="32"/>
        </w:rPr>
      </w:pPr>
      <w:r w:rsidRPr="00AD6664">
        <w:rPr>
          <w:rFonts w:ascii="Arial" w:hAnsi="Arial" w:cs="Arial"/>
          <w:b/>
          <w:sz w:val="32"/>
          <w:szCs w:val="32"/>
        </w:rPr>
        <w:t>РАЙО</w:t>
      </w:r>
      <w:r w:rsidR="006A3656">
        <w:rPr>
          <w:rFonts w:ascii="Arial" w:hAnsi="Arial" w:cs="Arial"/>
          <w:b/>
          <w:sz w:val="32"/>
          <w:szCs w:val="32"/>
        </w:rPr>
        <w:t>НА</w:t>
      </w:r>
      <w:r w:rsidR="0003204E">
        <w:rPr>
          <w:rFonts w:ascii="Arial" w:hAnsi="Arial" w:cs="Arial"/>
          <w:b/>
          <w:sz w:val="32"/>
          <w:szCs w:val="32"/>
        </w:rPr>
        <w:t xml:space="preserve"> БРЯНСКОЙ ОБЛАСТИ ЗА 1 КВАРТАЛ 2026</w:t>
      </w:r>
      <w:r w:rsidRPr="00AD6664">
        <w:rPr>
          <w:rFonts w:ascii="Arial" w:hAnsi="Arial" w:cs="Arial"/>
          <w:b/>
          <w:sz w:val="32"/>
          <w:szCs w:val="32"/>
        </w:rPr>
        <w:t xml:space="preserve"> ГОДА </w:t>
      </w:r>
    </w:p>
    <w:p w:rsidR="0024527C" w:rsidRDefault="0024527C" w:rsidP="00A14BFB">
      <w:pPr>
        <w:spacing w:after="0" w:line="240" w:lineRule="auto"/>
        <w:jc w:val="center"/>
        <w:rPr>
          <w:rFonts w:ascii="Arial" w:hAnsi="Arial" w:cs="Arial"/>
          <w:sz w:val="32"/>
          <w:szCs w:val="32"/>
        </w:rPr>
      </w:pPr>
    </w:p>
    <w:p w:rsidR="00A14BFB" w:rsidRDefault="005C0CE3" w:rsidP="00603EFB">
      <w:pPr>
        <w:spacing w:after="0"/>
        <w:ind w:firstLine="709"/>
        <w:jc w:val="both"/>
        <w:rPr>
          <w:rFonts w:ascii="Arial" w:hAnsi="Arial" w:cs="Arial"/>
          <w:sz w:val="24"/>
          <w:szCs w:val="24"/>
        </w:rPr>
      </w:pPr>
      <w:r w:rsidRPr="005C0CE3">
        <w:rPr>
          <w:rFonts w:ascii="Arial" w:hAnsi="Arial" w:cs="Arial"/>
          <w:sz w:val="24"/>
          <w:szCs w:val="24"/>
        </w:rPr>
        <w:t>В соответствии со статьей 264.2 Бюджетного Кодекса</w:t>
      </w:r>
      <w:r w:rsidR="00D30B18">
        <w:rPr>
          <w:rFonts w:ascii="Arial" w:hAnsi="Arial" w:cs="Arial"/>
          <w:sz w:val="24"/>
          <w:szCs w:val="24"/>
        </w:rPr>
        <w:t xml:space="preserve"> Российской Федерации, пункта 21 Решения Карачевского городского</w:t>
      </w:r>
      <w:r w:rsidR="00AD6664">
        <w:rPr>
          <w:rFonts w:ascii="Arial" w:hAnsi="Arial" w:cs="Arial"/>
          <w:sz w:val="24"/>
          <w:szCs w:val="24"/>
        </w:rPr>
        <w:t xml:space="preserve"> Совета народных депутатов </w:t>
      </w:r>
      <w:r w:rsidR="0003204E">
        <w:rPr>
          <w:rFonts w:ascii="Arial" w:hAnsi="Arial" w:cs="Arial"/>
          <w:sz w:val="24"/>
          <w:szCs w:val="24"/>
        </w:rPr>
        <w:t>от 18 декабря 2025 года №5-13</w:t>
      </w:r>
      <w:r w:rsidR="00D30B18">
        <w:rPr>
          <w:rFonts w:ascii="Arial" w:hAnsi="Arial" w:cs="Arial"/>
          <w:sz w:val="24"/>
          <w:szCs w:val="24"/>
        </w:rPr>
        <w:t>5</w:t>
      </w:r>
      <w:r w:rsidRPr="005C0CE3">
        <w:rPr>
          <w:rFonts w:ascii="Arial" w:hAnsi="Arial" w:cs="Arial"/>
          <w:sz w:val="24"/>
          <w:szCs w:val="24"/>
        </w:rPr>
        <w:t xml:space="preserve"> «О бюджете</w:t>
      </w:r>
      <w:r w:rsidR="00D30B18">
        <w:rPr>
          <w:rFonts w:ascii="Arial" w:hAnsi="Arial" w:cs="Arial"/>
          <w:sz w:val="24"/>
          <w:szCs w:val="24"/>
        </w:rPr>
        <w:t xml:space="preserve"> Карачевского городского поселения</w:t>
      </w:r>
      <w:r w:rsidRPr="005C0CE3">
        <w:rPr>
          <w:rFonts w:ascii="Arial" w:hAnsi="Arial" w:cs="Arial"/>
          <w:sz w:val="24"/>
          <w:szCs w:val="24"/>
        </w:rPr>
        <w:t xml:space="preserve"> Карачевского муниципального</w:t>
      </w:r>
      <w:r w:rsidR="0003204E">
        <w:rPr>
          <w:rFonts w:ascii="Arial" w:hAnsi="Arial" w:cs="Arial"/>
          <w:sz w:val="24"/>
          <w:szCs w:val="24"/>
        </w:rPr>
        <w:t xml:space="preserve"> района Брянской области на 2026 год и на плановый период 2027 и 2028</w:t>
      </w:r>
      <w:r w:rsidRPr="005C0CE3">
        <w:rPr>
          <w:rFonts w:ascii="Arial" w:hAnsi="Arial" w:cs="Arial"/>
          <w:sz w:val="24"/>
          <w:szCs w:val="24"/>
        </w:rPr>
        <w:t xml:space="preserve"> годов»</w:t>
      </w:r>
    </w:p>
    <w:p w:rsidR="005C0CE3" w:rsidRPr="005C0CE3" w:rsidRDefault="005C0CE3" w:rsidP="00603EFB">
      <w:pPr>
        <w:ind w:firstLine="709"/>
        <w:jc w:val="both"/>
        <w:rPr>
          <w:rFonts w:ascii="Arial" w:hAnsi="Arial" w:cs="Arial"/>
          <w:sz w:val="24"/>
          <w:szCs w:val="24"/>
        </w:rPr>
      </w:pPr>
      <w:r w:rsidRPr="005C0CE3">
        <w:rPr>
          <w:rFonts w:ascii="Arial" w:hAnsi="Arial" w:cs="Arial"/>
          <w:sz w:val="24"/>
          <w:szCs w:val="24"/>
        </w:rPr>
        <w:t>ПОСТАНОВЛЯЮ:</w:t>
      </w:r>
    </w:p>
    <w:p w:rsidR="005C0CE3" w:rsidRPr="005C0CE3" w:rsidRDefault="005C0CE3" w:rsidP="00603EFB">
      <w:pPr>
        <w:spacing w:after="0"/>
        <w:ind w:firstLine="708"/>
        <w:jc w:val="both"/>
        <w:rPr>
          <w:rFonts w:ascii="Arial" w:hAnsi="Arial" w:cs="Arial"/>
          <w:sz w:val="24"/>
          <w:szCs w:val="24"/>
        </w:rPr>
      </w:pPr>
      <w:r w:rsidRPr="005C0CE3">
        <w:rPr>
          <w:rFonts w:ascii="Arial" w:hAnsi="Arial" w:cs="Arial"/>
          <w:sz w:val="24"/>
          <w:szCs w:val="24"/>
        </w:rPr>
        <w:t>1.</w:t>
      </w:r>
      <w:r w:rsidR="00606C04">
        <w:rPr>
          <w:rFonts w:ascii="Arial" w:hAnsi="Arial" w:cs="Arial"/>
          <w:sz w:val="24"/>
          <w:szCs w:val="24"/>
        </w:rPr>
        <w:t xml:space="preserve"> </w:t>
      </w:r>
      <w:r w:rsidRPr="005C0CE3">
        <w:rPr>
          <w:rFonts w:ascii="Arial" w:hAnsi="Arial" w:cs="Arial"/>
          <w:sz w:val="24"/>
          <w:szCs w:val="24"/>
        </w:rPr>
        <w:t>Утвердить прилагаемый отчет об исполнении бюджета</w:t>
      </w:r>
      <w:r w:rsidR="00D30B18">
        <w:rPr>
          <w:rFonts w:ascii="Arial" w:hAnsi="Arial" w:cs="Arial"/>
          <w:sz w:val="24"/>
          <w:szCs w:val="24"/>
        </w:rPr>
        <w:t xml:space="preserve"> Карачевского городского поселения</w:t>
      </w:r>
      <w:r w:rsidRPr="005C0CE3">
        <w:rPr>
          <w:rFonts w:ascii="Arial" w:hAnsi="Arial" w:cs="Arial"/>
          <w:sz w:val="24"/>
          <w:szCs w:val="24"/>
        </w:rPr>
        <w:t xml:space="preserve"> Карачевского муниципального райо</w:t>
      </w:r>
      <w:r w:rsidR="006A3656">
        <w:rPr>
          <w:rFonts w:ascii="Arial" w:hAnsi="Arial" w:cs="Arial"/>
          <w:sz w:val="24"/>
          <w:szCs w:val="24"/>
        </w:rPr>
        <w:t>на</w:t>
      </w:r>
      <w:r w:rsidR="00DD34CF">
        <w:rPr>
          <w:rFonts w:ascii="Arial" w:hAnsi="Arial" w:cs="Arial"/>
          <w:sz w:val="24"/>
          <w:szCs w:val="24"/>
        </w:rPr>
        <w:t xml:space="preserve"> Брянской области за 1 квартал 2026</w:t>
      </w:r>
      <w:r w:rsidRPr="005C0CE3">
        <w:rPr>
          <w:rFonts w:ascii="Arial" w:hAnsi="Arial" w:cs="Arial"/>
          <w:sz w:val="24"/>
          <w:szCs w:val="24"/>
        </w:rPr>
        <w:t xml:space="preserve"> года п</w:t>
      </w:r>
      <w:r w:rsidR="00DD34CF">
        <w:rPr>
          <w:rFonts w:ascii="Arial" w:hAnsi="Arial" w:cs="Arial"/>
          <w:sz w:val="24"/>
          <w:szCs w:val="24"/>
        </w:rPr>
        <w:t>о доходам в сумме 21 641 114,77</w:t>
      </w:r>
      <w:r w:rsidRPr="005C0CE3">
        <w:rPr>
          <w:rFonts w:ascii="Arial" w:hAnsi="Arial" w:cs="Arial"/>
          <w:sz w:val="24"/>
          <w:szCs w:val="24"/>
        </w:rPr>
        <w:t xml:space="preserve"> рублей,</w:t>
      </w:r>
      <w:r w:rsidR="00DD34CF">
        <w:rPr>
          <w:rFonts w:ascii="Arial" w:hAnsi="Arial" w:cs="Arial"/>
          <w:sz w:val="24"/>
          <w:szCs w:val="24"/>
        </w:rPr>
        <w:t xml:space="preserve"> расходам в сумме 25 128 681,15</w:t>
      </w:r>
      <w:r w:rsidRPr="005C0CE3">
        <w:rPr>
          <w:rFonts w:ascii="Arial" w:hAnsi="Arial" w:cs="Arial"/>
          <w:sz w:val="24"/>
          <w:szCs w:val="24"/>
        </w:rPr>
        <w:t xml:space="preserve"> рублей, с превышением расходов н</w:t>
      </w:r>
      <w:r w:rsidR="000338CE">
        <w:rPr>
          <w:rFonts w:ascii="Arial" w:hAnsi="Arial" w:cs="Arial"/>
          <w:sz w:val="24"/>
          <w:szCs w:val="24"/>
        </w:rPr>
        <w:t>а</w:t>
      </w:r>
      <w:r w:rsidR="00DD34CF">
        <w:rPr>
          <w:rFonts w:ascii="Arial" w:hAnsi="Arial" w:cs="Arial"/>
          <w:sz w:val="24"/>
          <w:szCs w:val="24"/>
        </w:rPr>
        <w:t>д доходами в сумме 3 487 566,38</w:t>
      </w:r>
      <w:r w:rsidRPr="005C0CE3">
        <w:rPr>
          <w:rFonts w:ascii="Arial" w:hAnsi="Arial" w:cs="Arial"/>
          <w:sz w:val="24"/>
          <w:szCs w:val="24"/>
        </w:rPr>
        <w:t xml:space="preserve"> рубля и следующими показателями:</w:t>
      </w:r>
    </w:p>
    <w:p w:rsidR="005C0CE3" w:rsidRPr="00603EFB" w:rsidRDefault="005C0CE3" w:rsidP="00603EFB">
      <w:pPr>
        <w:spacing w:after="0"/>
        <w:ind w:firstLine="708"/>
        <w:jc w:val="both"/>
        <w:rPr>
          <w:rFonts w:ascii="Arial" w:hAnsi="Arial" w:cs="Arial"/>
          <w:spacing w:val="-20"/>
          <w:sz w:val="24"/>
          <w:szCs w:val="24"/>
        </w:rPr>
      </w:pPr>
      <w:r w:rsidRPr="005C0CE3">
        <w:rPr>
          <w:rFonts w:ascii="Arial" w:hAnsi="Arial" w:cs="Arial"/>
          <w:sz w:val="24"/>
          <w:szCs w:val="24"/>
        </w:rPr>
        <w:t>1) по доходам бюджета</w:t>
      </w:r>
      <w:r w:rsidR="00D30B18">
        <w:rPr>
          <w:rFonts w:ascii="Arial" w:hAnsi="Arial" w:cs="Arial"/>
          <w:sz w:val="24"/>
          <w:szCs w:val="24"/>
        </w:rPr>
        <w:t xml:space="preserve"> Карачевского городского поселения</w:t>
      </w:r>
      <w:r w:rsidRPr="005C0CE3">
        <w:rPr>
          <w:rFonts w:ascii="Arial" w:hAnsi="Arial" w:cs="Arial"/>
          <w:sz w:val="24"/>
          <w:szCs w:val="24"/>
        </w:rPr>
        <w:t xml:space="preserve"> Карачевского муниципального райо</w:t>
      </w:r>
      <w:r w:rsidR="006A3656">
        <w:rPr>
          <w:rFonts w:ascii="Arial" w:hAnsi="Arial" w:cs="Arial"/>
          <w:sz w:val="24"/>
          <w:szCs w:val="24"/>
        </w:rPr>
        <w:t>на</w:t>
      </w:r>
      <w:r w:rsidR="00DD34CF">
        <w:rPr>
          <w:rFonts w:ascii="Arial" w:hAnsi="Arial" w:cs="Arial"/>
          <w:sz w:val="24"/>
          <w:szCs w:val="24"/>
        </w:rPr>
        <w:t xml:space="preserve"> Брянской области за 1 квартал 2026</w:t>
      </w:r>
      <w:r w:rsidRPr="005C0CE3">
        <w:rPr>
          <w:rFonts w:ascii="Arial" w:hAnsi="Arial" w:cs="Arial"/>
          <w:sz w:val="24"/>
          <w:szCs w:val="24"/>
        </w:rPr>
        <w:t xml:space="preserve"> года согласно </w:t>
      </w:r>
      <w:r w:rsidRPr="00603EFB">
        <w:rPr>
          <w:rFonts w:ascii="Arial" w:hAnsi="Arial" w:cs="Arial"/>
          <w:spacing w:val="-20"/>
          <w:sz w:val="24"/>
          <w:szCs w:val="24"/>
        </w:rPr>
        <w:t>приложению 1;</w:t>
      </w:r>
    </w:p>
    <w:p w:rsidR="005C0CE3" w:rsidRPr="005C0CE3" w:rsidRDefault="005C0CE3" w:rsidP="00603EFB">
      <w:pPr>
        <w:spacing w:after="0"/>
        <w:ind w:firstLine="708"/>
        <w:jc w:val="both"/>
        <w:rPr>
          <w:rFonts w:ascii="Arial" w:hAnsi="Arial" w:cs="Arial"/>
          <w:sz w:val="24"/>
          <w:szCs w:val="24"/>
        </w:rPr>
      </w:pPr>
      <w:r w:rsidRPr="005C0CE3">
        <w:rPr>
          <w:rFonts w:ascii="Arial" w:hAnsi="Arial" w:cs="Arial"/>
          <w:sz w:val="24"/>
          <w:szCs w:val="24"/>
        </w:rPr>
        <w:t>2) по расходам бюджета</w:t>
      </w:r>
      <w:r w:rsidR="00D30B18">
        <w:rPr>
          <w:rFonts w:ascii="Arial" w:hAnsi="Arial" w:cs="Arial"/>
          <w:sz w:val="24"/>
          <w:szCs w:val="24"/>
        </w:rPr>
        <w:t xml:space="preserve"> Карачевского городского поселения</w:t>
      </w:r>
      <w:r w:rsidRPr="005C0CE3">
        <w:rPr>
          <w:rFonts w:ascii="Arial" w:hAnsi="Arial" w:cs="Arial"/>
          <w:sz w:val="24"/>
          <w:szCs w:val="24"/>
        </w:rPr>
        <w:t xml:space="preserve"> Карачевского муниципального района Брянской области по ведомственной структ</w:t>
      </w:r>
      <w:r w:rsidR="00DD34CF">
        <w:rPr>
          <w:rFonts w:ascii="Arial" w:hAnsi="Arial" w:cs="Arial"/>
          <w:sz w:val="24"/>
          <w:szCs w:val="24"/>
        </w:rPr>
        <w:t>уре за 1 квартал 2026</w:t>
      </w:r>
      <w:r w:rsidRPr="005C0CE3">
        <w:rPr>
          <w:rFonts w:ascii="Arial" w:hAnsi="Arial" w:cs="Arial"/>
          <w:sz w:val="24"/>
          <w:szCs w:val="24"/>
        </w:rPr>
        <w:t xml:space="preserve"> года согласно приложению 2;</w:t>
      </w:r>
    </w:p>
    <w:p w:rsidR="005C0CE3" w:rsidRPr="005C0CE3" w:rsidRDefault="005C0CE3" w:rsidP="00603EFB">
      <w:pPr>
        <w:spacing w:after="0"/>
        <w:ind w:firstLine="708"/>
        <w:jc w:val="both"/>
        <w:rPr>
          <w:rFonts w:ascii="Arial" w:hAnsi="Arial" w:cs="Arial"/>
          <w:sz w:val="24"/>
          <w:szCs w:val="24"/>
        </w:rPr>
      </w:pPr>
      <w:r w:rsidRPr="005C0CE3">
        <w:rPr>
          <w:rFonts w:ascii="Arial" w:hAnsi="Arial" w:cs="Arial"/>
          <w:sz w:val="24"/>
          <w:szCs w:val="24"/>
        </w:rPr>
        <w:t>3) по расходам бюджета</w:t>
      </w:r>
      <w:r w:rsidR="00D30B18">
        <w:rPr>
          <w:rFonts w:ascii="Arial" w:hAnsi="Arial" w:cs="Arial"/>
          <w:sz w:val="24"/>
          <w:szCs w:val="24"/>
        </w:rPr>
        <w:t xml:space="preserve"> Карачевского городского поселения</w:t>
      </w:r>
      <w:r w:rsidRPr="005C0CE3">
        <w:rPr>
          <w:rFonts w:ascii="Arial" w:hAnsi="Arial" w:cs="Arial"/>
          <w:sz w:val="24"/>
          <w:szCs w:val="24"/>
        </w:rPr>
        <w:t xml:space="preserve"> Карачевского муниципального района Брянской области по целевым статьям (муниципальным программам и непрограммным направлениям деятельности), группам и подгру</w:t>
      </w:r>
      <w:r w:rsidR="006A3656">
        <w:rPr>
          <w:rFonts w:ascii="Arial" w:hAnsi="Arial" w:cs="Arial"/>
          <w:sz w:val="24"/>
          <w:szCs w:val="24"/>
        </w:rPr>
        <w:t>пп</w:t>
      </w:r>
      <w:r w:rsidR="00DD34CF">
        <w:rPr>
          <w:rFonts w:ascii="Arial" w:hAnsi="Arial" w:cs="Arial"/>
          <w:sz w:val="24"/>
          <w:szCs w:val="24"/>
        </w:rPr>
        <w:t>ам видов расходов за 1 квартал 2026</w:t>
      </w:r>
      <w:r w:rsidRPr="005C0CE3">
        <w:rPr>
          <w:rFonts w:ascii="Arial" w:hAnsi="Arial" w:cs="Arial"/>
          <w:sz w:val="24"/>
          <w:szCs w:val="24"/>
        </w:rPr>
        <w:t xml:space="preserve"> года согласно приложению 3;</w:t>
      </w:r>
    </w:p>
    <w:p w:rsidR="005C0CE3" w:rsidRPr="00A14BFB" w:rsidRDefault="005C0CE3" w:rsidP="00603EFB">
      <w:pPr>
        <w:spacing w:after="0"/>
        <w:ind w:firstLine="708"/>
        <w:jc w:val="both"/>
        <w:rPr>
          <w:rFonts w:ascii="Arial" w:hAnsi="Arial" w:cs="Arial"/>
          <w:spacing w:val="-20"/>
          <w:sz w:val="24"/>
          <w:szCs w:val="24"/>
        </w:rPr>
      </w:pPr>
      <w:r w:rsidRPr="005C0CE3">
        <w:rPr>
          <w:rFonts w:ascii="Arial" w:hAnsi="Arial" w:cs="Arial"/>
          <w:sz w:val="24"/>
          <w:szCs w:val="24"/>
        </w:rPr>
        <w:t>4) по источникам внутреннего финансирования дефицита бюджета</w:t>
      </w:r>
      <w:r w:rsidR="00D30B18">
        <w:rPr>
          <w:rFonts w:ascii="Arial" w:hAnsi="Arial" w:cs="Arial"/>
          <w:sz w:val="24"/>
          <w:szCs w:val="24"/>
        </w:rPr>
        <w:t xml:space="preserve"> Карачевского городского поселения</w:t>
      </w:r>
      <w:r w:rsidRPr="005C0CE3">
        <w:rPr>
          <w:rFonts w:ascii="Arial" w:hAnsi="Arial" w:cs="Arial"/>
          <w:sz w:val="24"/>
          <w:szCs w:val="24"/>
        </w:rPr>
        <w:t xml:space="preserve"> Карачевского муниципального райо</w:t>
      </w:r>
      <w:r w:rsidR="00DD34CF">
        <w:rPr>
          <w:rFonts w:ascii="Arial" w:hAnsi="Arial" w:cs="Arial"/>
          <w:sz w:val="24"/>
          <w:szCs w:val="24"/>
        </w:rPr>
        <w:t>на Брянской области за 1 квартал 2026</w:t>
      </w:r>
      <w:r w:rsidRPr="005C0CE3">
        <w:rPr>
          <w:rFonts w:ascii="Arial" w:hAnsi="Arial" w:cs="Arial"/>
          <w:sz w:val="24"/>
          <w:szCs w:val="24"/>
        </w:rPr>
        <w:t xml:space="preserve"> года согласно </w:t>
      </w:r>
      <w:r w:rsidRPr="00E439E1">
        <w:rPr>
          <w:rFonts w:ascii="Arial" w:hAnsi="Arial" w:cs="Arial"/>
          <w:sz w:val="24"/>
          <w:szCs w:val="24"/>
        </w:rPr>
        <w:t>прилож</w:t>
      </w:r>
      <w:r w:rsidRPr="00A14BFB">
        <w:rPr>
          <w:rFonts w:ascii="Arial" w:hAnsi="Arial" w:cs="Arial"/>
          <w:spacing w:val="-20"/>
          <w:sz w:val="24"/>
          <w:szCs w:val="24"/>
        </w:rPr>
        <w:t>ению 4.</w:t>
      </w:r>
    </w:p>
    <w:p w:rsidR="005C0CE3" w:rsidRPr="005C0CE3" w:rsidRDefault="005C0CE3" w:rsidP="00603EFB">
      <w:pPr>
        <w:spacing w:after="0"/>
        <w:ind w:firstLine="708"/>
        <w:jc w:val="both"/>
        <w:rPr>
          <w:rFonts w:ascii="Arial" w:hAnsi="Arial" w:cs="Arial"/>
          <w:sz w:val="24"/>
          <w:szCs w:val="24"/>
        </w:rPr>
      </w:pPr>
      <w:r w:rsidRPr="005C0CE3">
        <w:rPr>
          <w:rFonts w:ascii="Arial" w:hAnsi="Arial" w:cs="Arial"/>
          <w:sz w:val="24"/>
          <w:szCs w:val="24"/>
        </w:rPr>
        <w:t>2.</w:t>
      </w:r>
      <w:r w:rsidR="00606C04">
        <w:rPr>
          <w:rFonts w:ascii="Arial" w:hAnsi="Arial" w:cs="Arial"/>
          <w:sz w:val="24"/>
          <w:szCs w:val="24"/>
        </w:rPr>
        <w:t xml:space="preserve"> </w:t>
      </w:r>
      <w:r w:rsidRPr="005C0CE3">
        <w:rPr>
          <w:rFonts w:ascii="Arial" w:hAnsi="Arial" w:cs="Arial"/>
          <w:sz w:val="24"/>
          <w:szCs w:val="24"/>
        </w:rPr>
        <w:t>Администрации Кара</w:t>
      </w:r>
      <w:r w:rsidR="006A3656">
        <w:rPr>
          <w:rFonts w:ascii="Arial" w:hAnsi="Arial" w:cs="Arial"/>
          <w:sz w:val="24"/>
          <w:szCs w:val="24"/>
        </w:rPr>
        <w:t>чевс</w:t>
      </w:r>
      <w:r w:rsidR="00DD34CF">
        <w:rPr>
          <w:rFonts w:ascii="Arial" w:hAnsi="Arial" w:cs="Arial"/>
          <w:sz w:val="24"/>
          <w:szCs w:val="24"/>
        </w:rPr>
        <w:t>кого района в срок до 15 мая 2026</w:t>
      </w:r>
      <w:r w:rsidRPr="005C0CE3">
        <w:rPr>
          <w:rFonts w:ascii="Arial" w:hAnsi="Arial" w:cs="Arial"/>
          <w:sz w:val="24"/>
          <w:szCs w:val="24"/>
        </w:rPr>
        <w:t xml:space="preserve"> года направить в Карачевский</w:t>
      </w:r>
      <w:r w:rsidR="00D30B18">
        <w:rPr>
          <w:rFonts w:ascii="Arial" w:hAnsi="Arial" w:cs="Arial"/>
          <w:sz w:val="24"/>
          <w:szCs w:val="24"/>
        </w:rPr>
        <w:t xml:space="preserve"> городской</w:t>
      </w:r>
      <w:r w:rsidRPr="005C0CE3">
        <w:rPr>
          <w:rFonts w:ascii="Arial" w:hAnsi="Arial" w:cs="Arial"/>
          <w:sz w:val="24"/>
          <w:szCs w:val="24"/>
        </w:rPr>
        <w:t xml:space="preserve"> Совет народных депутатов и Контрольно-счетную палату Карачевского района отчет об исполнении бюджета</w:t>
      </w:r>
      <w:r w:rsidR="00D30B18">
        <w:rPr>
          <w:rFonts w:ascii="Arial" w:hAnsi="Arial" w:cs="Arial"/>
          <w:sz w:val="24"/>
          <w:szCs w:val="24"/>
        </w:rPr>
        <w:t xml:space="preserve"> Карачевского городского поселения</w:t>
      </w:r>
      <w:r w:rsidRPr="005C0CE3">
        <w:rPr>
          <w:rFonts w:ascii="Arial" w:hAnsi="Arial" w:cs="Arial"/>
          <w:sz w:val="24"/>
          <w:szCs w:val="24"/>
        </w:rPr>
        <w:t xml:space="preserve"> Карачевского муниципального райо</w:t>
      </w:r>
      <w:r w:rsidR="006A3656">
        <w:rPr>
          <w:rFonts w:ascii="Arial" w:hAnsi="Arial" w:cs="Arial"/>
          <w:sz w:val="24"/>
          <w:szCs w:val="24"/>
        </w:rPr>
        <w:t>на</w:t>
      </w:r>
      <w:r w:rsidR="00DD34CF">
        <w:rPr>
          <w:rFonts w:ascii="Arial" w:hAnsi="Arial" w:cs="Arial"/>
          <w:sz w:val="24"/>
          <w:szCs w:val="24"/>
        </w:rPr>
        <w:t xml:space="preserve"> Брянской области за 1 квартал 2026</w:t>
      </w:r>
      <w:r w:rsidRPr="005C0CE3">
        <w:rPr>
          <w:rFonts w:ascii="Arial" w:hAnsi="Arial" w:cs="Arial"/>
          <w:sz w:val="24"/>
          <w:szCs w:val="24"/>
        </w:rPr>
        <w:t xml:space="preserve"> года.</w:t>
      </w:r>
    </w:p>
    <w:p w:rsidR="005C0CE3" w:rsidRPr="005C0CE3" w:rsidRDefault="005C0CE3" w:rsidP="00603EFB">
      <w:pPr>
        <w:spacing w:after="0"/>
        <w:ind w:firstLine="708"/>
        <w:jc w:val="both"/>
        <w:rPr>
          <w:rFonts w:ascii="Arial" w:hAnsi="Arial" w:cs="Arial"/>
          <w:sz w:val="24"/>
          <w:szCs w:val="24"/>
        </w:rPr>
      </w:pPr>
      <w:r w:rsidRPr="005C0CE3">
        <w:rPr>
          <w:rFonts w:ascii="Arial" w:hAnsi="Arial" w:cs="Arial"/>
          <w:sz w:val="24"/>
          <w:szCs w:val="24"/>
        </w:rPr>
        <w:t>3.</w:t>
      </w:r>
      <w:r w:rsidR="00606C04">
        <w:rPr>
          <w:rFonts w:ascii="Arial" w:hAnsi="Arial" w:cs="Arial"/>
          <w:sz w:val="24"/>
          <w:szCs w:val="24"/>
        </w:rPr>
        <w:t xml:space="preserve"> </w:t>
      </w:r>
      <w:r w:rsidRPr="005C0CE3">
        <w:rPr>
          <w:rFonts w:ascii="Arial" w:hAnsi="Arial" w:cs="Arial"/>
          <w:sz w:val="24"/>
          <w:szCs w:val="24"/>
        </w:rPr>
        <w:t xml:space="preserve">Настоящее Постановление </w:t>
      </w:r>
      <w:r w:rsidR="008D1672">
        <w:rPr>
          <w:rFonts w:ascii="Arial" w:hAnsi="Arial" w:cs="Arial"/>
          <w:sz w:val="24"/>
          <w:szCs w:val="24"/>
        </w:rPr>
        <w:t xml:space="preserve">опубликовать в сборнике муниципальных правовых актов Карачевского городского поселения и </w:t>
      </w:r>
      <w:r w:rsidRPr="005C0CE3">
        <w:rPr>
          <w:rFonts w:ascii="Arial" w:hAnsi="Arial" w:cs="Arial"/>
          <w:sz w:val="24"/>
          <w:szCs w:val="24"/>
        </w:rPr>
        <w:t xml:space="preserve">разместить на официальном </w:t>
      </w:r>
      <w:r w:rsidR="008D1672">
        <w:rPr>
          <w:rFonts w:ascii="Arial" w:hAnsi="Arial" w:cs="Arial"/>
          <w:sz w:val="24"/>
          <w:szCs w:val="24"/>
        </w:rPr>
        <w:t>сайте в сети Интернет</w:t>
      </w:r>
      <w:r w:rsidRPr="005C0CE3">
        <w:rPr>
          <w:rFonts w:ascii="Arial" w:hAnsi="Arial" w:cs="Arial"/>
          <w:sz w:val="24"/>
          <w:szCs w:val="24"/>
        </w:rPr>
        <w:t>.</w:t>
      </w:r>
    </w:p>
    <w:p w:rsidR="005C0CE3" w:rsidRDefault="005C0CE3" w:rsidP="00603EFB">
      <w:pPr>
        <w:spacing w:after="0"/>
        <w:ind w:firstLine="708"/>
        <w:jc w:val="both"/>
        <w:rPr>
          <w:rFonts w:ascii="Arial" w:hAnsi="Arial" w:cs="Arial"/>
          <w:sz w:val="24"/>
          <w:szCs w:val="24"/>
        </w:rPr>
      </w:pPr>
      <w:r w:rsidRPr="005C0CE3">
        <w:rPr>
          <w:rFonts w:ascii="Arial" w:hAnsi="Arial" w:cs="Arial"/>
          <w:sz w:val="24"/>
          <w:szCs w:val="24"/>
        </w:rPr>
        <w:lastRenderedPageBreak/>
        <w:t>4.</w:t>
      </w:r>
      <w:r w:rsidR="00606C04">
        <w:rPr>
          <w:rFonts w:ascii="Arial" w:hAnsi="Arial" w:cs="Arial"/>
          <w:sz w:val="24"/>
          <w:szCs w:val="24"/>
        </w:rPr>
        <w:t xml:space="preserve"> </w:t>
      </w:r>
      <w:r w:rsidRPr="005C0CE3">
        <w:rPr>
          <w:rFonts w:ascii="Arial" w:hAnsi="Arial" w:cs="Arial"/>
          <w:sz w:val="24"/>
          <w:szCs w:val="24"/>
        </w:rPr>
        <w:t>Контроль за исполнением постановления возложить на</w:t>
      </w:r>
      <w:r w:rsidR="008B5461">
        <w:rPr>
          <w:rFonts w:ascii="Arial" w:hAnsi="Arial" w:cs="Arial"/>
          <w:sz w:val="24"/>
          <w:szCs w:val="24"/>
        </w:rPr>
        <w:t xml:space="preserve"> заместителя начальника </w:t>
      </w:r>
      <w:r w:rsidR="008D1672">
        <w:rPr>
          <w:rFonts w:ascii="Arial" w:hAnsi="Arial" w:cs="Arial"/>
          <w:sz w:val="24"/>
          <w:szCs w:val="24"/>
        </w:rPr>
        <w:t>финансового</w:t>
      </w:r>
      <w:r w:rsidRPr="005C0CE3">
        <w:rPr>
          <w:rFonts w:ascii="Arial" w:hAnsi="Arial" w:cs="Arial"/>
          <w:sz w:val="24"/>
          <w:szCs w:val="24"/>
        </w:rPr>
        <w:t xml:space="preserve"> отдел администр</w:t>
      </w:r>
      <w:r w:rsidR="00EF578E">
        <w:rPr>
          <w:rFonts w:ascii="Arial" w:hAnsi="Arial" w:cs="Arial"/>
          <w:sz w:val="24"/>
          <w:szCs w:val="24"/>
        </w:rPr>
        <w:t>ации Карачевского района (Трошину В.А</w:t>
      </w:r>
      <w:r w:rsidRPr="005C0CE3">
        <w:rPr>
          <w:rFonts w:ascii="Arial" w:hAnsi="Arial" w:cs="Arial"/>
          <w:sz w:val="24"/>
          <w:szCs w:val="24"/>
        </w:rPr>
        <w:t>.).</w:t>
      </w:r>
    </w:p>
    <w:p w:rsidR="005C0CE3" w:rsidRDefault="005C0CE3" w:rsidP="00603EFB">
      <w:pPr>
        <w:spacing w:after="0"/>
        <w:jc w:val="both"/>
        <w:rPr>
          <w:rFonts w:ascii="Arial" w:hAnsi="Arial" w:cs="Arial"/>
          <w:sz w:val="24"/>
          <w:szCs w:val="24"/>
        </w:rPr>
      </w:pPr>
    </w:p>
    <w:p w:rsidR="00606C04" w:rsidRDefault="00606C04" w:rsidP="00603EFB">
      <w:pPr>
        <w:spacing w:after="0"/>
        <w:jc w:val="both"/>
        <w:rPr>
          <w:rFonts w:ascii="Arial" w:hAnsi="Arial" w:cs="Arial"/>
          <w:sz w:val="24"/>
          <w:szCs w:val="24"/>
        </w:rPr>
      </w:pPr>
    </w:p>
    <w:p w:rsidR="00603EFB" w:rsidRDefault="00603EFB" w:rsidP="00603EFB">
      <w:pPr>
        <w:spacing w:after="0"/>
        <w:jc w:val="both"/>
        <w:rPr>
          <w:rFonts w:ascii="Arial" w:hAnsi="Arial" w:cs="Arial"/>
          <w:sz w:val="24"/>
          <w:szCs w:val="24"/>
        </w:rPr>
      </w:pPr>
    </w:p>
    <w:p w:rsidR="005C0CE3" w:rsidRPr="005C0CE3" w:rsidRDefault="00DD34CF" w:rsidP="00606C04">
      <w:pPr>
        <w:spacing w:after="0"/>
        <w:jc w:val="right"/>
        <w:rPr>
          <w:rFonts w:ascii="Arial" w:hAnsi="Arial" w:cs="Arial"/>
          <w:sz w:val="24"/>
          <w:szCs w:val="24"/>
        </w:rPr>
      </w:pPr>
      <w:r>
        <w:rPr>
          <w:rFonts w:ascii="Arial" w:hAnsi="Arial" w:cs="Arial"/>
          <w:sz w:val="24"/>
          <w:szCs w:val="24"/>
        </w:rPr>
        <w:t>Глава</w:t>
      </w:r>
      <w:r w:rsidR="005C0CE3" w:rsidRPr="005C0CE3">
        <w:rPr>
          <w:rFonts w:ascii="Arial" w:hAnsi="Arial" w:cs="Arial"/>
          <w:sz w:val="24"/>
          <w:szCs w:val="24"/>
        </w:rPr>
        <w:t xml:space="preserve"> администрации</w:t>
      </w:r>
      <w:r w:rsidR="005C0CE3">
        <w:rPr>
          <w:rFonts w:ascii="Arial" w:hAnsi="Arial" w:cs="Arial"/>
          <w:sz w:val="24"/>
          <w:szCs w:val="24"/>
        </w:rPr>
        <w:t xml:space="preserve"> Карачевского района</w:t>
      </w:r>
    </w:p>
    <w:p w:rsidR="005C0CE3" w:rsidRDefault="00DD34CF" w:rsidP="00606C04">
      <w:pPr>
        <w:spacing w:after="0"/>
        <w:jc w:val="right"/>
        <w:rPr>
          <w:rFonts w:ascii="Arial" w:hAnsi="Arial" w:cs="Arial"/>
          <w:sz w:val="24"/>
          <w:szCs w:val="24"/>
        </w:rPr>
      </w:pPr>
      <w:r>
        <w:rPr>
          <w:rFonts w:ascii="Arial" w:hAnsi="Arial" w:cs="Arial"/>
          <w:sz w:val="24"/>
          <w:szCs w:val="24"/>
        </w:rPr>
        <w:t>Р</w:t>
      </w:r>
      <w:r w:rsidR="005C0CE3" w:rsidRPr="005C0CE3">
        <w:rPr>
          <w:rFonts w:ascii="Arial" w:hAnsi="Arial" w:cs="Arial"/>
          <w:sz w:val="24"/>
          <w:szCs w:val="24"/>
        </w:rPr>
        <w:t>.А.</w:t>
      </w:r>
      <w:r w:rsidR="00606C04">
        <w:rPr>
          <w:rFonts w:ascii="Arial" w:hAnsi="Arial" w:cs="Arial"/>
          <w:sz w:val="24"/>
          <w:szCs w:val="24"/>
        </w:rPr>
        <w:t xml:space="preserve"> </w:t>
      </w:r>
      <w:r>
        <w:rPr>
          <w:rFonts w:ascii="Arial" w:hAnsi="Arial" w:cs="Arial"/>
          <w:sz w:val="24"/>
          <w:szCs w:val="24"/>
        </w:rPr>
        <w:t>Егоров</w:t>
      </w:r>
    </w:p>
    <w:p w:rsidR="00811286" w:rsidRDefault="00811286" w:rsidP="00606C04">
      <w:pPr>
        <w:spacing w:after="0"/>
        <w:jc w:val="right"/>
        <w:rPr>
          <w:rFonts w:ascii="Arial" w:hAnsi="Arial" w:cs="Arial"/>
          <w:sz w:val="24"/>
          <w:szCs w:val="24"/>
        </w:rPr>
      </w:pPr>
    </w:p>
    <w:p w:rsidR="00811286" w:rsidRDefault="00811286" w:rsidP="00606C04">
      <w:pPr>
        <w:spacing w:after="0"/>
        <w:jc w:val="right"/>
        <w:rPr>
          <w:rFonts w:ascii="Arial" w:hAnsi="Arial" w:cs="Arial"/>
          <w:sz w:val="24"/>
          <w:szCs w:val="24"/>
        </w:rPr>
      </w:pPr>
    </w:p>
    <w:p w:rsidR="00811286" w:rsidRDefault="00811286" w:rsidP="00606C04">
      <w:pPr>
        <w:spacing w:after="0"/>
        <w:jc w:val="right"/>
        <w:rPr>
          <w:rFonts w:ascii="Arial" w:hAnsi="Arial" w:cs="Arial"/>
          <w:sz w:val="24"/>
          <w:szCs w:val="24"/>
        </w:rPr>
      </w:pPr>
    </w:p>
    <w:p w:rsidR="00811286" w:rsidRDefault="00811286" w:rsidP="00606C04">
      <w:pPr>
        <w:spacing w:after="0"/>
        <w:jc w:val="right"/>
        <w:rPr>
          <w:rFonts w:ascii="Arial" w:hAnsi="Arial" w:cs="Arial"/>
          <w:sz w:val="24"/>
          <w:szCs w:val="24"/>
        </w:rPr>
      </w:pPr>
    </w:p>
    <w:p w:rsidR="00811286" w:rsidRDefault="00811286" w:rsidP="00606C04">
      <w:pPr>
        <w:spacing w:after="0"/>
        <w:jc w:val="right"/>
        <w:rPr>
          <w:rFonts w:ascii="Arial" w:hAnsi="Arial" w:cs="Arial"/>
          <w:sz w:val="24"/>
          <w:szCs w:val="24"/>
        </w:rPr>
      </w:pPr>
    </w:p>
    <w:p w:rsidR="00811286" w:rsidRDefault="00811286" w:rsidP="00606C04">
      <w:pPr>
        <w:spacing w:after="0"/>
        <w:jc w:val="right"/>
        <w:rPr>
          <w:rFonts w:ascii="Arial" w:hAnsi="Arial" w:cs="Arial"/>
          <w:sz w:val="24"/>
          <w:szCs w:val="24"/>
        </w:rPr>
      </w:pPr>
    </w:p>
    <w:p w:rsidR="00811286" w:rsidRDefault="00811286" w:rsidP="00606C04">
      <w:pPr>
        <w:spacing w:after="0"/>
        <w:jc w:val="right"/>
        <w:rPr>
          <w:rFonts w:ascii="Arial" w:hAnsi="Arial" w:cs="Arial"/>
          <w:sz w:val="24"/>
          <w:szCs w:val="24"/>
        </w:rPr>
      </w:pPr>
    </w:p>
    <w:p w:rsidR="00811286" w:rsidRDefault="00811286" w:rsidP="00606C04">
      <w:pPr>
        <w:spacing w:after="0"/>
        <w:jc w:val="right"/>
        <w:rPr>
          <w:rFonts w:ascii="Arial" w:hAnsi="Arial" w:cs="Arial"/>
          <w:sz w:val="24"/>
          <w:szCs w:val="24"/>
        </w:rPr>
      </w:pPr>
    </w:p>
    <w:p w:rsidR="00811286" w:rsidRDefault="00811286" w:rsidP="00606C04">
      <w:pPr>
        <w:spacing w:after="0"/>
        <w:jc w:val="right"/>
        <w:rPr>
          <w:rFonts w:ascii="Arial" w:hAnsi="Arial" w:cs="Arial"/>
          <w:sz w:val="24"/>
          <w:szCs w:val="24"/>
        </w:rPr>
      </w:pPr>
    </w:p>
    <w:p w:rsidR="00811286" w:rsidRDefault="00811286" w:rsidP="00606C04">
      <w:pPr>
        <w:spacing w:after="0"/>
        <w:jc w:val="right"/>
        <w:rPr>
          <w:rFonts w:ascii="Arial" w:hAnsi="Arial" w:cs="Arial"/>
          <w:sz w:val="24"/>
          <w:szCs w:val="24"/>
        </w:rPr>
      </w:pPr>
    </w:p>
    <w:p w:rsidR="00811286" w:rsidRDefault="00811286" w:rsidP="00606C04">
      <w:pPr>
        <w:spacing w:after="0"/>
        <w:jc w:val="right"/>
        <w:rPr>
          <w:rFonts w:ascii="Arial" w:hAnsi="Arial" w:cs="Arial"/>
          <w:sz w:val="24"/>
          <w:szCs w:val="24"/>
        </w:rPr>
      </w:pPr>
    </w:p>
    <w:p w:rsidR="00811286" w:rsidRDefault="00811286" w:rsidP="00606C04">
      <w:pPr>
        <w:spacing w:after="0"/>
        <w:jc w:val="right"/>
        <w:rPr>
          <w:rFonts w:ascii="Arial" w:hAnsi="Arial" w:cs="Arial"/>
          <w:sz w:val="24"/>
          <w:szCs w:val="24"/>
        </w:rPr>
      </w:pPr>
    </w:p>
    <w:p w:rsidR="00811286" w:rsidRDefault="00811286" w:rsidP="00606C04">
      <w:pPr>
        <w:spacing w:after="0"/>
        <w:jc w:val="right"/>
        <w:rPr>
          <w:rFonts w:ascii="Arial" w:hAnsi="Arial" w:cs="Arial"/>
          <w:sz w:val="24"/>
          <w:szCs w:val="24"/>
        </w:rPr>
      </w:pPr>
    </w:p>
    <w:p w:rsidR="00811286" w:rsidRDefault="00811286" w:rsidP="00606C04">
      <w:pPr>
        <w:spacing w:after="0"/>
        <w:jc w:val="right"/>
        <w:rPr>
          <w:rFonts w:ascii="Arial" w:hAnsi="Arial" w:cs="Arial"/>
          <w:sz w:val="24"/>
          <w:szCs w:val="24"/>
        </w:rPr>
      </w:pPr>
    </w:p>
    <w:p w:rsidR="00811286" w:rsidRDefault="00811286" w:rsidP="00606C04">
      <w:pPr>
        <w:spacing w:after="0"/>
        <w:jc w:val="right"/>
        <w:rPr>
          <w:rFonts w:ascii="Arial" w:hAnsi="Arial" w:cs="Arial"/>
          <w:sz w:val="24"/>
          <w:szCs w:val="24"/>
        </w:rPr>
      </w:pPr>
    </w:p>
    <w:p w:rsidR="00811286" w:rsidRDefault="00811286" w:rsidP="00606C04">
      <w:pPr>
        <w:spacing w:after="0"/>
        <w:jc w:val="right"/>
        <w:rPr>
          <w:rFonts w:ascii="Arial" w:hAnsi="Arial" w:cs="Arial"/>
          <w:sz w:val="24"/>
          <w:szCs w:val="24"/>
        </w:rPr>
      </w:pPr>
    </w:p>
    <w:p w:rsidR="00811286" w:rsidRDefault="00811286" w:rsidP="00606C04">
      <w:pPr>
        <w:spacing w:after="0"/>
        <w:jc w:val="right"/>
        <w:rPr>
          <w:rFonts w:ascii="Arial" w:hAnsi="Arial" w:cs="Arial"/>
          <w:sz w:val="24"/>
          <w:szCs w:val="24"/>
        </w:rPr>
      </w:pPr>
    </w:p>
    <w:p w:rsidR="00811286" w:rsidRDefault="00811286" w:rsidP="00606C04">
      <w:pPr>
        <w:spacing w:after="0"/>
        <w:jc w:val="right"/>
        <w:rPr>
          <w:rFonts w:ascii="Arial" w:hAnsi="Arial" w:cs="Arial"/>
          <w:sz w:val="24"/>
          <w:szCs w:val="24"/>
        </w:rPr>
      </w:pPr>
    </w:p>
    <w:p w:rsidR="00811286" w:rsidRDefault="00811286" w:rsidP="00606C04">
      <w:pPr>
        <w:spacing w:after="0"/>
        <w:jc w:val="right"/>
        <w:rPr>
          <w:rFonts w:ascii="Arial" w:hAnsi="Arial" w:cs="Arial"/>
          <w:sz w:val="24"/>
          <w:szCs w:val="24"/>
        </w:rPr>
      </w:pPr>
    </w:p>
    <w:p w:rsidR="00811286" w:rsidRDefault="00811286" w:rsidP="00606C04">
      <w:pPr>
        <w:spacing w:after="0"/>
        <w:jc w:val="right"/>
        <w:rPr>
          <w:rFonts w:ascii="Arial" w:hAnsi="Arial" w:cs="Arial"/>
          <w:sz w:val="24"/>
          <w:szCs w:val="24"/>
        </w:rPr>
      </w:pPr>
    </w:p>
    <w:p w:rsidR="00811286" w:rsidRDefault="00811286" w:rsidP="00606C04">
      <w:pPr>
        <w:spacing w:after="0"/>
        <w:jc w:val="right"/>
        <w:rPr>
          <w:rFonts w:ascii="Arial" w:hAnsi="Arial" w:cs="Arial"/>
          <w:sz w:val="24"/>
          <w:szCs w:val="24"/>
        </w:rPr>
      </w:pPr>
    </w:p>
    <w:p w:rsidR="00811286" w:rsidRDefault="00811286" w:rsidP="00606C04">
      <w:pPr>
        <w:spacing w:after="0"/>
        <w:jc w:val="right"/>
        <w:rPr>
          <w:rFonts w:ascii="Arial" w:hAnsi="Arial" w:cs="Arial"/>
          <w:sz w:val="24"/>
          <w:szCs w:val="24"/>
        </w:rPr>
      </w:pPr>
    </w:p>
    <w:p w:rsidR="00811286" w:rsidRDefault="00811286" w:rsidP="00606C04">
      <w:pPr>
        <w:spacing w:after="0"/>
        <w:jc w:val="right"/>
        <w:rPr>
          <w:rFonts w:ascii="Arial" w:hAnsi="Arial" w:cs="Arial"/>
          <w:sz w:val="24"/>
          <w:szCs w:val="24"/>
        </w:rPr>
      </w:pPr>
    </w:p>
    <w:p w:rsidR="00811286" w:rsidRDefault="00811286" w:rsidP="00606C04">
      <w:pPr>
        <w:spacing w:after="0"/>
        <w:jc w:val="right"/>
        <w:rPr>
          <w:rFonts w:ascii="Arial" w:hAnsi="Arial" w:cs="Arial"/>
          <w:sz w:val="24"/>
          <w:szCs w:val="24"/>
        </w:rPr>
      </w:pPr>
    </w:p>
    <w:p w:rsidR="00811286" w:rsidRDefault="00811286" w:rsidP="00606C04">
      <w:pPr>
        <w:spacing w:after="0"/>
        <w:jc w:val="right"/>
        <w:rPr>
          <w:rFonts w:ascii="Arial" w:hAnsi="Arial" w:cs="Arial"/>
          <w:sz w:val="24"/>
          <w:szCs w:val="24"/>
        </w:rPr>
      </w:pPr>
    </w:p>
    <w:p w:rsidR="00811286" w:rsidRDefault="00811286" w:rsidP="00606C04">
      <w:pPr>
        <w:spacing w:after="0"/>
        <w:jc w:val="right"/>
        <w:rPr>
          <w:rFonts w:ascii="Arial" w:hAnsi="Arial" w:cs="Arial"/>
          <w:sz w:val="24"/>
          <w:szCs w:val="24"/>
        </w:rPr>
      </w:pPr>
    </w:p>
    <w:p w:rsidR="00811286" w:rsidRDefault="00811286" w:rsidP="00606C04">
      <w:pPr>
        <w:spacing w:after="0"/>
        <w:jc w:val="right"/>
        <w:rPr>
          <w:rFonts w:ascii="Arial" w:hAnsi="Arial" w:cs="Arial"/>
          <w:sz w:val="24"/>
          <w:szCs w:val="24"/>
        </w:rPr>
      </w:pPr>
    </w:p>
    <w:p w:rsidR="00811286" w:rsidRDefault="00811286" w:rsidP="00606C04">
      <w:pPr>
        <w:spacing w:after="0"/>
        <w:jc w:val="right"/>
        <w:rPr>
          <w:rFonts w:ascii="Arial" w:hAnsi="Arial" w:cs="Arial"/>
          <w:sz w:val="24"/>
          <w:szCs w:val="24"/>
        </w:rPr>
      </w:pPr>
    </w:p>
    <w:p w:rsidR="00811286" w:rsidRDefault="00811286" w:rsidP="00606C04">
      <w:pPr>
        <w:spacing w:after="0"/>
        <w:jc w:val="right"/>
        <w:rPr>
          <w:rFonts w:ascii="Arial" w:hAnsi="Arial" w:cs="Arial"/>
          <w:sz w:val="24"/>
          <w:szCs w:val="24"/>
        </w:rPr>
      </w:pPr>
    </w:p>
    <w:p w:rsidR="00811286" w:rsidRDefault="00811286" w:rsidP="00606C04">
      <w:pPr>
        <w:spacing w:after="0"/>
        <w:jc w:val="right"/>
        <w:rPr>
          <w:rFonts w:ascii="Arial" w:hAnsi="Arial" w:cs="Arial"/>
          <w:sz w:val="24"/>
          <w:szCs w:val="24"/>
        </w:rPr>
      </w:pPr>
    </w:p>
    <w:p w:rsidR="00811286" w:rsidRDefault="00811286" w:rsidP="00606C04">
      <w:pPr>
        <w:spacing w:after="0"/>
        <w:jc w:val="right"/>
        <w:rPr>
          <w:rFonts w:ascii="Arial" w:hAnsi="Arial" w:cs="Arial"/>
          <w:sz w:val="24"/>
          <w:szCs w:val="24"/>
        </w:rPr>
      </w:pPr>
    </w:p>
    <w:p w:rsidR="00811286" w:rsidRDefault="00811286" w:rsidP="00811286">
      <w:pPr>
        <w:spacing w:after="0"/>
        <w:rPr>
          <w:rFonts w:ascii="Arial" w:hAnsi="Arial" w:cs="Arial"/>
          <w:sz w:val="24"/>
          <w:szCs w:val="24"/>
        </w:rPr>
      </w:pPr>
      <w:r>
        <w:rPr>
          <w:rFonts w:ascii="Arial" w:hAnsi="Arial" w:cs="Arial"/>
          <w:sz w:val="24"/>
          <w:szCs w:val="24"/>
        </w:rPr>
        <w:t>Исп. В.А.Трошина</w:t>
      </w:r>
    </w:p>
    <w:p w:rsidR="00EA387F" w:rsidRDefault="00EA387F" w:rsidP="00811286">
      <w:pPr>
        <w:spacing w:after="0"/>
        <w:rPr>
          <w:rFonts w:ascii="Arial" w:hAnsi="Arial" w:cs="Arial"/>
          <w:sz w:val="24"/>
          <w:szCs w:val="24"/>
        </w:rPr>
      </w:pPr>
    </w:p>
    <w:p w:rsidR="00EA387F" w:rsidRDefault="00EA387F" w:rsidP="00811286">
      <w:pPr>
        <w:spacing w:after="0"/>
        <w:rPr>
          <w:rFonts w:ascii="Arial" w:hAnsi="Arial" w:cs="Arial"/>
          <w:sz w:val="24"/>
          <w:szCs w:val="24"/>
        </w:rPr>
      </w:pPr>
    </w:p>
    <w:p w:rsidR="00EA387F" w:rsidRDefault="00EA387F" w:rsidP="00811286">
      <w:pPr>
        <w:spacing w:after="0"/>
        <w:rPr>
          <w:rFonts w:ascii="Arial" w:hAnsi="Arial" w:cs="Arial"/>
          <w:sz w:val="24"/>
          <w:szCs w:val="24"/>
        </w:rPr>
      </w:pPr>
    </w:p>
    <w:p w:rsidR="00EA387F" w:rsidRDefault="00EA387F" w:rsidP="00811286">
      <w:pPr>
        <w:spacing w:after="0"/>
        <w:rPr>
          <w:rFonts w:ascii="Arial" w:hAnsi="Arial" w:cs="Arial"/>
          <w:sz w:val="24"/>
          <w:szCs w:val="24"/>
        </w:rPr>
      </w:pPr>
    </w:p>
    <w:p w:rsidR="00EA387F" w:rsidRDefault="00EA387F" w:rsidP="00811286">
      <w:pPr>
        <w:spacing w:after="0"/>
        <w:rPr>
          <w:rFonts w:ascii="Arial" w:hAnsi="Arial" w:cs="Arial"/>
          <w:sz w:val="24"/>
          <w:szCs w:val="24"/>
        </w:rPr>
      </w:pPr>
    </w:p>
    <w:p w:rsidR="00EA387F" w:rsidRDefault="00EA387F" w:rsidP="00811286">
      <w:pPr>
        <w:spacing w:after="0"/>
        <w:rPr>
          <w:rFonts w:ascii="Arial" w:hAnsi="Arial" w:cs="Arial"/>
          <w:sz w:val="24"/>
          <w:szCs w:val="24"/>
        </w:rPr>
      </w:pPr>
    </w:p>
    <w:p w:rsidR="00EA387F" w:rsidRDefault="00EA387F" w:rsidP="00811286">
      <w:pPr>
        <w:spacing w:after="0"/>
        <w:rPr>
          <w:rFonts w:ascii="Arial" w:hAnsi="Arial" w:cs="Arial"/>
          <w:sz w:val="24"/>
          <w:szCs w:val="24"/>
        </w:rPr>
      </w:pPr>
    </w:p>
    <w:tbl>
      <w:tblPr>
        <w:tblW w:w="10222" w:type="dxa"/>
        <w:tblInd w:w="108" w:type="dxa"/>
        <w:tblLook w:val="04A0" w:firstRow="1" w:lastRow="0" w:firstColumn="1" w:lastColumn="0" w:noHBand="0" w:noVBand="1"/>
      </w:tblPr>
      <w:tblGrid>
        <w:gridCol w:w="2268"/>
        <w:gridCol w:w="4019"/>
        <w:gridCol w:w="18"/>
        <w:gridCol w:w="1403"/>
        <w:gridCol w:w="18"/>
        <w:gridCol w:w="1346"/>
        <w:gridCol w:w="6"/>
        <w:gridCol w:w="1114"/>
        <w:gridCol w:w="10"/>
        <w:gridCol w:w="20"/>
      </w:tblGrid>
      <w:tr w:rsidR="00EA387F" w:rsidRPr="00EA387F" w:rsidTr="00EA387F">
        <w:trPr>
          <w:trHeight w:val="315"/>
        </w:trPr>
        <w:tc>
          <w:tcPr>
            <w:tcW w:w="10222" w:type="dxa"/>
            <w:gridSpan w:val="10"/>
            <w:tcBorders>
              <w:top w:val="nil"/>
              <w:left w:val="nil"/>
              <w:bottom w:val="nil"/>
              <w:right w:val="nil"/>
            </w:tcBorders>
            <w:shd w:val="clear" w:color="000000" w:fill="auto"/>
            <w:vAlign w:val="bottom"/>
            <w:hideMark/>
          </w:tcPr>
          <w:p w:rsidR="00EA387F" w:rsidRPr="00EA387F" w:rsidRDefault="00EA387F" w:rsidP="00EA387F">
            <w:pPr>
              <w:spacing w:after="0" w:line="240" w:lineRule="auto"/>
              <w:jc w:val="right"/>
              <w:rPr>
                <w:rFonts w:ascii="Arial CYR" w:eastAsia="Times New Roman" w:hAnsi="Arial CYR" w:cs="Arial CYR"/>
                <w:sz w:val="16"/>
                <w:szCs w:val="16"/>
                <w:lang w:eastAsia="ru-RU"/>
              </w:rPr>
            </w:pPr>
            <w:r w:rsidRPr="00EA387F">
              <w:rPr>
                <w:rFonts w:ascii="Arial CYR" w:eastAsia="Times New Roman" w:hAnsi="Arial CYR" w:cs="Arial CYR"/>
                <w:sz w:val="16"/>
                <w:szCs w:val="16"/>
                <w:lang w:eastAsia="ru-RU"/>
              </w:rPr>
              <w:lastRenderedPageBreak/>
              <w:t>Приложение №1</w:t>
            </w:r>
          </w:p>
        </w:tc>
      </w:tr>
      <w:tr w:rsidR="00EA387F" w:rsidRPr="00EA387F" w:rsidTr="00EA387F">
        <w:trPr>
          <w:trHeight w:val="345"/>
        </w:trPr>
        <w:tc>
          <w:tcPr>
            <w:tcW w:w="10222" w:type="dxa"/>
            <w:gridSpan w:val="10"/>
            <w:tcBorders>
              <w:top w:val="nil"/>
              <w:left w:val="nil"/>
              <w:bottom w:val="nil"/>
              <w:right w:val="nil"/>
            </w:tcBorders>
            <w:shd w:val="clear" w:color="000000" w:fill="auto"/>
            <w:vAlign w:val="bottom"/>
            <w:hideMark/>
          </w:tcPr>
          <w:p w:rsidR="00EA387F" w:rsidRPr="00EA387F" w:rsidRDefault="00EA387F" w:rsidP="00EA387F">
            <w:pPr>
              <w:spacing w:after="0" w:line="240" w:lineRule="auto"/>
              <w:jc w:val="right"/>
              <w:rPr>
                <w:rFonts w:ascii="Arial CYR" w:eastAsia="Times New Roman" w:hAnsi="Arial CYR" w:cs="Arial CYR"/>
                <w:sz w:val="16"/>
                <w:szCs w:val="16"/>
                <w:lang w:eastAsia="ru-RU"/>
              </w:rPr>
            </w:pPr>
            <w:r w:rsidRPr="00EA387F">
              <w:rPr>
                <w:rFonts w:ascii="Arial CYR" w:eastAsia="Times New Roman" w:hAnsi="Arial CYR" w:cs="Arial CYR"/>
                <w:sz w:val="16"/>
                <w:szCs w:val="16"/>
                <w:lang w:eastAsia="ru-RU"/>
              </w:rPr>
              <w:t xml:space="preserve">к постановлению администрации Карачевского района №561 от 28.04.2026г. </w:t>
            </w:r>
          </w:p>
        </w:tc>
      </w:tr>
      <w:tr w:rsidR="00EA387F" w:rsidRPr="00EA387F" w:rsidTr="005C61FE">
        <w:trPr>
          <w:trHeight w:val="80"/>
        </w:trPr>
        <w:tc>
          <w:tcPr>
            <w:tcW w:w="10222" w:type="dxa"/>
            <w:gridSpan w:val="10"/>
            <w:tcBorders>
              <w:top w:val="nil"/>
              <w:left w:val="nil"/>
              <w:bottom w:val="nil"/>
              <w:right w:val="nil"/>
            </w:tcBorders>
            <w:shd w:val="clear" w:color="000000" w:fill="auto"/>
            <w:vAlign w:val="bottom"/>
            <w:hideMark/>
          </w:tcPr>
          <w:p w:rsidR="00EA387F" w:rsidRPr="00EA387F" w:rsidRDefault="00EA387F" w:rsidP="00EA387F">
            <w:pPr>
              <w:spacing w:after="0" w:line="240" w:lineRule="auto"/>
              <w:jc w:val="right"/>
              <w:rPr>
                <w:rFonts w:ascii="Arial CYR" w:eastAsia="Times New Roman" w:hAnsi="Arial CYR" w:cs="Arial CYR"/>
                <w:sz w:val="16"/>
                <w:szCs w:val="16"/>
                <w:lang w:eastAsia="ru-RU"/>
              </w:rPr>
            </w:pPr>
            <w:r w:rsidRPr="00EA387F">
              <w:rPr>
                <w:rFonts w:ascii="Arial CYR" w:eastAsia="Times New Roman" w:hAnsi="Arial CYR" w:cs="Arial CYR"/>
                <w:sz w:val="16"/>
                <w:szCs w:val="16"/>
                <w:lang w:eastAsia="ru-RU"/>
              </w:rPr>
              <w:t xml:space="preserve">                                                                       "Об исполнении бюджета Карачевского городского поселения Карачевского муниципального района Брянской области за 1 квартал 2026 года""</w:t>
            </w:r>
          </w:p>
        </w:tc>
      </w:tr>
      <w:tr w:rsidR="00EA387F" w:rsidRPr="00EA387F" w:rsidTr="00EA387F">
        <w:trPr>
          <w:trHeight w:val="80"/>
        </w:trPr>
        <w:tc>
          <w:tcPr>
            <w:tcW w:w="10222" w:type="dxa"/>
            <w:gridSpan w:val="10"/>
            <w:tcBorders>
              <w:top w:val="nil"/>
              <w:left w:val="nil"/>
              <w:bottom w:val="nil"/>
              <w:right w:val="nil"/>
            </w:tcBorders>
            <w:shd w:val="clear" w:color="000000" w:fill="auto"/>
            <w:vAlign w:val="bottom"/>
            <w:hideMark/>
          </w:tcPr>
          <w:p w:rsidR="00EA387F" w:rsidRPr="00EA387F" w:rsidRDefault="00EA387F" w:rsidP="00EA387F">
            <w:pPr>
              <w:spacing w:after="0" w:line="240" w:lineRule="auto"/>
              <w:jc w:val="right"/>
              <w:rPr>
                <w:rFonts w:ascii="Arial CYR" w:eastAsia="Times New Roman" w:hAnsi="Arial CYR" w:cs="Arial CYR"/>
                <w:sz w:val="16"/>
                <w:szCs w:val="16"/>
                <w:lang w:eastAsia="ru-RU"/>
              </w:rPr>
            </w:pPr>
          </w:p>
        </w:tc>
      </w:tr>
      <w:tr w:rsidR="00EA387F" w:rsidRPr="00EA387F" w:rsidTr="00EA387F">
        <w:trPr>
          <w:trHeight w:val="645"/>
        </w:trPr>
        <w:tc>
          <w:tcPr>
            <w:tcW w:w="10222" w:type="dxa"/>
            <w:gridSpan w:val="10"/>
            <w:tcBorders>
              <w:top w:val="nil"/>
              <w:left w:val="nil"/>
              <w:bottom w:val="nil"/>
              <w:right w:val="nil"/>
            </w:tcBorders>
            <w:shd w:val="clear" w:color="000000" w:fill="auto"/>
            <w:vAlign w:val="center"/>
            <w:hideMark/>
          </w:tcPr>
          <w:p w:rsidR="00EA387F" w:rsidRPr="00EA387F" w:rsidRDefault="00EA387F" w:rsidP="00EA387F">
            <w:pPr>
              <w:spacing w:after="0" w:line="240" w:lineRule="auto"/>
              <w:jc w:val="center"/>
              <w:rPr>
                <w:rFonts w:ascii="Arial CYR" w:eastAsia="Times New Roman" w:hAnsi="Arial CYR" w:cs="Arial CYR"/>
                <w:b/>
                <w:bCs/>
                <w:sz w:val="16"/>
                <w:szCs w:val="16"/>
                <w:lang w:eastAsia="ru-RU"/>
              </w:rPr>
            </w:pPr>
            <w:r w:rsidRPr="00EA387F">
              <w:rPr>
                <w:rFonts w:ascii="Arial CYR" w:eastAsia="Times New Roman" w:hAnsi="Arial CYR" w:cs="Arial CYR"/>
                <w:b/>
                <w:bCs/>
                <w:sz w:val="16"/>
                <w:szCs w:val="16"/>
                <w:lang w:eastAsia="ru-RU"/>
              </w:rPr>
              <w:t>Доходы бюджета Карачевского городского поселения Карачевского муниципального района Брянской области за 1 квартал 2026 года</w:t>
            </w:r>
          </w:p>
        </w:tc>
      </w:tr>
      <w:tr w:rsidR="00EA387F" w:rsidRPr="00EA387F" w:rsidTr="005C61FE">
        <w:trPr>
          <w:gridAfter w:val="1"/>
          <w:wAfter w:w="20" w:type="dxa"/>
          <w:trHeight w:val="80"/>
        </w:trPr>
        <w:tc>
          <w:tcPr>
            <w:tcW w:w="2268" w:type="dxa"/>
            <w:tcBorders>
              <w:top w:val="nil"/>
              <w:left w:val="nil"/>
              <w:bottom w:val="nil"/>
              <w:right w:val="nil"/>
            </w:tcBorders>
            <w:shd w:val="clear" w:color="000000" w:fill="auto"/>
            <w:noWrap/>
            <w:vAlign w:val="bottom"/>
            <w:hideMark/>
          </w:tcPr>
          <w:p w:rsidR="00EA387F" w:rsidRPr="00EA387F" w:rsidRDefault="00EA387F" w:rsidP="00EA387F">
            <w:pPr>
              <w:spacing w:after="0" w:line="240" w:lineRule="auto"/>
              <w:jc w:val="center"/>
              <w:rPr>
                <w:rFonts w:ascii="Arial CYR" w:eastAsia="Times New Roman" w:hAnsi="Arial CYR" w:cs="Arial CYR"/>
                <w:b/>
                <w:bCs/>
                <w:sz w:val="16"/>
                <w:szCs w:val="16"/>
                <w:lang w:eastAsia="ru-RU"/>
              </w:rPr>
            </w:pPr>
          </w:p>
        </w:tc>
        <w:tc>
          <w:tcPr>
            <w:tcW w:w="4019" w:type="dxa"/>
            <w:tcBorders>
              <w:top w:val="nil"/>
              <w:left w:val="nil"/>
              <w:bottom w:val="nil"/>
              <w:right w:val="nil"/>
            </w:tcBorders>
            <w:shd w:val="clear" w:color="000000" w:fill="auto"/>
            <w:noWrap/>
            <w:vAlign w:val="bottom"/>
            <w:hideMark/>
          </w:tcPr>
          <w:p w:rsidR="00EA387F" w:rsidRPr="00EA387F" w:rsidRDefault="00EA387F" w:rsidP="00EA387F">
            <w:pPr>
              <w:spacing w:after="0" w:line="240" w:lineRule="auto"/>
              <w:jc w:val="center"/>
              <w:rPr>
                <w:rFonts w:ascii="Times New Roman" w:eastAsia="Times New Roman" w:hAnsi="Times New Roman" w:cs="Times New Roman"/>
                <w:sz w:val="16"/>
                <w:szCs w:val="16"/>
                <w:lang w:eastAsia="ru-RU"/>
              </w:rPr>
            </w:pPr>
          </w:p>
        </w:tc>
        <w:tc>
          <w:tcPr>
            <w:tcW w:w="1421" w:type="dxa"/>
            <w:gridSpan w:val="2"/>
            <w:tcBorders>
              <w:top w:val="nil"/>
              <w:left w:val="nil"/>
              <w:bottom w:val="nil"/>
              <w:right w:val="nil"/>
            </w:tcBorders>
            <w:shd w:val="clear" w:color="000000" w:fill="auto"/>
            <w:noWrap/>
            <w:vAlign w:val="bottom"/>
            <w:hideMark/>
          </w:tcPr>
          <w:p w:rsidR="00EA387F" w:rsidRPr="00EA387F" w:rsidRDefault="00EA387F" w:rsidP="00EA387F">
            <w:pPr>
              <w:spacing w:after="0" w:line="240" w:lineRule="auto"/>
              <w:jc w:val="center"/>
              <w:rPr>
                <w:rFonts w:ascii="Times New Roman" w:eastAsia="Times New Roman" w:hAnsi="Times New Roman" w:cs="Times New Roman"/>
                <w:sz w:val="16"/>
                <w:szCs w:val="16"/>
                <w:lang w:eastAsia="ru-RU"/>
              </w:rPr>
            </w:pPr>
          </w:p>
        </w:tc>
        <w:tc>
          <w:tcPr>
            <w:tcW w:w="1364" w:type="dxa"/>
            <w:gridSpan w:val="2"/>
            <w:tcBorders>
              <w:top w:val="nil"/>
              <w:left w:val="nil"/>
              <w:bottom w:val="nil"/>
              <w:right w:val="nil"/>
            </w:tcBorders>
            <w:shd w:val="clear" w:color="000000" w:fill="auto"/>
            <w:noWrap/>
            <w:vAlign w:val="bottom"/>
            <w:hideMark/>
          </w:tcPr>
          <w:p w:rsidR="00EA387F" w:rsidRPr="00EA387F" w:rsidRDefault="00EA387F" w:rsidP="00EA387F">
            <w:pPr>
              <w:spacing w:after="0" w:line="240" w:lineRule="auto"/>
              <w:jc w:val="center"/>
              <w:rPr>
                <w:rFonts w:ascii="Times New Roman" w:eastAsia="Times New Roman" w:hAnsi="Times New Roman" w:cs="Times New Roman"/>
                <w:sz w:val="16"/>
                <w:szCs w:val="16"/>
                <w:lang w:eastAsia="ru-RU"/>
              </w:rPr>
            </w:pPr>
          </w:p>
        </w:tc>
        <w:tc>
          <w:tcPr>
            <w:tcW w:w="1130" w:type="dxa"/>
            <w:gridSpan w:val="3"/>
            <w:tcBorders>
              <w:top w:val="nil"/>
              <w:left w:val="nil"/>
              <w:bottom w:val="nil"/>
              <w:right w:val="nil"/>
            </w:tcBorders>
            <w:shd w:val="clear" w:color="000000" w:fill="auto"/>
            <w:noWrap/>
            <w:vAlign w:val="bottom"/>
            <w:hideMark/>
          </w:tcPr>
          <w:p w:rsidR="00EA387F" w:rsidRPr="00EA387F" w:rsidRDefault="00EA387F" w:rsidP="00EA387F">
            <w:pPr>
              <w:spacing w:after="0" w:line="240" w:lineRule="auto"/>
              <w:jc w:val="center"/>
              <w:rPr>
                <w:rFonts w:ascii="Times New Roman" w:eastAsia="Times New Roman" w:hAnsi="Times New Roman" w:cs="Times New Roman"/>
                <w:sz w:val="16"/>
                <w:szCs w:val="16"/>
                <w:lang w:eastAsia="ru-RU"/>
              </w:rPr>
            </w:pPr>
          </w:p>
        </w:tc>
      </w:tr>
      <w:tr w:rsidR="00EA387F" w:rsidRPr="00EA387F" w:rsidTr="00EA387F">
        <w:trPr>
          <w:trHeight w:val="255"/>
        </w:trPr>
        <w:tc>
          <w:tcPr>
            <w:tcW w:w="10222" w:type="dxa"/>
            <w:gridSpan w:val="10"/>
            <w:tcBorders>
              <w:top w:val="nil"/>
              <w:left w:val="nil"/>
              <w:bottom w:val="single" w:sz="4" w:space="0" w:color="auto"/>
              <w:right w:val="nil"/>
            </w:tcBorders>
            <w:shd w:val="clear" w:color="000000" w:fill="auto"/>
            <w:noWrap/>
            <w:vAlign w:val="bottom"/>
            <w:hideMark/>
          </w:tcPr>
          <w:p w:rsidR="00EA387F" w:rsidRPr="00EA387F" w:rsidRDefault="00EA387F" w:rsidP="00EA387F">
            <w:pPr>
              <w:spacing w:after="0" w:line="240" w:lineRule="auto"/>
              <w:jc w:val="right"/>
              <w:rPr>
                <w:rFonts w:ascii="Arial CYR" w:eastAsia="Times New Roman" w:hAnsi="Arial CYR" w:cs="Arial CYR"/>
                <w:sz w:val="16"/>
                <w:szCs w:val="16"/>
                <w:lang w:eastAsia="ru-RU"/>
              </w:rPr>
            </w:pPr>
            <w:r w:rsidRPr="00EA387F">
              <w:rPr>
                <w:rFonts w:ascii="Arial CYR" w:eastAsia="Times New Roman" w:hAnsi="Arial CYR" w:cs="Arial CYR"/>
                <w:sz w:val="16"/>
                <w:szCs w:val="16"/>
                <w:lang w:eastAsia="ru-RU"/>
              </w:rPr>
              <w:t>(рублей)</w:t>
            </w:r>
          </w:p>
        </w:tc>
      </w:tr>
      <w:tr w:rsidR="00EA387F" w:rsidRPr="00EA387F" w:rsidTr="00EA387F">
        <w:trPr>
          <w:gridAfter w:val="1"/>
          <w:wAfter w:w="20" w:type="dxa"/>
          <w:trHeight w:val="255"/>
        </w:trPr>
        <w:tc>
          <w:tcPr>
            <w:tcW w:w="2268" w:type="dxa"/>
            <w:vMerge w:val="restart"/>
            <w:tcBorders>
              <w:top w:val="single" w:sz="4" w:space="0" w:color="auto"/>
              <w:left w:val="single" w:sz="4" w:space="0" w:color="auto"/>
              <w:bottom w:val="single" w:sz="4" w:space="0" w:color="auto"/>
              <w:right w:val="single" w:sz="4" w:space="0" w:color="auto"/>
            </w:tcBorders>
            <w:shd w:val="clear" w:color="000000" w:fill="auto"/>
            <w:vAlign w:val="center"/>
            <w:hideMark/>
          </w:tcPr>
          <w:p w:rsidR="00EA387F" w:rsidRPr="00EA387F" w:rsidRDefault="00EA387F" w:rsidP="00EA387F">
            <w:pPr>
              <w:spacing w:after="0" w:line="240" w:lineRule="auto"/>
              <w:jc w:val="center"/>
              <w:rPr>
                <w:rFonts w:ascii="Arial CYR" w:eastAsia="Times New Roman" w:hAnsi="Arial CYR" w:cs="Arial CYR"/>
                <w:sz w:val="16"/>
                <w:szCs w:val="16"/>
                <w:lang w:eastAsia="ru-RU"/>
              </w:rPr>
            </w:pPr>
            <w:r w:rsidRPr="00EA387F">
              <w:rPr>
                <w:rFonts w:ascii="Arial CYR" w:eastAsia="Times New Roman" w:hAnsi="Arial CYR" w:cs="Arial CYR"/>
                <w:sz w:val="16"/>
                <w:szCs w:val="16"/>
                <w:lang w:eastAsia="ru-RU"/>
              </w:rPr>
              <w:t>Код бюджетной классификации Российской Федерации</w:t>
            </w:r>
          </w:p>
        </w:tc>
        <w:tc>
          <w:tcPr>
            <w:tcW w:w="4019" w:type="dxa"/>
            <w:vMerge w:val="restart"/>
            <w:tcBorders>
              <w:top w:val="single" w:sz="4" w:space="0" w:color="auto"/>
              <w:left w:val="single" w:sz="4" w:space="0" w:color="auto"/>
              <w:bottom w:val="single" w:sz="4" w:space="0" w:color="auto"/>
              <w:right w:val="single" w:sz="4" w:space="0" w:color="auto"/>
            </w:tcBorders>
            <w:shd w:val="clear" w:color="000000" w:fill="auto"/>
            <w:vAlign w:val="center"/>
            <w:hideMark/>
          </w:tcPr>
          <w:p w:rsidR="00EA387F" w:rsidRPr="00EA387F" w:rsidRDefault="00EA387F" w:rsidP="00EA387F">
            <w:pPr>
              <w:spacing w:after="0" w:line="240" w:lineRule="auto"/>
              <w:jc w:val="center"/>
              <w:rPr>
                <w:rFonts w:ascii="Arial CYR" w:eastAsia="Times New Roman" w:hAnsi="Arial CYR" w:cs="Arial CYR"/>
                <w:sz w:val="16"/>
                <w:szCs w:val="16"/>
                <w:lang w:eastAsia="ru-RU"/>
              </w:rPr>
            </w:pPr>
            <w:r w:rsidRPr="00EA387F">
              <w:rPr>
                <w:rFonts w:ascii="Arial CYR" w:eastAsia="Times New Roman" w:hAnsi="Arial CYR" w:cs="Arial CYR"/>
                <w:sz w:val="16"/>
                <w:szCs w:val="16"/>
                <w:lang w:eastAsia="ru-RU"/>
              </w:rPr>
              <w:t>Наименование показателя</w:t>
            </w:r>
          </w:p>
        </w:tc>
        <w:tc>
          <w:tcPr>
            <w:tcW w:w="1421" w:type="dxa"/>
            <w:gridSpan w:val="2"/>
            <w:vMerge w:val="restart"/>
            <w:tcBorders>
              <w:top w:val="single" w:sz="4" w:space="0" w:color="auto"/>
              <w:left w:val="single" w:sz="4" w:space="0" w:color="auto"/>
              <w:bottom w:val="single" w:sz="4" w:space="0" w:color="auto"/>
              <w:right w:val="single" w:sz="4" w:space="0" w:color="auto"/>
            </w:tcBorders>
            <w:shd w:val="clear" w:color="000000" w:fill="auto"/>
            <w:vAlign w:val="center"/>
            <w:hideMark/>
          </w:tcPr>
          <w:p w:rsidR="00EA387F" w:rsidRPr="00EA387F" w:rsidRDefault="00EA387F" w:rsidP="00EA387F">
            <w:pPr>
              <w:spacing w:after="0" w:line="240" w:lineRule="auto"/>
              <w:jc w:val="center"/>
              <w:rPr>
                <w:rFonts w:ascii="Arial CYR" w:eastAsia="Times New Roman" w:hAnsi="Arial CYR" w:cs="Arial CYR"/>
                <w:sz w:val="16"/>
                <w:szCs w:val="16"/>
                <w:lang w:eastAsia="ru-RU"/>
              </w:rPr>
            </w:pPr>
            <w:r w:rsidRPr="00EA387F">
              <w:rPr>
                <w:rFonts w:ascii="Arial CYR" w:eastAsia="Times New Roman" w:hAnsi="Arial CYR" w:cs="Arial CYR"/>
                <w:sz w:val="16"/>
                <w:szCs w:val="16"/>
                <w:lang w:eastAsia="ru-RU"/>
              </w:rPr>
              <w:t>Прогноз доходов на 2026 год</w:t>
            </w:r>
          </w:p>
        </w:tc>
        <w:tc>
          <w:tcPr>
            <w:tcW w:w="1364" w:type="dxa"/>
            <w:gridSpan w:val="2"/>
            <w:vMerge w:val="restart"/>
            <w:tcBorders>
              <w:top w:val="single" w:sz="4" w:space="0" w:color="auto"/>
              <w:left w:val="single" w:sz="4" w:space="0" w:color="auto"/>
              <w:bottom w:val="single" w:sz="4" w:space="0" w:color="auto"/>
              <w:right w:val="single" w:sz="4" w:space="0" w:color="auto"/>
            </w:tcBorders>
            <w:shd w:val="clear" w:color="000000" w:fill="auto"/>
            <w:vAlign w:val="center"/>
            <w:hideMark/>
          </w:tcPr>
          <w:p w:rsidR="00EA387F" w:rsidRPr="00EA387F" w:rsidRDefault="00EA387F" w:rsidP="00EA387F">
            <w:pPr>
              <w:spacing w:after="0" w:line="240" w:lineRule="auto"/>
              <w:jc w:val="center"/>
              <w:rPr>
                <w:rFonts w:ascii="Arial CYR" w:eastAsia="Times New Roman" w:hAnsi="Arial CYR" w:cs="Arial CYR"/>
                <w:sz w:val="16"/>
                <w:szCs w:val="16"/>
                <w:lang w:eastAsia="ru-RU"/>
              </w:rPr>
            </w:pPr>
            <w:r w:rsidRPr="00EA387F">
              <w:rPr>
                <w:rFonts w:ascii="Arial CYR" w:eastAsia="Times New Roman" w:hAnsi="Arial CYR" w:cs="Arial CYR"/>
                <w:sz w:val="16"/>
                <w:szCs w:val="16"/>
                <w:lang w:eastAsia="ru-RU"/>
              </w:rPr>
              <w:t>Кассовое исполнение за 1 квартал 2026 года</w:t>
            </w:r>
          </w:p>
        </w:tc>
        <w:tc>
          <w:tcPr>
            <w:tcW w:w="1130" w:type="dxa"/>
            <w:gridSpan w:val="3"/>
            <w:vMerge w:val="restart"/>
            <w:tcBorders>
              <w:top w:val="single" w:sz="4" w:space="0" w:color="auto"/>
              <w:left w:val="single" w:sz="4" w:space="0" w:color="auto"/>
              <w:bottom w:val="single" w:sz="4" w:space="0" w:color="auto"/>
              <w:right w:val="single" w:sz="4" w:space="0" w:color="auto"/>
            </w:tcBorders>
            <w:shd w:val="clear" w:color="000000" w:fill="auto"/>
            <w:vAlign w:val="center"/>
            <w:hideMark/>
          </w:tcPr>
          <w:p w:rsidR="00EA387F" w:rsidRPr="00EA387F" w:rsidRDefault="00EA387F" w:rsidP="00EA387F">
            <w:pPr>
              <w:spacing w:after="0" w:line="240" w:lineRule="auto"/>
              <w:jc w:val="center"/>
              <w:rPr>
                <w:rFonts w:ascii="Arial CYR" w:eastAsia="Times New Roman" w:hAnsi="Arial CYR" w:cs="Arial CYR"/>
                <w:sz w:val="16"/>
                <w:szCs w:val="16"/>
                <w:lang w:eastAsia="ru-RU"/>
              </w:rPr>
            </w:pPr>
            <w:r w:rsidRPr="00EA387F">
              <w:rPr>
                <w:rFonts w:ascii="Arial CYR" w:eastAsia="Times New Roman" w:hAnsi="Arial CYR" w:cs="Arial CYR"/>
                <w:sz w:val="16"/>
                <w:szCs w:val="16"/>
                <w:lang w:eastAsia="ru-RU"/>
              </w:rPr>
              <w:t>Процент исполнения к прогнозным параметрам доходов</w:t>
            </w:r>
          </w:p>
        </w:tc>
      </w:tr>
      <w:tr w:rsidR="00EA387F" w:rsidRPr="00EA387F" w:rsidTr="00EA387F">
        <w:trPr>
          <w:gridAfter w:val="1"/>
          <w:wAfter w:w="20" w:type="dxa"/>
          <w:trHeight w:val="775"/>
        </w:trPr>
        <w:tc>
          <w:tcPr>
            <w:tcW w:w="2268" w:type="dxa"/>
            <w:vMerge/>
            <w:tcBorders>
              <w:top w:val="single" w:sz="4" w:space="0" w:color="auto"/>
              <w:left w:val="single" w:sz="4" w:space="0" w:color="auto"/>
              <w:bottom w:val="single" w:sz="4" w:space="0" w:color="auto"/>
              <w:right w:val="single" w:sz="4" w:space="0" w:color="auto"/>
            </w:tcBorders>
            <w:vAlign w:val="center"/>
            <w:hideMark/>
          </w:tcPr>
          <w:p w:rsidR="00EA387F" w:rsidRPr="00EA387F" w:rsidRDefault="00EA387F" w:rsidP="00EA387F">
            <w:pPr>
              <w:spacing w:after="0" w:line="240" w:lineRule="auto"/>
              <w:rPr>
                <w:rFonts w:ascii="Arial CYR" w:eastAsia="Times New Roman" w:hAnsi="Arial CYR" w:cs="Arial CYR"/>
                <w:sz w:val="16"/>
                <w:szCs w:val="16"/>
                <w:lang w:eastAsia="ru-RU"/>
              </w:rPr>
            </w:pPr>
          </w:p>
        </w:tc>
        <w:tc>
          <w:tcPr>
            <w:tcW w:w="4019" w:type="dxa"/>
            <w:vMerge/>
            <w:tcBorders>
              <w:top w:val="single" w:sz="4" w:space="0" w:color="auto"/>
              <w:left w:val="single" w:sz="4" w:space="0" w:color="auto"/>
              <w:bottom w:val="single" w:sz="4" w:space="0" w:color="auto"/>
              <w:right w:val="single" w:sz="4" w:space="0" w:color="auto"/>
            </w:tcBorders>
            <w:vAlign w:val="center"/>
            <w:hideMark/>
          </w:tcPr>
          <w:p w:rsidR="00EA387F" w:rsidRPr="00EA387F" w:rsidRDefault="00EA387F" w:rsidP="00EA387F">
            <w:pPr>
              <w:spacing w:after="0" w:line="240" w:lineRule="auto"/>
              <w:rPr>
                <w:rFonts w:ascii="Arial CYR" w:eastAsia="Times New Roman" w:hAnsi="Arial CYR" w:cs="Arial CYR"/>
                <w:sz w:val="16"/>
                <w:szCs w:val="16"/>
                <w:lang w:eastAsia="ru-RU"/>
              </w:rPr>
            </w:pPr>
          </w:p>
        </w:tc>
        <w:tc>
          <w:tcPr>
            <w:tcW w:w="1421" w:type="dxa"/>
            <w:gridSpan w:val="2"/>
            <w:vMerge/>
            <w:tcBorders>
              <w:top w:val="single" w:sz="4" w:space="0" w:color="auto"/>
              <w:left w:val="single" w:sz="4" w:space="0" w:color="auto"/>
              <w:bottom w:val="single" w:sz="4" w:space="0" w:color="auto"/>
              <w:right w:val="single" w:sz="4" w:space="0" w:color="auto"/>
            </w:tcBorders>
            <w:vAlign w:val="center"/>
            <w:hideMark/>
          </w:tcPr>
          <w:p w:rsidR="00EA387F" w:rsidRPr="00EA387F" w:rsidRDefault="00EA387F" w:rsidP="00EA387F">
            <w:pPr>
              <w:spacing w:after="0" w:line="240" w:lineRule="auto"/>
              <w:rPr>
                <w:rFonts w:ascii="Arial CYR" w:eastAsia="Times New Roman" w:hAnsi="Arial CYR" w:cs="Arial CYR"/>
                <w:sz w:val="16"/>
                <w:szCs w:val="16"/>
                <w:lang w:eastAsia="ru-RU"/>
              </w:rPr>
            </w:pPr>
          </w:p>
        </w:tc>
        <w:tc>
          <w:tcPr>
            <w:tcW w:w="1364" w:type="dxa"/>
            <w:gridSpan w:val="2"/>
            <w:vMerge/>
            <w:tcBorders>
              <w:top w:val="single" w:sz="4" w:space="0" w:color="auto"/>
              <w:left w:val="single" w:sz="4" w:space="0" w:color="auto"/>
              <w:bottom w:val="single" w:sz="4" w:space="0" w:color="auto"/>
              <w:right w:val="single" w:sz="4" w:space="0" w:color="auto"/>
            </w:tcBorders>
            <w:vAlign w:val="center"/>
            <w:hideMark/>
          </w:tcPr>
          <w:p w:rsidR="00EA387F" w:rsidRPr="00EA387F" w:rsidRDefault="00EA387F" w:rsidP="00EA387F">
            <w:pPr>
              <w:spacing w:after="0" w:line="240" w:lineRule="auto"/>
              <w:rPr>
                <w:rFonts w:ascii="Arial CYR" w:eastAsia="Times New Roman" w:hAnsi="Arial CYR" w:cs="Arial CYR"/>
                <w:sz w:val="16"/>
                <w:szCs w:val="16"/>
                <w:lang w:eastAsia="ru-RU"/>
              </w:rPr>
            </w:pPr>
          </w:p>
        </w:tc>
        <w:tc>
          <w:tcPr>
            <w:tcW w:w="1130" w:type="dxa"/>
            <w:gridSpan w:val="3"/>
            <w:vMerge/>
            <w:tcBorders>
              <w:top w:val="single" w:sz="4" w:space="0" w:color="auto"/>
              <w:left w:val="single" w:sz="4" w:space="0" w:color="auto"/>
              <w:bottom w:val="single" w:sz="4" w:space="0" w:color="auto"/>
              <w:right w:val="single" w:sz="4" w:space="0" w:color="auto"/>
            </w:tcBorders>
            <w:vAlign w:val="center"/>
            <w:hideMark/>
          </w:tcPr>
          <w:p w:rsidR="00EA387F" w:rsidRPr="00EA387F" w:rsidRDefault="00EA387F" w:rsidP="00EA387F">
            <w:pPr>
              <w:spacing w:after="0" w:line="240" w:lineRule="auto"/>
              <w:rPr>
                <w:rFonts w:ascii="Arial CYR" w:eastAsia="Times New Roman" w:hAnsi="Arial CYR" w:cs="Arial CYR"/>
                <w:sz w:val="16"/>
                <w:szCs w:val="16"/>
                <w:lang w:eastAsia="ru-RU"/>
              </w:rPr>
            </w:pPr>
          </w:p>
        </w:tc>
      </w:tr>
      <w:tr w:rsidR="00EA387F" w:rsidRPr="00EA387F" w:rsidTr="00EA387F">
        <w:trPr>
          <w:gridAfter w:val="1"/>
          <w:wAfter w:w="20" w:type="dxa"/>
          <w:trHeight w:val="345"/>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center"/>
              <w:rPr>
                <w:rFonts w:ascii="Arial" w:eastAsia="Times New Roman" w:hAnsi="Arial" w:cs="Arial"/>
                <w:b/>
                <w:bCs/>
                <w:sz w:val="16"/>
                <w:szCs w:val="16"/>
                <w:lang w:eastAsia="ru-RU"/>
              </w:rPr>
            </w:pPr>
            <w:r w:rsidRPr="00EA387F">
              <w:rPr>
                <w:rFonts w:ascii="Arial" w:eastAsia="Times New Roman" w:hAnsi="Arial" w:cs="Arial"/>
                <w:b/>
                <w:bCs/>
                <w:sz w:val="16"/>
                <w:szCs w:val="16"/>
                <w:lang w:eastAsia="ru-RU"/>
              </w:rPr>
              <w:t>000 100 00000 00 0000 000</w:t>
            </w:r>
          </w:p>
        </w:tc>
        <w:tc>
          <w:tcPr>
            <w:tcW w:w="4019" w:type="dxa"/>
            <w:tcBorders>
              <w:top w:val="single" w:sz="4" w:space="0" w:color="auto"/>
              <w:left w:val="nil"/>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both"/>
              <w:rPr>
                <w:rFonts w:ascii="Arial" w:eastAsia="Times New Roman" w:hAnsi="Arial" w:cs="Arial"/>
                <w:b/>
                <w:bCs/>
                <w:sz w:val="16"/>
                <w:szCs w:val="16"/>
                <w:lang w:eastAsia="ru-RU"/>
              </w:rPr>
            </w:pPr>
            <w:r w:rsidRPr="00EA387F">
              <w:rPr>
                <w:rFonts w:ascii="Arial" w:eastAsia="Times New Roman" w:hAnsi="Arial" w:cs="Arial"/>
                <w:b/>
                <w:bCs/>
                <w:sz w:val="16"/>
                <w:szCs w:val="16"/>
                <w:lang w:eastAsia="ru-RU"/>
              </w:rPr>
              <w:t>НАЛОГОВЫЕ И НЕНАЛОГОВЫЕ ДОХОДЫ</w:t>
            </w:r>
          </w:p>
        </w:tc>
        <w:tc>
          <w:tcPr>
            <w:tcW w:w="1421" w:type="dxa"/>
            <w:gridSpan w:val="2"/>
            <w:tcBorders>
              <w:top w:val="single" w:sz="4" w:space="0" w:color="auto"/>
              <w:left w:val="nil"/>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center"/>
              <w:rPr>
                <w:rFonts w:ascii="Arial" w:eastAsia="Times New Roman" w:hAnsi="Arial" w:cs="Arial"/>
                <w:b/>
                <w:bCs/>
                <w:sz w:val="16"/>
                <w:szCs w:val="16"/>
                <w:lang w:eastAsia="ru-RU"/>
              </w:rPr>
            </w:pPr>
            <w:r w:rsidRPr="00EA387F">
              <w:rPr>
                <w:rFonts w:ascii="Arial" w:eastAsia="Times New Roman" w:hAnsi="Arial" w:cs="Arial"/>
                <w:b/>
                <w:bCs/>
                <w:sz w:val="16"/>
                <w:szCs w:val="16"/>
                <w:lang w:eastAsia="ru-RU"/>
              </w:rPr>
              <w:t>130 255 000,00</w:t>
            </w:r>
          </w:p>
        </w:tc>
        <w:tc>
          <w:tcPr>
            <w:tcW w:w="1364" w:type="dxa"/>
            <w:gridSpan w:val="2"/>
            <w:tcBorders>
              <w:top w:val="single" w:sz="4" w:space="0" w:color="auto"/>
              <w:left w:val="nil"/>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center"/>
              <w:rPr>
                <w:rFonts w:ascii="Arial" w:eastAsia="Times New Roman" w:hAnsi="Arial" w:cs="Arial"/>
                <w:b/>
                <w:bCs/>
                <w:sz w:val="16"/>
                <w:szCs w:val="16"/>
                <w:lang w:eastAsia="ru-RU"/>
              </w:rPr>
            </w:pPr>
            <w:r w:rsidRPr="00EA387F">
              <w:rPr>
                <w:rFonts w:ascii="Arial" w:eastAsia="Times New Roman" w:hAnsi="Arial" w:cs="Arial"/>
                <w:b/>
                <w:bCs/>
                <w:sz w:val="16"/>
                <w:szCs w:val="16"/>
                <w:lang w:eastAsia="ru-RU"/>
              </w:rPr>
              <w:t>21 641 114,77</w:t>
            </w:r>
          </w:p>
        </w:tc>
        <w:tc>
          <w:tcPr>
            <w:tcW w:w="1130" w:type="dxa"/>
            <w:gridSpan w:val="3"/>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Times New Roman" w:eastAsia="Times New Roman" w:hAnsi="Times New Roman" w:cs="Times New Roman"/>
                <w:b/>
                <w:bCs/>
                <w:sz w:val="16"/>
                <w:szCs w:val="16"/>
                <w:lang w:eastAsia="ru-RU"/>
              </w:rPr>
            </w:pPr>
            <w:r w:rsidRPr="00EA387F">
              <w:rPr>
                <w:rFonts w:ascii="Times New Roman" w:eastAsia="Times New Roman" w:hAnsi="Times New Roman" w:cs="Times New Roman"/>
                <w:b/>
                <w:bCs/>
                <w:sz w:val="16"/>
                <w:szCs w:val="16"/>
                <w:lang w:eastAsia="ru-RU"/>
              </w:rPr>
              <w:t>16,6%</w:t>
            </w:r>
          </w:p>
        </w:tc>
      </w:tr>
      <w:tr w:rsidR="00EA387F" w:rsidRPr="00EA387F" w:rsidTr="00EA387F">
        <w:trPr>
          <w:gridAfter w:val="1"/>
          <w:wAfter w:w="20" w:type="dxa"/>
          <w:trHeight w:val="330"/>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center"/>
              <w:rPr>
                <w:rFonts w:ascii="Arial" w:eastAsia="Times New Roman" w:hAnsi="Arial" w:cs="Arial"/>
                <w:b/>
                <w:bCs/>
                <w:sz w:val="16"/>
                <w:szCs w:val="16"/>
                <w:lang w:eastAsia="ru-RU"/>
              </w:rPr>
            </w:pPr>
            <w:r w:rsidRPr="00EA387F">
              <w:rPr>
                <w:rFonts w:ascii="Arial" w:eastAsia="Times New Roman" w:hAnsi="Arial" w:cs="Arial"/>
                <w:b/>
                <w:bCs/>
                <w:sz w:val="16"/>
                <w:szCs w:val="16"/>
                <w:lang w:eastAsia="ru-RU"/>
              </w:rPr>
              <w:t xml:space="preserve"> 000 101 00000 00 0000 000</w:t>
            </w:r>
          </w:p>
        </w:tc>
        <w:tc>
          <w:tcPr>
            <w:tcW w:w="4019" w:type="dxa"/>
            <w:tcBorders>
              <w:top w:val="single" w:sz="4" w:space="0" w:color="auto"/>
              <w:left w:val="nil"/>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both"/>
              <w:rPr>
                <w:rFonts w:ascii="Arial" w:eastAsia="Times New Roman" w:hAnsi="Arial" w:cs="Arial"/>
                <w:b/>
                <w:bCs/>
                <w:sz w:val="16"/>
                <w:szCs w:val="16"/>
                <w:lang w:eastAsia="ru-RU"/>
              </w:rPr>
            </w:pPr>
            <w:r w:rsidRPr="00EA387F">
              <w:rPr>
                <w:rFonts w:ascii="Arial" w:eastAsia="Times New Roman" w:hAnsi="Arial" w:cs="Arial"/>
                <w:b/>
                <w:bCs/>
                <w:sz w:val="16"/>
                <w:szCs w:val="16"/>
                <w:lang w:eastAsia="ru-RU"/>
              </w:rPr>
              <w:t>НАЛОГИ НА ПРИБЫЛЬ, ДОХОДЫ</w:t>
            </w:r>
          </w:p>
        </w:tc>
        <w:tc>
          <w:tcPr>
            <w:tcW w:w="1421" w:type="dxa"/>
            <w:gridSpan w:val="2"/>
            <w:tcBorders>
              <w:top w:val="single" w:sz="4" w:space="0" w:color="auto"/>
              <w:left w:val="nil"/>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center"/>
              <w:rPr>
                <w:rFonts w:ascii="Arial" w:eastAsia="Times New Roman" w:hAnsi="Arial" w:cs="Arial"/>
                <w:b/>
                <w:bCs/>
                <w:sz w:val="16"/>
                <w:szCs w:val="16"/>
                <w:lang w:eastAsia="ru-RU"/>
              </w:rPr>
            </w:pPr>
            <w:r w:rsidRPr="00EA387F">
              <w:rPr>
                <w:rFonts w:ascii="Arial" w:eastAsia="Times New Roman" w:hAnsi="Arial" w:cs="Arial"/>
                <w:b/>
                <w:bCs/>
                <w:sz w:val="16"/>
                <w:szCs w:val="16"/>
                <w:lang w:eastAsia="ru-RU"/>
              </w:rPr>
              <w:t>83 646 000,00</w:t>
            </w:r>
          </w:p>
        </w:tc>
        <w:tc>
          <w:tcPr>
            <w:tcW w:w="1364" w:type="dxa"/>
            <w:gridSpan w:val="2"/>
            <w:tcBorders>
              <w:top w:val="single" w:sz="4" w:space="0" w:color="auto"/>
              <w:left w:val="nil"/>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center"/>
              <w:rPr>
                <w:rFonts w:ascii="Arial" w:eastAsia="Times New Roman" w:hAnsi="Arial" w:cs="Arial"/>
                <w:b/>
                <w:bCs/>
                <w:sz w:val="16"/>
                <w:szCs w:val="16"/>
                <w:lang w:eastAsia="ru-RU"/>
              </w:rPr>
            </w:pPr>
            <w:r w:rsidRPr="00EA387F">
              <w:rPr>
                <w:rFonts w:ascii="Arial" w:eastAsia="Times New Roman" w:hAnsi="Arial" w:cs="Arial"/>
                <w:b/>
                <w:bCs/>
                <w:sz w:val="16"/>
                <w:szCs w:val="16"/>
                <w:lang w:eastAsia="ru-RU"/>
              </w:rPr>
              <w:t>13 961 547,75</w:t>
            </w:r>
          </w:p>
        </w:tc>
        <w:tc>
          <w:tcPr>
            <w:tcW w:w="1130" w:type="dxa"/>
            <w:gridSpan w:val="3"/>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Times New Roman" w:eastAsia="Times New Roman" w:hAnsi="Times New Roman" w:cs="Times New Roman"/>
                <w:b/>
                <w:bCs/>
                <w:sz w:val="16"/>
                <w:szCs w:val="16"/>
                <w:lang w:eastAsia="ru-RU"/>
              </w:rPr>
            </w:pPr>
            <w:r w:rsidRPr="00EA387F">
              <w:rPr>
                <w:rFonts w:ascii="Times New Roman" w:eastAsia="Times New Roman" w:hAnsi="Times New Roman" w:cs="Times New Roman"/>
                <w:b/>
                <w:bCs/>
                <w:sz w:val="16"/>
                <w:szCs w:val="16"/>
                <w:lang w:eastAsia="ru-RU"/>
              </w:rPr>
              <w:t>16,7%</w:t>
            </w:r>
          </w:p>
        </w:tc>
      </w:tr>
      <w:tr w:rsidR="00EA387F" w:rsidRPr="00EA387F" w:rsidTr="00EA387F">
        <w:trPr>
          <w:gridAfter w:val="1"/>
          <w:wAfter w:w="20" w:type="dxa"/>
          <w:trHeight w:val="390"/>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center"/>
              <w:rPr>
                <w:rFonts w:ascii="Arial" w:eastAsia="Times New Roman" w:hAnsi="Arial" w:cs="Arial"/>
                <w:sz w:val="16"/>
                <w:szCs w:val="16"/>
                <w:lang w:eastAsia="ru-RU"/>
              </w:rPr>
            </w:pPr>
            <w:r w:rsidRPr="00EA387F">
              <w:rPr>
                <w:rFonts w:ascii="Arial" w:eastAsia="Times New Roman" w:hAnsi="Arial" w:cs="Arial"/>
                <w:sz w:val="16"/>
                <w:szCs w:val="16"/>
                <w:lang w:eastAsia="ru-RU"/>
              </w:rPr>
              <w:t xml:space="preserve"> 000 101 02000 01 0000 110</w:t>
            </w:r>
          </w:p>
        </w:tc>
        <w:tc>
          <w:tcPr>
            <w:tcW w:w="4019" w:type="dxa"/>
            <w:tcBorders>
              <w:top w:val="single" w:sz="4" w:space="0" w:color="auto"/>
              <w:left w:val="nil"/>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both"/>
              <w:rPr>
                <w:rFonts w:ascii="Arial" w:eastAsia="Times New Roman" w:hAnsi="Arial" w:cs="Arial"/>
                <w:sz w:val="16"/>
                <w:szCs w:val="16"/>
                <w:lang w:eastAsia="ru-RU"/>
              </w:rPr>
            </w:pPr>
            <w:r w:rsidRPr="00EA387F">
              <w:rPr>
                <w:rFonts w:ascii="Arial" w:eastAsia="Times New Roman" w:hAnsi="Arial" w:cs="Arial"/>
                <w:sz w:val="16"/>
                <w:szCs w:val="16"/>
                <w:lang w:eastAsia="ru-RU"/>
              </w:rPr>
              <w:t>Налог на доходы физических лиц</w:t>
            </w:r>
          </w:p>
        </w:tc>
        <w:tc>
          <w:tcPr>
            <w:tcW w:w="1421" w:type="dxa"/>
            <w:gridSpan w:val="2"/>
            <w:tcBorders>
              <w:top w:val="single" w:sz="4" w:space="0" w:color="auto"/>
              <w:left w:val="nil"/>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center"/>
              <w:rPr>
                <w:rFonts w:ascii="Arial" w:eastAsia="Times New Roman" w:hAnsi="Arial" w:cs="Arial"/>
                <w:sz w:val="16"/>
                <w:szCs w:val="16"/>
                <w:lang w:eastAsia="ru-RU"/>
              </w:rPr>
            </w:pPr>
            <w:r w:rsidRPr="00EA387F">
              <w:rPr>
                <w:rFonts w:ascii="Arial" w:eastAsia="Times New Roman" w:hAnsi="Arial" w:cs="Arial"/>
                <w:sz w:val="16"/>
                <w:szCs w:val="16"/>
                <w:lang w:eastAsia="ru-RU"/>
              </w:rPr>
              <w:t>83 646 000,00</w:t>
            </w:r>
          </w:p>
        </w:tc>
        <w:tc>
          <w:tcPr>
            <w:tcW w:w="1364" w:type="dxa"/>
            <w:gridSpan w:val="2"/>
            <w:tcBorders>
              <w:top w:val="single" w:sz="4" w:space="0" w:color="auto"/>
              <w:left w:val="nil"/>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center"/>
              <w:rPr>
                <w:rFonts w:ascii="Arial" w:eastAsia="Times New Roman" w:hAnsi="Arial" w:cs="Arial"/>
                <w:sz w:val="16"/>
                <w:szCs w:val="16"/>
                <w:lang w:eastAsia="ru-RU"/>
              </w:rPr>
            </w:pPr>
            <w:r w:rsidRPr="00EA387F">
              <w:rPr>
                <w:rFonts w:ascii="Arial" w:eastAsia="Times New Roman" w:hAnsi="Arial" w:cs="Arial"/>
                <w:sz w:val="16"/>
                <w:szCs w:val="16"/>
                <w:lang w:eastAsia="ru-RU"/>
              </w:rPr>
              <w:t>13 961 547,75</w:t>
            </w:r>
          </w:p>
        </w:tc>
        <w:tc>
          <w:tcPr>
            <w:tcW w:w="1130" w:type="dxa"/>
            <w:gridSpan w:val="3"/>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Times New Roman" w:eastAsia="Times New Roman" w:hAnsi="Times New Roman" w:cs="Times New Roman"/>
                <w:sz w:val="16"/>
                <w:szCs w:val="16"/>
                <w:lang w:eastAsia="ru-RU"/>
              </w:rPr>
            </w:pPr>
            <w:r w:rsidRPr="00EA387F">
              <w:rPr>
                <w:rFonts w:ascii="Times New Roman" w:eastAsia="Times New Roman" w:hAnsi="Times New Roman" w:cs="Times New Roman"/>
                <w:sz w:val="16"/>
                <w:szCs w:val="16"/>
                <w:lang w:eastAsia="ru-RU"/>
              </w:rPr>
              <w:t>16,7%</w:t>
            </w:r>
          </w:p>
        </w:tc>
      </w:tr>
      <w:tr w:rsidR="00EA387F" w:rsidRPr="00EA387F" w:rsidTr="00EA387F">
        <w:trPr>
          <w:gridAfter w:val="1"/>
          <w:wAfter w:w="20" w:type="dxa"/>
          <w:trHeight w:val="3212"/>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center"/>
              <w:rPr>
                <w:rFonts w:ascii="Arial" w:eastAsia="Times New Roman" w:hAnsi="Arial" w:cs="Arial"/>
                <w:sz w:val="16"/>
                <w:szCs w:val="16"/>
                <w:lang w:eastAsia="ru-RU"/>
              </w:rPr>
            </w:pPr>
            <w:r w:rsidRPr="00EA387F">
              <w:rPr>
                <w:rFonts w:ascii="Arial" w:eastAsia="Times New Roman" w:hAnsi="Arial" w:cs="Arial"/>
                <w:sz w:val="16"/>
                <w:szCs w:val="16"/>
                <w:lang w:eastAsia="ru-RU"/>
              </w:rPr>
              <w:t>000 101 02010 01 0000 110</w:t>
            </w:r>
          </w:p>
        </w:tc>
        <w:tc>
          <w:tcPr>
            <w:tcW w:w="4019" w:type="dxa"/>
            <w:tcBorders>
              <w:top w:val="single" w:sz="4" w:space="0" w:color="auto"/>
              <w:left w:val="nil"/>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both"/>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 xml:space="preserve">Налог на доходы физических лиц с доходов, источником которых является налоговый агент, за исключением </w:t>
            </w:r>
            <w:bookmarkStart w:id="0" w:name="_GoBack"/>
            <w:bookmarkEnd w:id="0"/>
            <w:r w:rsidRPr="00EA387F">
              <w:rPr>
                <w:rFonts w:ascii="Arial" w:eastAsia="Times New Roman" w:hAnsi="Arial" w:cs="Arial"/>
                <w:color w:val="000000"/>
                <w:sz w:val="16"/>
                <w:szCs w:val="16"/>
                <w:lang w:eastAsia="ru-RU"/>
              </w:rPr>
              <w:t>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
        </w:tc>
        <w:tc>
          <w:tcPr>
            <w:tcW w:w="1421" w:type="dxa"/>
            <w:gridSpan w:val="2"/>
            <w:tcBorders>
              <w:top w:val="single" w:sz="4" w:space="0" w:color="auto"/>
              <w:left w:val="nil"/>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center"/>
              <w:rPr>
                <w:rFonts w:ascii="Arial" w:eastAsia="Times New Roman" w:hAnsi="Arial" w:cs="Arial"/>
                <w:sz w:val="16"/>
                <w:szCs w:val="16"/>
                <w:lang w:eastAsia="ru-RU"/>
              </w:rPr>
            </w:pPr>
            <w:r w:rsidRPr="00EA387F">
              <w:rPr>
                <w:rFonts w:ascii="Arial" w:eastAsia="Times New Roman" w:hAnsi="Arial" w:cs="Arial"/>
                <w:sz w:val="16"/>
                <w:szCs w:val="16"/>
                <w:lang w:eastAsia="ru-RU"/>
              </w:rPr>
              <w:t>74 638 000,00</w:t>
            </w:r>
          </w:p>
        </w:tc>
        <w:tc>
          <w:tcPr>
            <w:tcW w:w="1364" w:type="dxa"/>
            <w:gridSpan w:val="2"/>
            <w:tcBorders>
              <w:top w:val="single" w:sz="4" w:space="0" w:color="auto"/>
              <w:left w:val="nil"/>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center"/>
              <w:rPr>
                <w:rFonts w:ascii="Arial" w:eastAsia="Times New Roman" w:hAnsi="Arial" w:cs="Arial"/>
                <w:sz w:val="16"/>
                <w:szCs w:val="16"/>
                <w:lang w:eastAsia="ru-RU"/>
              </w:rPr>
            </w:pPr>
            <w:r w:rsidRPr="00EA387F">
              <w:rPr>
                <w:rFonts w:ascii="Arial" w:eastAsia="Times New Roman" w:hAnsi="Arial" w:cs="Arial"/>
                <w:sz w:val="16"/>
                <w:szCs w:val="16"/>
                <w:lang w:eastAsia="ru-RU"/>
              </w:rPr>
              <w:t>13 575 630,77</w:t>
            </w:r>
          </w:p>
        </w:tc>
        <w:tc>
          <w:tcPr>
            <w:tcW w:w="1130" w:type="dxa"/>
            <w:gridSpan w:val="3"/>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Times New Roman" w:eastAsia="Times New Roman" w:hAnsi="Times New Roman" w:cs="Times New Roman"/>
                <w:sz w:val="16"/>
                <w:szCs w:val="16"/>
                <w:lang w:eastAsia="ru-RU"/>
              </w:rPr>
            </w:pPr>
            <w:r w:rsidRPr="00EA387F">
              <w:rPr>
                <w:rFonts w:ascii="Times New Roman" w:eastAsia="Times New Roman" w:hAnsi="Times New Roman" w:cs="Times New Roman"/>
                <w:sz w:val="16"/>
                <w:szCs w:val="16"/>
                <w:lang w:eastAsia="ru-RU"/>
              </w:rPr>
              <w:t>18,2%</w:t>
            </w:r>
          </w:p>
        </w:tc>
      </w:tr>
      <w:tr w:rsidR="00EA387F" w:rsidRPr="00EA387F" w:rsidTr="00EA387F">
        <w:trPr>
          <w:gridAfter w:val="1"/>
          <w:wAfter w:w="20" w:type="dxa"/>
          <w:trHeight w:val="2540"/>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center"/>
              <w:rPr>
                <w:rFonts w:ascii="Arial" w:eastAsia="Times New Roman" w:hAnsi="Arial" w:cs="Arial"/>
                <w:sz w:val="16"/>
                <w:szCs w:val="16"/>
                <w:lang w:eastAsia="ru-RU"/>
              </w:rPr>
            </w:pPr>
            <w:r w:rsidRPr="00EA387F">
              <w:rPr>
                <w:rFonts w:ascii="Arial" w:eastAsia="Times New Roman" w:hAnsi="Arial" w:cs="Arial"/>
                <w:sz w:val="16"/>
                <w:szCs w:val="16"/>
                <w:lang w:eastAsia="ru-RU"/>
              </w:rPr>
              <w:t>000 101 02020 01 0000 110</w:t>
            </w:r>
          </w:p>
        </w:tc>
        <w:tc>
          <w:tcPr>
            <w:tcW w:w="4019" w:type="dxa"/>
            <w:tcBorders>
              <w:top w:val="single" w:sz="4" w:space="0" w:color="auto"/>
              <w:left w:val="nil"/>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both"/>
              <w:rPr>
                <w:rFonts w:ascii="Arial" w:eastAsia="Times New Roman" w:hAnsi="Arial" w:cs="Arial"/>
                <w:sz w:val="16"/>
                <w:szCs w:val="16"/>
                <w:lang w:eastAsia="ru-RU"/>
              </w:rPr>
            </w:pPr>
            <w:r w:rsidRPr="00EA387F">
              <w:rPr>
                <w:rFonts w:ascii="Arial" w:eastAsia="Times New Roman" w:hAnsi="Arial" w:cs="Arial"/>
                <w:sz w:val="16"/>
                <w:szCs w:val="16"/>
                <w:lang w:eastAsia="ru-RU"/>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421" w:type="dxa"/>
            <w:gridSpan w:val="2"/>
            <w:tcBorders>
              <w:top w:val="single" w:sz="4" w:space="0" w:color="auto"/>
              <w:left w:val="nil"/>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center"/>
              <w:rPr>
                <w:rFonts w:ascii="Arial" w:eastAsia="Times New Roman" w:hAnsi="Arial" w:cs="Arial"/>
                <w:sz w:val="16"/>
                <w:szCs w:val="16"/>
                <w:lang w:eastAsia="ru-RU"/>
              </w:rPr>
            </w:pPr>
            <w:r w:rsidRPr="00EA387F">
              <w:rPr>
                <w:rFonts w:ascii="Arial" w:eastAsia="Times New Roman" w:hAnsi="Arial" w:cs="Arial"/>
                <w:sz w:val="16"/>
                <w:szCs w:val="16"/>
                <w:lang w:eastAsia="ru-RU"/>
              </w:rPr>
              <w:t>36 000,00</w:t>
            </w:r>
          </w:p>
        </w:tc>
        <w:tc>
          <w:tcPr>
            <w:tcW w:w="1364" w:type="dxa"/>
            <w:gridSpan w:val="2"/>
            <w:tcBorders>
              <w:top w:val="single" w:sz="4" w:space="0" w:color="auto"/>
              <w:left w:val="nil"/>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center"/>
              <w:rPr>
                <w:rFonts w:ascii="Arial" w:eastAsia="Times New Roman" w:hAnsi="Arial" w:cs="Arial"/>
                <w:sz w:val="16"/>
                <w:szCs w:val="16"/>
                <w:lang w:eastAsia="ru-RU"/>
              </w:rPr>
            </w:pPr>
            <w:r w:rsidRPr="00EA387F">
              <w:rPr>
                <w:rFonts w:ascii="Arial" w:eastAsia="Times New Roman" w:hAnsi="Arial" w:cs="Arial"/>
                <w:sz w:val="16"/>
                <w:szCs w:val="16"/>
                <w:lang w:eastAsia="ru-RU"/>
              </w:rPr>
              <w:t>416,86</w:t>
            </w:r>
          </w:p>
        </w:tc>
        <w:tc>
          <w:tcPr>
            <w:tcW w:w="1130" w:type="dxa"/>
            <w:gridSpan w:val="3"/>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Times New Roman" w:eastAsia="Times New Roman" w:hAnsi="Times New Roman" w:cs="Times New Roman"/>
                <w:sz w:val="16"/>
                <w:szCs w:val="16"/>
                <w:lang w:eastAsia="ru-RU"/>
              </w:rPr>
            </w:pPr>
            <w:r w:rsidRPr="00EA387F">
              <w:rPr>
                <w:rFonts w:ascii="Times New Roman" w:eastAsia="Times New Roman" w:hAnsi="Times New Roman" w:cs="Times New Roman"/>
                <w:sz w:val="16"/>
                <w:szCs w:val="16"/>
                <w:lang w:eastAsia="ru-RU"/>
              </w:rPr>
              <w:t>1,2%</w:t>
            </w:r>
          </w:p>
        </w:tc>
      </w:tr>
      <w:tr w:rsidR="00EA387F" w:rsidRPr="00EA387F" w:rsidTr="00EA387F">
        <w:trPr>
          <w:gridAfter w:val="1"/>
          <w:wAfter w:w="20" w:type="dxa"/>
          <w:trHeight w:val="2222"/>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center"/>
              <w:rPr>
                <w:rFonts w:ascii="Arial" w:eastAsia="Times New Roman" w:hAnsi="Arial" w:cs="Arial"/>
                <w:sz w:val="16"/>
                <w:szCs w:val="16"/>
                <w:lang w:eastAsia="ru-RU"/>
              </w:rPr>
            </w:pPr>
            <w:r w:rsidRPr="00EA387F">
              <w:rPr>
                <w:rFonts w:ascii="Arial" w:eastAsia="Times New Roman" w:hAnsi="Arial" w:cs="Arial"/>
                <w:sz w:val="16"/>
                <w:szCs w:val="16"/>
                <w:lang w:eastAsia="ru-RU"/>
              </w:rPr>
              <w:t xml:space="preserve"> 000 101 02030 01 0000 110</w:t>
            </w:r>
          </w:p>
        </w:tc>
        <w:tc>
          <w:tcPr>
            <w:tcW w:w="4019" w:type="dxa"/>
            <w:tcBorders>
              <w:top w:val="single" w:sz="4" w:space="0" w:color="auto"/>
              <w:left w:val="nil"/>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both"/>
              <w:rPr>
                <w:rFonts w:ascii="Arial" w:eastAsia="Times New Roman" w:hAnsi="Arial" w:cs="Arial"/>
                <w:sz w:val="16"/>
                <w:szCs w:val="16"/>
                <w:lang w:eastAsia="ru-RU"/>
              </w:rPr>
            </w:pPr>
            <w:r w:rsidRPr="00EA387F">
              <w:rPr>
                <w:rFonts w:ascii="Arial" w:eastAsia="Times New Roman" w:hAnsi="Arial" w:cs="Arial"/>
                <w:sz w:val="16"/>
                <w:szCs w:val="16"/>
                <w:lang w:eastAsia="ru-RU"/>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421" w:type="dxa"/>
            <w:gridSpan w:val="2"/>
            <w:tcBorders>
              <w:top w:val="single" w:sz="4" w:space="0" w:color="auto"/>
              <w:left w:val="nil"/>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center"/>
              <w:rPr>
                <w:rFonts w:ascii="Arial" w:eastAsia="Times New Roman" w:hAnsi="Arial" w:cs="Arial"/>
                <w:sz w:val="16"/>
                <w:szCs w:val="16"/>
                <w:lang w:eastAsia="ru-RU"/>
              </w:rPr>
            </w:pPr>
            <w:r w:rsidRPr="00EA387F">
              <w:rPr>
                <w:rFonts w:ascii="Arial" w:eastAsia="Times New Roman" w:hAnsi="Arial" w:cs="Arial"/>
                <w:sz w:val="16"/>
                <w:szCs w:val="16"/>
                <w:lang w:eastAsia="ru-RU"/>
              </w:rPr>
              <w:t>459 000,00</w:t>
            </w:r>
          </w:p>
        </w:tc>
        <w:tc>
          <w:tcPr>
            <w:tcW w:w="1364" w:type="dxa"/>
            <w:gridSpan w:val="2"/>
            <w:tcBorders>
              <w:top w:val="single" w:sz="4" w:space="0" w:color="auto"/>
              <w:left w:val="nil"/>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center"/>
              <w:rPr>
                <w:rFonts w:ascii="Arial" w:eastAsia="Times New Roman" w:hAnsi="Arial" w:cs="Arial"/>
                <w:sz w:val="16"/>
                <w:szCs w:val="16"/>
                <w:lang w:eastAsia="ru-RU"/>
              </w:rPr>
            </w:pPr>
            <w:r w:rsidRPr="00EA387F">
              <w:rPr>
                <w:rFonts w:ascii="Arial" w:eastAsia="Times New Roman" w:hAnsi="Arial" w:cs="Arial"/>
                <w:sz w:val="16"/>
                <w:szCs w:val="16"/>
                <w:lang w:eastAsia="ru-RU"/>
              </w:rPr>
              <w:t>5 371,05</w:t>
            </w:r>
          </w:p>
        </w:tc>
        <w:tc>
          <w:tcPr>
            <w:tcW w:w="1130" w:type="dxa"/>
            <w:gridSpan w:val="3"/>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Times New Roman" w:eastAsia="Times New Roman" w:hAnsi="Times New Roman" w:cs="Times New Roman"/>
                <w:sz w:val="16"/>
                <w:szCs w:val="16"/>
                <w:lang w:eastAsia="ru-RU"/>
              </w:rPr>
            </w:pPr>
            <w:r w:rsidRPr="00EA387F">
              <w:rPr>
                <w:rFonts w:ascii="Times New Roman" w:eastAsia="Times New Roman" w:hAnsi="Times New Roman" w:cs="Times New Roman"/>
                <w:sz w:val="16"/>
                <w:szCs w:val="16"/>
                <w:lang w:eastAsia="ru-RU"/>
              </w:rPr>
              <w:t>1,2%</w:t>
            </w:r>
          </w:p>
        </w:tc>
      </w:tr>
      <w:tr w:rsidR="00EA387F" w:rsidRPr="00EA387F" w:rsidTr="00EA387F">
        <w:trPr>
          <w:gridAfter w:val="1"/>
          <w:wAfter w:w="20" w:type="dxa"/>
          <w:trHeight w:val="6652"/>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center"/>
              <w:rPr>
                <w:rFonts w:ascii="Arial" w:eastAsia="Times New Roman" w:hAnsi="Arial" w:cs="Arial"/>
                <w:sz w:val="16"/>
                <w:szCs w:val="16"/>
                <w:lang w:eastAsia="ru-RU"/>
              </w:rPr>
            </w:pPr>
            <w:r w:rsidRPr="00EA387F">
              <w:rPr>
                <w:rFonts w:ascii="Arial" w:eastAsia="Times New Roman" w:hAnsi="Arial" w:cs="Arial"/>
                <w:sz w:val="16"/>
                <w:szCs w:val="16"/>
                <w:lang w:eastAsia="ru-RU"/>
              </w:rPr>
              <w:lastRenderedPageBreak/>
              <w:t xml:space="preserve"> 000 101 02080 01 0000 110</w:t>
            </w:r>
          </w:p>
        </w:tc>
        <w:tc>
          <w:tcPr>
            <w:tcW w:w="4019" w:type="dxa"/>
            <w:tcBorders>
              <w:top w:val="single" w:sz="4" w:space="0" w:color="auto"/>
              <w:left w:val="nil"/>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both"/>
              <w:rPr>
                <w:rFonts w:ascii="Arial" w:eastAsia="Times New Roman" w:hAnsi="Arial" w:cs="Arial"/>
                <w:sz w:val="16"/>
                <w:szCs w:val="16"/>
                <w:lang w:eastAsia="ru-RU"/>
              </w:rPr>
            </w:pPr>
            <w:r w:rsidRPr="00EA387F">
              <w:rPr>
                <w:rFonts w:ascii="Arial" w:eastAsia="Times New Roman" w:hAnsi="Arial" w:cs="Arial"/>
                <w:sz w:val="16"/>
                <w:szCs w:val="16"/>
                <w:lang w:eastAsia="ru-RU"/>
              </w:rPr>
              <w:t>Налог на доходы физических лиц в части суммы налога, превышающей 650 тысяч рублей, относящейся к части налоговой базы, превышающей 5 миллионов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
        </w:tc>
        <w:tc>
          <w:tcPr>
            <w:tcW w:w="1421" w:type="dxa"/>
            <w:gridSpan w:val="2"/>
            <w:tcBorders>
              <w:top w:val="single" w:sz="4" w:space="0" w:color="auto"/>
              <w:left w:val="nil"/>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center"/>
              <w:rPr>
                <w:rFonts w:ascii="Arial" w:eastAsia="Times New Roman" w:hAnsi="Arial" w:cs="Arial"/>
                <w:sz w:val="16"/>
                <w:szCs w:val="16"/>
                <w:lang w:eastAsia="ru-RU"/>
              </w:rPr>
            </w:pPr>
            <w:r w:rsidRPr="00EA387F">
              <w:rPr>
                <w:rFonts w:ascii="Arial" w:eastAsia="Times New Roman" w:hAnsi="Arial" w:cs="Arial"/>
                <w:sz w:val="16"/>
                <w:szCs w:val="16"/>
                <w:lang w:eastAsia="ru-RU"/>
              </w:rPr>
              <w:t>1 052 000,00</w:t>
            </w:r>
          </w:p>
        </w:tc>
        <w:tc>
          <w:tcPr>
            <w:tcW w:w="1364" w:type="dxa"/>
            <w:gridSpan w:val="2"/>
            <w:tcBorders>
              <w:top w:val="single" w:sz="4" w:space="0" w:color="auto"/>
              <w:left w:val="nil"/>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center"/>
              <w:rPr>
                <w:rFonts w:ascii="Arial" w:eastAsia="Times New Roman" w:hAnsi="Arial" w:cs="Arial"/>
                <w:sz w:val="16"/>
                <w:szCs w:val="16"/>
                <w:lang w:eastAsia="ru-RU"/>
              </w:rPr>
            </w:pPr>
            <w:r w:rsidRPr="00EA387F">
              <w:rPr>
                <w:rFonts w:ascii="Arial" w:eastAsia="Times New Roman" w:hAnsi="Arial" w:cs="Arial"/>
                <w:sz w:val="16"/>
                <w:szCs w:val="16"/>
                <w:lang w:eastAsia="ru-RU"/>
              </w:rPr>
              <w:t>150 379,20</w:t>
            </w:r>
          </w:p>
        </w:tc>
        <w:tc>
          <w:tcPr>
            <w:tcW w:w="1130" w:type="dxa"/>
            <w:gridSpan w:val="3"/>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Times New Roman" w:eastAsia="Times New Roman" w:hAnsi="Times New Roman" w:cs="Times New Roman"/>
                <w:sz w:val="16"/>
                <w:szCs w:val="16"/>
                <w:lang w:eastAsia="ru-RU"/>
              </w:rPr>
            </w:pPr>
            <w:r w:rsidRPr="00EA387F">
              <w:rPr>
                <w:rFonts w:ascii="Times New Roman" w:eastAsia="Times New Roman" w:hAnsi="Times New Roman" w:cs="Times New Roman"/>
                <w:sz w:val="16"/>
                <w:szCs w:val="16"/>
                <w:lang w:eastAsia="ru-RU"/>
              </w:rPr>
              <w:t>14,3%</w:t>
            </w:r>
          </w:p>
        </w:tc>
      </w:tr>
      <w:tr w:rsidR="00EA387F" w:rsidRPr="00EA387F" w:rsidTr="00EA387F">
        <w:trPr>
          <w:gridAfter w:val="1"/>
          <w:wAfter w:w="20" w:type="dxa"/>
          <w:trHeight w:val="1783"/>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center"/>
              <w:rPr>
                <w:rFonts w:ascii="Arial" w:eastAsia="Times New Roman" w:hAnsi="Arial" w:cs="Arial"/>
                <w:sz w:val="16"/>
                <w:szCs w:val="16"/>
                <w:lang w:eastAsia="ru-RU"/>
              </w:rPr>
            </w:pPr>
            <w:r w:rsidRPr="00EA387F">
              <w:rPr>
                <w:rFonts w:ascii="Arial" w:eastAsia="Times New Roman" w:hAnsi="Arial" w:cs="Arial"/>
                <w:sz w:val="16"/>
                <w:szCs w:val="16"/>
                <w:lang w:eastAsia="ru-RU"/>
              </w:rPr>
              <w:t>000 101 02130 01 0000 110</w:t>
            </w:r>
          </w:p>
        </w:tc>
        <w:tc>
          <w:tcPr>
            <w:tcW w:w="4019" w:type="dxa"/>
            <w:tcBorders>
              <w:top w:val="single" w:sz="4" w:space="0" w:color="auto"/>
              <w:left w:val="nil"/>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both"/>
              <w:rPr>
                <w:rFonts w:ascii="Arial" w:eastAsia="Times New Roman" w:hAnsi="Arial" w:cs="Arial"/>
                <w:sz w:val="16"/>
                <w:szCs w:val="16"/>
                <w:lang w:eastAsia="ru-RU"/>
              </w:rPr>
            </w:pPr>
            <w:r w:rsidRPr="00EA387F">
              <w:rPr>
                <w:rFonts w:ascii="Arial" w:eastAsia="Times New Roman" w:hAnsi="Arial" w:cs="Arial"/>
                <w:sz w:val="16"/>
                <w:szCs w:val="16"/>
                <w:lang w:eastAsia="ru-RU"/>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421" w:type="dxa"/>
            <w:gridSpan w:val="2"/>
            <w:tcBorders>
              <w:top w:val="single" w:sz="4" w:space="0" w:color="auto"/>
              <w:left w:val="nil"/>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center"/>
              <w:rPr>
                <w:rFonts w:ascii="Arial" w:eastAsia="Times New Roman" w:hAnsi="Arial" w:cs="Arial"/>
                <w:sz w:val="16"/>
                <w:szCs w:val="16"/>
                <w:lang w:eastAsia="ru-RU"/>
              </w:rPr>
            </w:pPr>
            <w:r w:rsidRPr="00EA387F">
              <w:rPr>
                <w:rFonts w:ascii="Arial" w:eastAsia="Times New Roman" w:hAnsi="Arial" w:cs="Arial"/>
                <w:sz w:val="16"/>
                <w:szCs w:val="16"/>
                <w:lang w:eastAsia="ru-RU"/>
              </w:rPr>
              <w:t>341 000,00</w:t>
            </w:r>
          </w:p>
        </w:tc>
        <w:tc>
          <w:tcPr>
            <w:tcW w:w="1364" w:type="dxa"/>
            <w:gridSpan w:val="2"/>
            <w:tcBorders>
              <w:top w:val="single" w:sz="4" w:space="0" w:color="auto"/>
              <w:left w:val="nil"/>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center"/>
              <w:rPr>
                <w:rFonts w:ascii="Arial" w:eastAsia="Times New Roman" w:hAnsi="Arial" w:cs="Arial"/>
                <w:sz w:val="16"/>
                <w:szCs w:val="16"/>
                <w:lang w:eastAsia="ru-RU"/>
              </w:rPr>
            </w:pPr>
            <w:r w:rsidRPr="00EA387F">
              <w:rPr>
                <w:rFonts w:ascii="Arial" w:eastAsia="Times New Roman" w:hAnsi="Arial" w:cs="Arial"/>
                <w:sz w:val="16"/>
                <w:szCs w:val="16"/>
                <w:lang w:eastAsia="ru-RU"/>
              </w:rPr>
              <w:t>31 200,00</w:t>
            </w:r>
          </w:p>
        </w:tc>
        <w:tc>
          <w:tcPr>
            <w:tcW w:w="1130" w:type="dxa"/>
            <w:gridSpan w:val="3"/>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Times New Roman" w:eastAsia="Times New Roman" w:hAnsi="Times New Roman" w:cs="Times New Roman"/>
                <w:sz w:val="16"/>
                <w:szCs w:val="16"/>
                <w:lang w:eastAsia="ru-RU"/>
              </w:rPr>
            </w:pPr>
            <w:r w:rsidRPr="00EA387F">
              <w:rPr>
                <w:rFonts w:ascii="Times New Roman" w:eastAsia="Times New Roman" w:hAnsi="Times New Roman" w:cs="Times New Roman"/>
                <w:sz w:val="16"/>
                <w:szCs w:val="16"/>
                <w:lang w:eastAsia="ru-RU"/>
              </w:rPr>
              <w:t>9,1%</w:t>
            </w:r>
          </w:p>
        </w:tc>
      </w:tr>
      <w:tr w:rsidR="00EA387F" w:rsidRPr="00EA387F" w:rsidTr="00EA387F">
        <w:trPr>
          <w:gridAfter w:val="1"/>
          <w:wAfter w:w="20" w:type="dxa"/>
          <w:trHeight w:val="1639"/>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center"/>
              <w:rPr>
                <w:rFonts w:ascii="Arial" w:eastAsia="Times New Roman" w:hAnsi="Arial" w:cs="Arial"/>
                <w:sz w:val="16"/>
                <w:szCs w:val="16"/>
                <w:lang w:eastAsia="ru-RU"/>
              </w:rPr>
            </w:pPr>
            <w:r w:rsidRPr="00EA387F">
              <w:rPr>
                <w:rFonts w:ascii="Arial" w:eastAsia="Times New Roman" w:hAnsi="Arial" w:cs="Arial"/>
                <w:sz w:val="16"/>
                <w:szCs w:val="16"/>
                <w:lang w:eastAsia="ru-RU"/>
              </w:rPr>
              <w:t>000 101 02140 01 0000 110</w:t>
            </w:r>
          </w:p>
        </w:tc>
        <w:tc>
          <w:tcPr>
            <w:tcW w:w="4019" w:type="dxa"/>
            <w:tcBorders>
              <w:top w:val="single" w:sz="4" w:space="0" w:color="auto"/>
              <w:left w:val="nil"/>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both"/>
              <w:rPr>
                <w:rFonts w:ascii="Arial" w:eastAsia="Times New Roman" w:hAnsi="Arial" w:cs="Arial"/>
                <w:sz w:val="16"/>
                <w:szCs w:val="16"/>
                <w:lang w:eastAsia="ru-RU"/>
              </w:rPr>
            </w:pPr>
            <w:r w:rsidRPr="00EA387F">
              <w:rPr>
                <w:rFonts w:ascii="Arial" w:eastAsia="Times New Roman" w:hAnsi="Arial" w:cs="Arial"/>
                <w:sz w:val="16"/>
                <w:szCs w:val="16"/>
                <w:lang w:eastAsia="ru-RU"/>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
        </w:tc>
        <w:tc>
          <w:tcPr>
            <w:tcW w:w="1421" w:type="dxa"/>
            <w:gridSpan w:val="2"/>
            <w:tcBorders>
              <w:top w:val="single" w:sz="4" w:space="0" w:color="auto"/>
              <w:left w:val="nil"/>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center"/>
              <w:rPr>
                <w:rFonts w:ascii="Arial" w:eastAsia="Times New Roman" w:hAnsi="Arial" w:cs="Arial"/>
                <w:sz w:val="16"/>
                <w:szCs w:val="16"/>
                <w:lang w:eastAsia="ru-RU"/>
              </w:rPr>
            </w:pPr>
            <w:r w:rsidRPr="00EA387F">
              <w:rPr>
                <w:rFonts w:ascii="Arial" w:eastAsia="Times New Roman" w:hAnsi="Arial" w:cs="Arial"/>
                <w:sz w:val="16"/>
                <w:szCs w:val="16"/>
                <w:lang w:eastAsia="ru-RU"/>
              </w:rPr>
              <w:t>2 829 000,00</w:t>
            </w:r>
          </w:p>
        </w:tc>
        <w:tc>
          <w:tcPr>
            <w:tcW w:w="1364" w:type="dxa"/>
            <w:gridSpan w:val="2"/>
            <w:tcBorders>
              <w:top w:val="single" w:sz="4" w:space="0" w:color="auto"/>
              <w:left w:val="nil"/>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center"/>
              <w:rPr>
                <w:rFonts w:ascii="Arial" w:eastAsia="Times New Roman" w:hAnsi="Arial" w:cs="Arial"/>
                <w:sz w:val="16"/>
                <w:szCs w:val="16"/>
                <w:lang w:eastAsia="ru-RU"/>
              </w:rPr>
            </w:pPr>
            <w:r w:rsidRPr="00EA387F">
              <w:rPr>
                <w:rFonts w:ascii="Arial" w:eastAsia="Times New Roman" w:hAnsi="Arial" w:cs="Arial"/>
                <w:sz w:val="16"/>
                <w:szCs w:val="16"/>
                <w:lang w:eastAsia="ru-RU"/>
              </w:rPr>
              <w:t>27 984,69</w:t>
            </w:r>
          </w:p>
        </w:tc>
        <w:tc>
          <w:tcPr>
            <w:tcW w:w="1130" w:type="dxa"/>
            <w:gridSpan w:val="3"/>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Times New Roman" w:eastAsia="Times New Roman" w:hAnsi="Times New Roman" w:cs="Times New Roman"/>
                <w:sz w:val="16"/>
                <w:szCs w:val="16"/>
                <w:lang w:eastAsia="ru-RU"/>
              </w:rPr>
            </w:pPr>
            <w:r w:rsidRPr="00EA387F">
              <w:rPr>
                <w:rFonts w:ascii="Times New Roman" w:eastAsia="Times New Roman" w:hAnsi="Times New Roman" w:cs="Times New Roman"/>
                <w:sz w:val="16"/>
                <w:szCs w:val="16"/>
                <w:lang w:eastAsia="ru-RU"/>
              </w:rPr>
              <w:t>1,0%</w:t>
            </w:r>
          </w:p>
        </w:tc>
      </w:tr>
      <w:tr w:rsidR="00EA387F" w:rsidRPr="00EA387F" w:rsidTr="00EA387F">
        <w:trPr>
          <w:gridAfter w:val="1"/>
          <w:wAfter w:w="20" w:type="dxa"/>
          <w:trHeight w:val="4242"/>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center"/>
              <w:rPr>
                <w:rFonts w:ascii="Arial" w:eastAsia="Times New Roman" w:hAnsi="Arial" w:cs="Arial"/>
                <w:sz w:val="16"/>
                <w:szCs w:val="16"/>
                <w:lang w:eastAsia="ru-RU"/>
              </w:rPr>
            </w:pPr>
            <w:r w:rsidRPr="00EA387F">
              <w:rPr>
                <w:rFonts w:ascii="Arial" w:eastAsia="Times New Roman" w:hAnsi="Arial" w:cs="Arial"/>
                <w:sz w:val="16"/>
                <w:szCs w:val="16"/>
                <w:lang w:eastAsia="ru-RU"/>
              </w:rPr>
              <w:lastRenderedPageBreak/>
              <w:t>000 101 02150 01 0000 110</w:t>
            </w:r>
          </w:p>
        </w:tc>
        <w:tc>
          <w:tcPr>
            <w:tcW w:w="4019" w:type="dxa"/>
            <w:tcBorders>
              <w:top w:val="single" w:sz="4" w:space="0" w:color="auto"/>
              <w:left w:val="nil"/>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both"/>
              <w:rPr>
                <w:rFonts w:ascii="Arial" w:eastAsia="Times New Roman" w:hAnsi="Arial" w:cs="Arial"/>
                <w:sz w:val="16"/>
                <w:szCs w:val="16"/>
                <w:lang w:eastAsia="ru-RU"/>
              </w:rPr>
            </w:pPr>
            <w:r w:rsidRPr="00EA387F">
              <w:rPr>
                <w:rFonts w:ascii="Arial" w:eastAsia="Times New Roman" w:hAnsi="Arial" w:cs="Arial"/>
                <w:sz w:val="16"/>
                <w:szCs w:val="16"/>
                <w:lang w:eastAsia="ru-RU"/>
              </w:rPr>
              <w:t>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1421" w:type="dxa"/>
            <w:gridSpan w:val="2"/>
            <w:tcBorders>
              <w:top w:val="single" w:sz="4" w:space="0" w:color="auto"/>
              <w:left w:val="nil"/>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center"/>
              <w:rPr>
                <w:rFonts w:ascii="Arial" w:eastAsia="Times New Roman" w:hAnsi="Arial" w:cs="Arial"/>
                <w:sz w:val="16"/>
                <w:szCs w:val="16"/>
                <w:lang w:eastAsia="ru-RU"/>
              </w:rPr>
            </w:pPr>
            <w:r w:rsidRPr="00EA387F">
              <w:rPr>
                <w:rFonts w:ascii="Arial" w:eastAsia="Times New Roman" w:hAnsi="Arial" w:cs="Arial"/>
                <w:sz w:val="16"/>
                <w:szCs w:val="16"/>
                <w:lang w:eastAsia="ru-RU"/>
              </w:rPr>
              <w:t>2 992 000,00</w:t>
            </w:r>
          </w:p>
        </w:tc>
        <w:tc>
          <w:tcPr>
            <w:tcW w:w="1364" w:type="dxa"/>
            <w:gridSpan w:val="2"/>
            <w:tcBorders>
              <w:top w:val="single" w:sz="4" w:space="0" w:color="auto"/>
              <w:left w:val="nil"/>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center"/>
              <w:rPr>
                <w:rFonts w:ascii="Arial" w:eastAsia="Times New Roman" w:hAnsi="Arial" w:cs="Arial"/>
                <w:sz w:val="16"/>
                <w:szCs w:val="16"/>
                <w:lang w:eastAsia="ru-RU"/>
              </w:rPr>
            </w:pPr>
            <w:r w:rsidRPr="00EA387F">
              <w:rPr>
                <w:rFonts w:ascii="Arial" w:eastAsia="Times New Roman" w:hAnsi="Arial" w:cs="Arial"/>
                <w:sz w:val="16"/>
                <w:szCs w:val="16"/>
                <w:lang w:eastAsia="ru-RU"/>
              </w:rPr>
              <w:t>169 047,68</w:t>
            </w:r>
          </w:p>
        </w:tc>
        <w:tc>
          <w:tcPr>
            <w:tcW w:w="1130" w:type="dxa"/>
            <w:gridSpan w:val="3"/>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Times New Roman" w:eastAsia="Times New Roman" w:hAnsi="Times New Roman" w:cs="Times New Roman"/>
                <w:sz w:val="16"/>
                <w:szCs w:val="16"/>
                <w:lang w:eastAsia="ru-RU"/>
              </w:rPr>
            </w:pPr>
            <w:r w:rsidRPr="00EA387F">
              <w:rPr>
                <w:rFonts w:ascii="Times New Roman" w:eastAsia="Times New Roman" w:hAnsi="Times New Roman" w:cs="Times New Roman"/>
                <w:sz w:val="16"/>
                <w:szCs w:val="16"/>
                <w:lang w:eastAsia="ru-RU"/>
              </w:rPr>
              <w:t>5,6%</w:t>
            </w:r>
          </w:p>
        </w:tc>
      </w:tr>
      <w:tr w:rsidR="00EA387F" w:rsidRPr="00EA387F" w:rsidTr="00F473B2">
        <w:trPr>
          <w:gridAfter w:val="1"/>
          <w:wAfter w:w="20" w:type="dxa"/>
          <w:trHeight w:val="3220"/>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center"/>
              <w:rPr>
                <w:rFonts w:ascii="Arial" w:eastAsia="Times New Roman" w:hAnsi="Arial" w:cs="Arial"/>
                <w:sz w:val="16"/>
                <w:szCs w:val="16"/>
                <w:lang w:eastAsia="ru-RU"/>
              </w:rPr>
            </w:pPr>
            <w:r w:rsidRPr="00EA387F">
              <w:rPr>
                <w:rFonts w:ascii="Arial" w:eastAsia="Times New Roman" w:hAnsi="Arial" w:cs="Arial"/>
                <w:sz w:val="16"/>
                <w:szCs w:val="16"/>
                <w:lang w:eastAsia="ru-RU"/>
              </w:rPr>
              <w:t>000 101 02160 01 0000 110</w:t>
            </w:r>
          </w:p>
        </w:tc>
        <w:tc>
          <w:tcPr>
            <w:tcW w:w="4019" w:type="dxa"/>
            <w:tcBorders>
              <w:top w:val="single" w:sz="4" w:space="0" w:color="auto"/>
              <w:left w:val="nil"/>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both"/>
              <w:rPr>
                <w:rFonts w:ascii="Arial" w:eastAsia="Times New Roman" w:hAnsi="Arial" w:cs="Arial"/>
                <w:sz w:val="16"/>
                <w:szCs w:val="16"/>
                <w:lang w:eastAsia="ru-RU"/>
              </w:rPr>
            </w:pPr>
            <w:r w:rsidRPr="00EA387F">
              <w:rPr>
                <w:rFonts w:ascii="Arial" w:eastAsia="Times New Roman" w:hAnsi="Arial" w:cs="Arial"/>
                <w:sz w:val="16"/>
                <w:szCs w:val="16"/>
                <w:lang w:eastAsia="ru-RU"/>
              </w:rPr>
              <w:t>Налог на доходы физических лиц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1421" w:type="dxa"/>
            <w:gridSpan w:val="2"/>
            <w:tcBorders>
              <w:top w:val="single" w:sz="4" w:space="0" w:color="auto"/>
              <w:left w:val="nil"/>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center"/>
              <w:rPr>
                <w:rFonts w:ascii="Arial" w:eastAsia="Times New Roman" w:hAnsi="Arial" w:cs="Arial"/>
                <w:sz w:val="16"/>
                <w:szCs w:val="16"/>
                <w:lang w:eastAsia="ru-RU"/>
              </w:rPr>
            </w:pPr>
            <w:r w:rsidRPr="00EA387F">
              <w:rPr>
                <w:rFonts w:ascii="Arial" w:eastAsia="Times New Roman" w:hAnsi="Arial" w:cs="Arial"/>
                <w:sz w:val="16"/>
                <w:szCs w:val="16"/>
                <w:lang w:eastAsia="ru-RU"/>
              </w:rPr>
              <w:t>770 000,00</w:t>
            </w:r>
          </w:p>
        </w:tc>
        <w:tc>
          <w:tcPr>
            <w:tcW w:w="1364" w:type="dxa"/>
            <w:gridSpan w:val="2"/>
            <w:tcBorders>
              <w:top w:val="single" w:sz="4" w:space="0" w:color="auto"/>
              <w:left w:val="nil"/>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center"/>
              <w:rPr>
                <w:rFonts w:ascii="Arial" w:eastAsia="Times New Roman" w:hAnsi="Arial" w:cs="Arial"/>
                <w:sz w:val="16"/>
                <w:szCs w:val="16"/>
                <w:lang w:eastAsia="ru-RU"/>
              </w:rPr>
            </w:pPr>
            <w:r w:rsidRPr="00EA387F">
              <w:rPr>
                <w:rFonts w:ascii="Arial" w:eastAsia="Times New Roman" w:hAnsi="Arial" w:cs="Arial"/>
                <w:sz w:val="16"/>
                <w:szCs w:val="16"/>
                <w:lang w:eastAsia="ru-RU"/>
              </w:rPr>
              <w:t> </w:t>
            </w:r>
          </w:p>
        </w:tc>
        <w:tc>
          <w:tcPr>
            <w:tcW w:w="1130" w:type="dxa"/>
            <w:gridSpan w:val="3"/>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Times New Roman" w:eastAsia="Times New Roman" w:hAnsi="Times New Roman" w:cs="Times New Roman"/>
                <w:sz w:val="16"/>
                <w:szCs w:val="16"/>
                <w:lang w:eastAsia="ru-RU"/>
              </w:rPr>
            </w:pPr>
            <w:r w:rsidRPr="00EA387F">
              <w:rPr>
                <w:rFonts w:ascii="Times New Roman" w:eastAsia="Times New Roman" w:hAnsi="Times New Roman" w:cs="Times New Roman"/>
                <w:sz w:val="16"/>
                <w:szCs w:val="16"/>
                <w:lang w:eastAsia="ru-RU"/>
              </w:rPr>
              <w:t> </w:t>
            </w:r>
          </w:p>
        </w:tc>
      </w:tr>
      <w:tr w:rsidR="00EA387F" w:rsidRPr="00EA387F" w:rsidTr="00F473B2">
        <w:trPr>
          <w:gridAfter w:val="1"/>
          <w:wAfter w:w="20" w:type="dxa"/>
          <w:trHeight w:val="415"/>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center"/>
              <w:rPr>
                <w:rFonts w:ascii="Arial" w:eastAsia="Times New Roman" w:hAnsi="Arial" w:cs="Arial"/>
                <w:sz w:val="16"/>
                <w:szCs w:val="16"/>
                <w:lang w:eastAsia="ru-RU"/>
              </w:rPr>
            </w:pPr>
            <w:r w:rsidRPr="00EA387F">
              <w:rPr>
                <w:rFonts w:ascii="Arial" w:eastAsia="Times New Roman" w:hAnsi="Arial" w:cs="Arial"/>
                <w:sz w:val="16"/>
                <w:szCs w:val="16"/>
                <w:lang w:eastAsia="ru-RU"/>
              </w:rPr>
              <w:t>000 101 02170 01 0000 110</w:t>
            </w:r>
          </w:p>
        </w:tc>
        <w:tc>
          <w:tcPr>
            <w:tcW w:w="4019" w:type="dxa"/>
            <w:tcBorders>
              <w:top w:val="single" w:sz="4" w:space="0" w:color="auto"/>
              <w:left w:val="nil"/>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both"/>
              <w:rPr>
                <w:rFonts w:ascii="Arial" w:eastAsia="Times New Roman" w:hAnsi="Arial" w:cs="Arial"/>
                <w:sz w:val="16"/>
                <w:szCs w:val="16"/>
                <w:lang w:eastAsia="ru-RU"/>
              </w:rPr>
            </w:pPr>
            <w:r w:rsidRPr="00EA387F">
              <w:rPr>
                <w:rFonts w:ascii="Arial" w:eastAsia="Times New Roman" w:hAnsi="Arial" w:cs="Arial"/>
                <w:sz w:val="16"/>
                <w:szCs w:val="16"/>
                <w:lang w:eastAsia="ru-RU"/>
              </w:rPr>
              <w:t xml:space="preserve">Налог на доходы физических лиц в части суммы налога, превышающей 9 402 тысячи рублей, относящейся к части налоговой базы, превышающей 50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w:t>
            </w:r>
            <w:r w:rsidRPr="00EA387F">
              <w:rPr>
                <w:rFonts w:ascii="Arial" w:eastAsia="Times New Roman" w:hAnsi="Arial" w:cs="Arial"/>
                <w:sz w:val="16"/>
                <w:szCs w:val="16"/>
                <w:lang w:eastAsia="ru-RU"/>
              </w:rPr>
              <w:lastRenderedPageBreak/>
              <w:t>части налоговой базы, превышающей 2,4 миллиона рублей)</w:t>
            </w:r>
          </w:p>
        </w:tc>
        <w:tc>
          <w:tcPr>
            <w:tcW w:w="1421" w:type="dxa"/>
            <w:gridSpan w:val="2"/>
            <w:tcBorders>
              <w:top w:val="single" w:sz="4" w:space="0" w:color="auto"/>
              <w:left w:val="nil"/>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center"/>
              <w:rPr>
                <w:rFonts w:ascii="Arial" w:eastAsia="Times New Roman" w:hAnsi="Arial" w:cs="Arial"/>
                <w:sz w:val="16"/>
                <w:szCs w:val="16"/>
                <w:lang w:eastAsia="ru-RU"/>
              </w:rPr>
            </w:pPr>
            <w:r w:rsidRPr="00EA387F">
              <w:rPr>
                <w:rFonts w:ascii="Arial" w:eastAsia="Times New Roman" w:hAnsi="Arial" w:cs="Arial"/>
                <w:sz w:val="16"/>
                <w:szCs w:val="16"/>
                <w:lang w:eastAsia="ru-RU"/>
              </w:rPr>
              <w:lastRenderedPageBreak/>
              <w:t>529 000,00</w:t>
            </w:r>
          </w:p>
        </w:tc>
        <w:tc>
          <w:tcPr>
            <w:tcW w:w="1364" w:type="dxa"/>
            <w:gridSpan w:val="2"/>
            <w:tcBorders>
              <w:top w:val="single" w:sz="4" w:space="0" w:color="auto"/>
              <w:left w:val="nil"/>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center"/>
              <w:rPr>
                <w:rFonts w:ascii="Arial" w:eastAsia="Times New Roman" w:hAnsi="Arial" w:cs="Arial"/>
                <w:sz w:val="16"/>
                <w:szCs w:val="16"/>
                <w:lang w:eastAsia="ru-RU"/>
              </w:rPr>
            </w:pPr>
            <w:r w:rsidRPr="00EA387F">
              <w:rPr>
                <w:rFonts w:ascii="Arial" w:eastAsia="Times New Roman" w:hAnsi="Arial" w:cs="Arial"/>
                <w:sz w:val="16"/>
                <w:szCs w:val="16"/>
                <w:lang w:eastAsia="ru-RU"/>
              </w:rPr>
              <w:t> </w:t>
            </w:r>
          </w:p>
        </w:tc>
        <w:tc>
          <w:tcPr>
            <w:tcW w:w="1130" w:type="dxa"/>
            <w:gridSpan w:val="3"/>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Times New Roman" w:eastAsia="Times New Roman" w:hAnsi="Times New Roman" w:cs="Times New Roman"/>
                <w:b/>
                <w:bCs/>
                <w:sz w:val="16"/>
                <w:szCs w:val="16"/>
                <w:lang w:eastAsia="ru-RU"/>
              </w:rPr>
            </w:pPr>
            <w:r w:rsidRPr="00EA387F">
              <w:rPr>
                <w:rFonts w:ascii="Times New Roman" w:eastAsia="Times New Roman" w:hAnsi="Times New Roman" w:cs="Times New Roman"/>
                <w:b/>
                <w:bCs/>
                <w:sz w:val="16"/>
                <w:szCs w:val="16"/>
                <w:lang w:eastAsia="ru-RU"/>
              </w:rPr>
              <w:t> </w:t>
            </w:r>
          </w:p>
        </w:tc>
      </w:tr>
      <w:tr w:rsidR="00EA387F" w:rsidRPr="00EA387F" w:rsidTr="00EA387F">
        <w:trPr>
          <w:gridAfter w:val="1"/>
          <w:wAfter w:w="20" w:type="dxa"/>
          <w:trHeight w:val="709"/>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center"/>
              <w:rPr>
                <w:rFonts w:ascii="Arial" w:eastAsia="Times New Roman" w:hAnsi="Arial" w:cs="Arial"/>
                <w:sz w:val="16"/>
                <w:szCs w:val="16"/>
                <w:lang w:eastAsia="ru-RU"/>
              </w:rPr>
            </w:pPr>
            <w:r w:rsidRPr="00EA387F">
              <w:rPr>
                <w:rFonts w:ascii="Arial" w:eastAsia="Times New Roman" w:hAnsi="Arial" w:cs="Arial"/>
                <w:sz w:val="16"/>
                <w:szCs w:val="16"/>
                <w:lang w:eastAsia="ru-RU"/>
              </w:rPr>
              <w:lastRenderedPageBreak/>
              <w:t>000 101 02210 01 0000 110</w:t>
            </w:r>
          </w:p>
        </w:tc>
        <w:tc>
          <w:tcPr>
            <w:tcW w:w="4019" w:type="dxa"/>
            <w:tcBorders>
              <w:top w:val="single" w:sz="4" w:space="0" w:color="auto"/>
              <w:left w:val="nil"/>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both"/>
              <w:rPr>
                <w:rFonts w:ascii="Arial" w:eastAsia="Times New Roman" w:hAnsi="Arial" w:cs="Arial"/>
                <w:sz w:val="16"/>
                <w:szCs w:val="16"/>
                <w:lang w:eastAsia="ru-RU"/>
              </w:rPr>
            </w:pPr>
            <w:r w:rsidRPr="00EA387F">
              <w:rPr>
                <w:rFonts w:ascii="Arial" w:eastAsia="Times New Roman" w:hAnsi="Arial" w:cs="Arial"/>
                <w:sz w:val="16"/>
                <w:szCs w:val="16"/>
                <w:lang w:eastAsia="ru-RU"/>
              </w:rPr>
              <w:t>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w:t>
            </w:r>
          </w:p>
        </w:tc>
        <w:tc>
          <w:tcPr>
            <w:tcW w:w="1421" w:type="dxa"/>
            <w:gridSpan w:val="2"/>
            <w:tcBorders>
              <w:top w:val="single" w:sz="4" w:space="0" w:color="auto"/>
              <w:left w:val="nil"/>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center"/>
              <w:rPr>
                <w:rFonts w:ascii="Arial" w:eastAsia="Times New Roman" w:hAnsi="Arial" w:cs="Arial"/>
                <w:sz w:val="16"/>
                <w:szCs w:val="16"/>
                <w:lang w:eastAsia="ru-RU"/>
              </w:rPr>
            </w:pPr>
            <w:r w:rsidRPr="00EA387F">
              <w:rPr>
                <w:rFonts w:ascii="Arial" w:eastAsia="Times New Roman" w:hAnsi="Arial" w:cs="Arial"/>
                <w:sz w:val="16"/>
                <w:szCs w:val="16"/>
                <w:lang w:eastAsia="ru-RU"/>
              </w:rPr>
              <w:t> </w:t>
            </w:r>
          </w:p>
        </w:tc>
        <w:tc>
          <w:tcPr>
            <w:tcW w:w="1364" w:type="dxa"/>
            <w:gridSpan w:val="2"/>
            <w:tcBorders>
              <w:top w:val="single" w:sz="4" w:space="0" w:color="auto"/>
              <w:left w:val="nil"/>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center"/>
              <w:rPr>
                <w:rFonts w:ascii="Arial" w:eastAsia="Times New Roman" w:hAnsi="Arial" w:cs="Arial"/>
                <w:sz w:val="16"/>
                <w:szCs w:val="16"/>
                <w:lang w:eastAsia="ru-RU"/>
              </w:rPr>
            </w:pPr>
            <w:r w:rsidRPr="00EA387F">
              <w:rPr>
                <w:rFonts w:ascii="Arial" w:eastAsia="Times New Roman" w:hAnsi="Arial" w:cs="Arial"/>
                <w:sz w:val="16"/>
                <w:szCs w:val="16"/>
                <w:lang w:eastAsia="ru-RU"/>
              </w:rPr>
              <w:t>1 517,50</w:t>
            </w:r>
          </w:p>
        </w:tc>
        <w:tc>
          <w:tcPr>
            <w:tcW w:w="1130" w:type="dxa"/>
            <w:gridSpan w:val="3"/>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Times New Roman" w:eastAsia="Times New Roman" w:hAnsi="Times New Roman" w:cs="Times New Roman"/>
                <w:sz w:val="16"/>
                <w:szCs w:val="16"/>
                <w:lang w:eastAsia="ru-RU"/>
              </w:rPr>
            </w:pPr>
            <w:r w:rsidRPr="00EA387F">
              <w:rPr>
                <w:rFonts w:ascii="Times New Roman" w:eastAsia="Times New Roman" w:hAnsi="Times New Roman" w:cs="Times New Roman"/>
                <w:sz w:val="16"/>
                <w:szCs w:val="16"/>
                <w:lang w:eastAsia="ru-RU"/>
              </w:rPr>
              <w:t>#ДЕЛ/0!</w:t>
            </w:r>
          </w:p>
        </w:tc>
      </w:tr>
      <w:tr w:rsidR="00EA387F" w:rsidRPr="00EA387F" w:rsidTr="00EA387F">
        <w:trPr>
          <w:gridAfter w:val="1"/>
          <w:wAfter w:w="20" w:type="dxa"/>
          <w:trHeight w:val="496"/>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center"/>
              <w:rPr>
                <w:rFonts w:ascii="Arial" w:eastAsia="Times New Roman" w:hAnsi="Arial" w:cs="Arial"/>
                <w:b/>
                <w:bCs/>
                <w:sz w:val="16"/>
                <w:szCs w:val="16"/>
                <w:lang w:eastAsia="ru-RU"/>
              </w:rPr>
            </w:pPr>
            <w:r w:rsidRPr="00EA387F">
              <w:rPr>
                <w:rFonts w:ascii="Arial" w:eastAsia="Times New Roman" w:hAnsi="Arial" w:cs="Arial"/>
                <w:b/>
                <w:bCs/>
                <w:sz w:val="16"/>
                <w:szCs w:val="16"/>
                <w:lang w:eastAsia="ru-RU"/>
              </w:rPr>
              <w:t xml:space="preserve"> 000 103 00000 00 0000 000</w:t>
            </w:r>
          </w:p>
        </w:tc>
        <w:tc>
          <w:tcPr>
            <w:tcW w:w="4019" w:type="dxa"/>
            <w:tcBorders>
              <w:top w:val="single" w:sz="4" w:space="0" w:color="auto"/>
              <w:left w:val="nil"/>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both"/>
              <w:rPr>
                <w:rFonts w:ascii="Arial" w:eastAsia="Times New Roman" w:hAnsi="Arial" w:cs="Arial"/>
                <w:b/>
                <w:bCs/>
                <w:sz w:val="16"/>
                <w:szCs w:val="16"/>
                <w:lang w:eastAsia="ru-RU"/>
              </w:rPr>
            </w:pPr>
            <w:r w:rsidRPr="00EA387F">
              <w:rPr>
                <w:rFonts w:ascii="Arial" w:eastAsia="Times New Roman" w:hAnsi="Arial" w:cs="Arial"/>
                <w:b/>
                <w:bCs/>
                <w:sz w:val="16"/>
                <w:szCs w:val="16"/>
                <w:lang w:eastAsia="ru-RU"/>
              </w:rPr>
              <w:t>НАЛОГИ НА ТОВАРЫ (РАБОТЫ, УСЛУГИ), РЕАЛИЗУЕМЫЕ НА ТЕРРИТОРИИ РОССИЙСКОЙ ФЕДЕРАЦИИ</w:t>
            </w:r>
          </w:p>
        </w:tc>
        <w:tc>
          <w:tcPr>
            <w:tcW w:w="1421" w:type="dxa"/>
            <w:gridSpan w:val="2"/>
            <w:tcBorders>
              <w:top w:val="single" w:sz="4" w:space="0" w:color="auto"/>
              <w:left w:val="nil"/>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center"/>
              <w:rPr>
                <w:rFonts w:ascii="Arial" w:eastAsia="Times New Roman" w:hAnsi="Arial" w:cs="Arial"/>
                <w:b/>
                <w:bCs/>
                <w:sz w:val="16"/>
                <w:szCs w:val="16"/>
                <w:lang w:eastAsia="ru-RU"/>
              </w:rPr>
            </w:pPr>
            <w:r w:rsidRPr="00EA387F">
              <w:rPr>
                <w:rFonts w:ascii="Arial" w:eastAsia="Times New Roman" w:hAnsi="Arial" w:cs="Arial"/>
                <w:b/>
                <w:bCs/>
                <w:sz w:val="16"/>
                <w:szCs w:val="16"/>
                <w:lang w:eastAsia="ru-RU"/>
              </w:rPr>
              <w:t>6 847 000,00</w:t>
            </w:r>
          </w:p>
        </w:tc>
        <w:tc>
          <w:tcPr>
            <w:tcW w:w="1364" w:type="dxa"/>
            <w:gridSpan w:val="2"/>
            <w:tcBorders>
              <w:top w:val="single" w:sz="4" w:space="0" w:color="auto"/>
              <w:left w:val="nil"/>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center"/>
              <w:rPr>
                <w:rFonts w:ascii="Arial" w:eastAsia="Times New Roman" w:hAnsi="Arial" w:cs="Arial"/>
                <w:b/>
                <w:bCs/>
                <w:sz w:val="16"/>
                <w:szCs w:val="16"/>
                <w:lang w:eastAsia="ru-RU"/>
              </w:rPr>
            </w:pPr>
            <w:r w:rsidRPr="00EA387F">
              <w:rPr>
                <w:rFonts w:ascii="Arial" w:eastAsia="Times New Roman" w:hAnsi="Arial" w:cs="Arial"/>
                <w:b/>
                <w:bCs/>
                <w:sz w:val="16"/>
                <w:szCs w:val="16"/>
                <w:lang w:eastAsia="ru-RU"/>
              </w:rPr>
              <w:t>1 500 044,27</w:t>
            </w:r>
          </w:p>
        </w:tc>
        <w:tc>
          <w:tcPr>
            <w:tcW w:w="1130" w:type="dxa"/>
            <w:gridSpan w:val="3"/>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Times New Roman" w:eastAsia="Times New Roman" w:hAnsi="Times New Roman" w:cs="Times New Roman"/>
                <w:b/>
                <w:bCs/>
                <w:sz w:val="16"/>
                <w:szCs w:val="16"/>
                <w:lang w:eastAsia="ru-RU"/>
              </w:rPr>
            </w:pPr>
            <w:r w:rsidRPr="00EA387F">
              <w:rPr>
                <w:rFonts w:ascii="Times New Roman" w:eastAsia="Times New Roman" w:hAnsi="Times New Roman" w:cs="Times New Roman"/>
                <w:b/>
                <w:bCs/>
                <w:sz w:val="16"/>
                <w:szCs w:val="16"/>
                <w:lang w:eastAsia="ru-RU"/>
              </w:rPr>
              <w:t>21,9%</w:t>
            </w:r>
          </w:p>
        </w:tc>
      </w:tr>
      <w:tr w:rsidR="00EA387F" w:rsidRPr="00EA387F" w:rsidTr="00EA387F">
        <w:trPr>
          <w:gridAfter w:val="1"/>
          <w:wAfter w:w="20" w:type="dxa"/>
          <w:trHeight w:val="570"/>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center"/>
              <w:rPr>
                <w:rFonts w:ascii="Arial" w:eastAsia="Times New Roman" w:hAnsi="Arial" w:cs="Arial"/>
                <w:sz w:val="16"/>
                <w:szCs w:val="16"/>
                <w:lang w:eastAsia="ru-RU"/>
              </w:rPr>
            </w:pPr>
            <w:r w:rsidRPr="00EA387F">
              <w:rPr>
                <w:rFonts w:ascii="Arial" w:eastAsia="Times New Roman" w:hAnsi="Arial" w:cs="Arial"/>
                <w:sz w:val="16"/>
                <w:szCs w:val="16"/>
                <w:lang w:eastAsia="ru-RU"/>
              </w:rPr>
              <w:t>000 103 02000 01 0000 110</w:t>
            </w:r>
          </w:p>
        </w:tc>
        <w:tc>
          <w:tcPr>
            <w:tcW w:w="4019" w:type="dxa"/>
            <w:tcBorders>
              <w:top w:val="single" w:sz="4" w:space="0" w:color="auto"/>
              <w:left w:val="nil"/>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both"/>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Акцизы по подакцизным товарам (продукции), производимым на территории Российской Федерации</w:t>
            </w:r>
          </w:p>
        </w:tc>
        <w:tc>
          <w:tcPr>
            <w:tcW w:w="1421" w:type="dxa"/>
            <w:gridSpan w:val="2"/>
            <w:tcBorders>
              <w:top w:val="single" w:sz="4" w:space="0" w:color="auto"/>
              <w:left w:val="nil"/>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center"/>
              <w:rPr>
                <w:rFonts w:ascii="Arial" w:eastAsia="Times New Roman" w:hAnsi="Arial" w:cs="Arial"/>
                <w:sz w:val="16"/>
                <w:szCs w:val="16"/>
                <w:lang w:eastAsia="ru-RU"/>
              </w:rPr>
            </w:pPr>
            <w:r w:rsidRPr="00EA387F">
              <w:rPr>
                <w:rFonts w:ascii="Arial" w:eastAsia="Times New Roman" w:hAnsi="Arial" w:cs="Arial"/>
                <w:sz w:val="16"/>
                <w:szCs w:val="16"/>
                <w:lang w:eastAsia="ru-RU"/>
              </w:rPr>
              <w:t>6 847 000,00</w:t>
            </w:r>
          </w:p>
        </w:tc>
        <w:tc>
          <w:tcPr>
            <w:tcW w:w="1364" w:type="dxa"/>
            <w:gridSpan w:val="2"/>
            <w:tcBorders>
              <w:top w:val="single" w:sz="4" w:space="0" w:color="auto"/>
              <w:left w:val="nil"/>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center"/>
              <w:rPr>
                <w:rFonts w:ascii="Arial" w:eastAsia="Times New Roman" w:hAnsi="Arial" w:cs="Arial"/>
                <w:sz w:val="16"/>
                <w:szCs w:val="16"/>
                <w:lang w:eastAsia="ru-RU"/>
              </w:rPr>
            </w:pPr>
            <w:r w:rsidRPr="00EA387F">
              <w:rPr>
                <w:rFonts w:ascii="Arial" w:eastAsia="Times New Roman" w:hAnsi="Arial" w:cs="Arial"/>
                <w:sz w:val="16"/>
                <w:szCs w:val="16"/>
                <w:lang w:eastAsia="ru-RU"/>
              </w:rPr>
              <w:t>1 500 044,27</w:t>
            </w:r>
          </w:p>
        </w:tc>
        <w:tc>
          <w:tcPr>
            <w:tcW w:w="1130" w:type="dxa"/>
            <w:gridSpan w:val="3"/>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Times New Roman" w:eastAsia="Times New Roman" w:hAnsi="Times New Roman" w:cs="Times New Roman"/>
                <w:sz w:val="16"/>
                <w:szCs w:val="16"/>
                <w:lang w:eastAsia="ru-RU"/>
              </w:rPr>
            </w:pPr>
            <w:r w:rsidRPr="00EA387F">
              <w:rPr>
                <w:rFonts w:ascii="Times New Roman" w:eastAsia="Times New Roman" w:hAnsi="Times New Roman" w:cs="Times New Roman"/>
                <w:sz w:val="16"/>
                <w:szCs w:val="16"/>
                <w:lang w:eastAsia="ru-RU"/>
              </w:rPr>
              <w:t>21,9%</w:t>
            </w:r>
          </w:p>
        </w:tc>
      </w:tr>
      <w:tr w:rsidR="00EA387F" w:rsidRPr="00EA387F" w:rsidTr="00EA387F">
        <w:trPr>
          <w:gridAfter w:val="1"/>
          <w:wAfter w:w="20" w:type="dxa"/>
          <w:trHeight w:val="767"/>
        </w:trPr>
        <w:tc>
          <w:tcPr>
            <w:tcW w:w="226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A387F" w:rsidRPr="00EA387F" w:rsidRDefault="00EA387F" w:rsidP="00EA387F">
            <w:pPr>
              <w:spacing w:after="0" w:line="240" w:lineRule="auto"/>
              <w:jc w:val="center"/>
              <w:rPr>
                <w:rFonts w:ascii="Arial" w:eastAsia="Times New Roman" w:hAnsi="Arial" w:cs="Arial"/>
                <w:sz w:val="16"/>
                <w:szCs w:val="16"/>
                <w:lang w:eastAsia="ru-RU"/>
              </w:rPr>
            </w:pPr>
            <w:r w:rsidRPr="00EA387F">
              <w:rPr>
                <w:rFonts w:ascii="Arial" w:eastAsia="Times New Roman" w:hAnsi="Arial" w:cs="Arial"/>
                <w:sz w:val="16"/>
                <w:szCs w:val="16"/>
                <w:lang w:eastAsia="ru-RU"/>
              </w:rPr>
              <w:t>000 103 02230 01 0000 110</w:t>
            </w:r>
          </w:p>
        </w:tc>
        <w:tc>
          <w:tcPr>
            <w:tcW w:w="4019" w:type="dxa"/>
            <w:tcBorders>
              <w:top w:val="single" w:sz="4" w:space="0" w:color="auto"/>
              <w:left w:val="nil"/>
              <w:bottom w:val="single" w:sz="4" w:space="0" w:color="auto"/>
              <w:right w:val="single" w:sz="4" w:space="0" w:color="auto"/>
            </w:tcBorders>
            <w:shd w:val="clear" w:color="000000" w:fill="FFFFFF"/>
            <w:vAlign w:val="center"/>
            <w:hideMark/>
          </w:tcPr>
          <w:p w:rsidR="00EA387F" w:rsidRPr="00EA387F" w:rsidRDefault="00EA387F" w:rsidP="00EA387F">
            <w:pPr>
              <w:spacing w:after="0" w:line="240" w:lineRule="auto"/>
              <w:jc w:val="both"/>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421" w:type="dxa"/>
            <w:gridSpan w:val="2"/>
            <w:tcBorders>
              <w:top w:val="single" w:sz="4" w:space="0" w:color="auto"/>
              <w:left w:val="nil"/>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center"/>
              <w:rPr>
                <w:rFonts w:ascii="Arial" w:eastAsia="Times New Roman" w:hAnsi="Arial" w:cs="Arial"/>
                <w:sz w:val="16"/>
                <w:szCs w:val="16"/>
                <w:lang w:eastAsia="ru-RU"/>
              </w:rPr>
            </w:pPr>
            <w:r w:rsidRPr="00EA387F">
              <w:rPr>
                <w:rFonts w:ascii="Arial" w:eastAsia="Times New Roman" w:hAnsi="Arial" w:cs="Arial"/>
                <w:sz w:val="16"/>
                <w:szCs w:val="16"/>
                <w:lang w:eastAsia="ru-RU"/>
              </w:rPr>
              <w:t>3 583 000,00</w:t>
            </w:r>
          </w:p>
        </w:tc>
        <w:tc>
          <w:tcPr>
            <w:tcW w:w="1364" w:type="dxa"/>
            <w:gridSpan w:val="2"/>
            <w:tcBorders>
              <w:top w:val="single" w:sz="4" w:space="0" w:color="auto"/>
              <w:left w:val="nil"/>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center"/>
              <w:rPr>
                <w:rFonts w:ascii="Arial" w:eastAsia="Times New Roman" w:hAnsi="Arial" w:cs="Arial"/>
                <w:sz w:val="16"/>
                <w:szCs w:val="16"/>
                <w:lang w:eastAsia="ru-RU"/>
              </w:rPr>
            </w:pPr>
            <w:r w:rsidRPr="00EA387F">
              <w:rPr>
                <w:rFonts w:ascii="Arial" w:eastAsia="Times New Roman" w:hAnsi="Arial" w:cs="Arial"/>
                <w:sz w:val="16"/>
                <w:szCs w:val="16"/>
                <w:lang w:eastAsia="ru-RU"/>
              </w:rPr>
              <w:t>744 952,82</w:t>
            </w:r>
          </w:p>
        </w:tc>
        <w:tc>
          <w:tcPr>
            <w:tcW w:w="1130" w:type="dxa"/>
            <w:gridSpan w:val="3"/>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Times New Roman" w:eastAsia="Times New Roman" w:hAnsi="Times New Roman" w:cs="Times New Roman"/>
                <w:sz w:val="16"/>
                <w:szCs w:val="16"/>
                <w:lang w:eastAsia="ru-RU"/>
              </w:rPr>
            </w:pPr>
            <w:r w:rsidRPr="00EA387F">
              <w:rPr>
                <w:rFonts w:ascii="Times New Roman" w:eastAsia="Times New Roman" w:hAnsi="Times New Roman" w:cs="Times New Roman"/>
                <w:sz w:val="16"/>
                <w:szCs w:val="16"/>
                <w:lang w:eastAsia="ru-RU"/>
              </w:rPr>
              <w:t>20,8%</w:t>
            </w:r>
          </w:p>
        </w:tc>
      </w:tr>
      <w:tr w:rsidR="00EA387F" w:rsidRPr="00EA387F" w:rsidTr="00EA387F">
        <w:trPr>
          <w:gridAfter w:val="1"/>
          <w:wAfter w:w="20" w:type="dxa"/>
          <w:trHeight w:val="1506"/>
        </w:trPr>
        <w:tc>
          <w:tcPr>
            <w:tcW w:w="226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A387F" w:rsidRPr="00EA387F" w:rsidRDefault="00EA387F" w:rsidP="00EA387F">
            <w:pPr>
              <w:spacing w:after="0" w:line="240" w:lineRule="auto"/>
              <w:jc w:val="center"/>
              <w:rPr>
                <w:rFonts w:ascii="Arial" w:eastAsia="Times New Roman" w:hAnsi="Arial" w:cs="Arial"/>
                <w:sz w:val="16"/>
                <w:szCs w:val="16"/>
                <w:lang w:eastAsia="ru-RU"/>
              </w:rPr>
            </w:pPr>
            <w:r w:rsidRPr="00EA387F">
              <w:rPr>
                <w:rFonts w:ascii="Arial" w:eastAsia="Times New Roman" w:hAnsi="Arial" w:cs="Arial"/>
                <w:sz w:val="16"/>
                <w:szCs w:val="16"/>
                <w:lang w:eastAsia="ru-RU"/>
              </w:rPr>
              <w:t>000 103 02231 01 0000 110</w:t>
            </w:r>
          </w:p>
        </w:tc>
        <w:tc>
          <w:tcPr>
            <w:tcW w:w="4019" w:type="dxa"/>
            <w:tcBorders>
              <w:top w:val="single" w:sz="4" w:space="0" w:color="auto"/>
              <w:left w:val="nil"/>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both"/>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421" w:type="dxa"/>
            <w:gridSpan w:val="2"/>
            <w:tcBorders>
              <w:top w:val="single" w:sz="4" w:space="0" w:color="auto"/>
              <w:left w:val="nil"/>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center"/>
              <w:rPr>
                <w:rFonts w:ascii="Arial" w:eastAsia="Times New Roman" w:hAnsi="Arial" w:cs="Arial"/>
                <w:sz w:val="16"/>
                <w:szCs w:val="16"/>
                <w:lang w:eastAsia="ru-RU"/>
              </w:rPr>
            </w:pPr>
            <w:r w:rsidRPr="00EA387F">
              <w:rPr>
                <w:rFonts w:ascii="Arial" w:eastAsia="Times New Roman" w:hAnsi="Arial" w:cs="Arial"/>
                <w:sz w:val="16"/>
                <w:szCs w:val="16"/>
                <w:lang w:eastAsia="ru-RU"/>
              </w:rPr>
              <w:t>3 583 000,00</w:t>
            </w:r>
          </w:p>
        </w:tc>
        <w:tc>
          <w:tcPr>
            <w:tcW w:w="1364" w:type="dxa"/>
            <w:gridSpan w:val="2"/>
            <w:tcBorders>
              <w:top w:val="single" w:sz="4" w:space="0" w:color="auto"/>
              <w:left w:val="nil"/>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center"/>
              <w:rPr>
                <w:rFonts w:ascii="Arial" w:eastAsia="Times New Roman" w:hAnsi="Arial" w:cs="Arial"/>
                <w:sz w:val="16"/>
                <w:szCs w:val="16"/>
                <w:lang w:eastAsia="ru-RU"/>
              </w:rPr>
            </w:pPr>
            <w:r w:rsidRPr="00EA387F">
              <w:rPr>
                <w:rFonts w:ascii="Arial" w:eastAsia="Times New Roman" w:hAnsi="Arial" w:cs="Arial"/>
                <w:sz w:val="16"/>
                <w:szCs w:val="16"/>
                <w:lang w:eastAsia="ru-RU"/>
              </w:rPr>
              <w:t>744 952,82</w:t>
            </w:r>
          </w:p>
        </w:tc>
        <w:tc>
          <w:tcPr>
            <w:tcW w:w="1130" w:type="dxa"/>
            <w:gridSpan w:val="3"/>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Times New Roman" w:eastAsia="Times New Roman" w:hAnsi="Times New Roman" w:cs="Times New Roman"/>
                <w:sz w:val="16"/>
                <w:szCs w:val="16"/>
                <w:lang w:eastAsia="ru-RU"/>
              </w:rPr>
            </w:pPr>
            <w:r w:rsidRPr="00EA387F">
              <w:rPr>
                <w:rFonts w:ascii="Times New Roman" w:eastAsia="Times New Roman" w:hAnsi="Times New Roman" w:cs="Times New Roman"/>
                <w:sz w:val="16"/>
                <w:szCs w:val="16"/>
                <w:lang w:eastAsia="ru-RU"/>
              </w:rPr>
              <w:t>20,8%</w:t>
            </w:r>
          </w:p>
        </w:tc>
      </w:tr>
      <w:tr w:rsidR="00EA387F" w:rsidRPr="00EA387F" w:rsidTr="00EA387F">
        <w:trPr>
          <w:gridAfter w:val="1"/>
          <w:wAfter w:w="20" w:type="dxa"/>
          <w:trHeight w:val="1078"/>
        </w:trPr>
        <w:tc>
          <w:tcPr>
            <w:tcW w:w="226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A387F" w:rsidRPr="00EA387F" w:rsidRDefault="00EA387F" w:rsidP="00EA387F">
            <w:pPr>
              <w:spacing w:after="0" w:line="240" w:lineRule="auto"/>
              <w:jc w:val="center"/>
              <w:rPr>
                <w:rFonts w:ascii="Arial" w:eastAsia="Times New Roman" w:hAnsi="Arial" w:cs="Arial"/>
                <w:sz w:val="16"/>
                <w:szCs w:val="16"/>
                <w:lang w:eastAsia="ru-RU"/>
              </w:rPr>
            </w:pPr>
            <w:r w:rsidRPr="00EA387F">
              <w:rPr>
                <w:rFonts w:ascii="Arial" w:eastAsia="Times New Roman" w:hAnsi="Arial" w:cs="Arial"/>
                <w:sz w:val="16"/>
                <w:szCs w:val="16"/>
                <w:lang w:eastAsia="ru-RU"/>
              </w:rPr>
              <w:t>000 103 02240 01 0000 110</w:t>
            </w:r>
          </w:p>
        </w:tc>
        <w:tc>
          <w:tcPr>
            <w:tcW w:w="4019" w:type="dxa"/>
            <w:tcBorders>
              <w:top w:val="single" w:sz="4" w:space="0" w:color="auto"/>
              <w:left w:val="nil"/>
              <w:bottom w:val="single" w:sz="4" w:space="0" w:color="auto"/>
              <w:right w:val="single" w:sz="4" w:space="0" w:color="auto"/>
            </w:tcBorders>
            <w:shd w:val="clear" w:color="000000" w:fill="FFFFFF"/>
            <w:vAlign w:val="center"/>
            <w:hideMark/>
          </w:tcPr>
          <w:p w:rsidR="00EA387F" w:rsidRPr="00EA387F" w:rsidRDefault="00EA387F" w:rsidP="00EA387F">
            <w:pPr>
              <w:spacing w:after="0" w:line="240" w:lineRule="auto"/>
              <w:jc w:val="both"/>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421" w:type="dxa"/>
            <w:gridSpan w:val="2"/>
            <w:tcBorders>
              <w:top w:val="single" w:sz="4" w:space="0" w:color="auto"/>
              <w:left w:val="nil"/>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center"/>
              <w:rPr>
                <w:rFonts w:ascii="Arial" w:eastAsia="Times New Roman" w:hAnsi="Arial" w:cs="Arial"/>
                <w:sz w:val="16"/>
                <w:szCs w:val="16"/>
                <w:lang w:eastAsia="ru-RU"/>
              </w:rPr>
            </w:pPr>
            <w:r w:rsidRPr="00EA387F">
              <w:rPr>
                <w:rFonts w:ascii="Arial" w:eastAsia="Times New Roman" w:hAnsi="Arial" w:cs="Arial"/>
                <w:sz w:val="16"/>
                <w:szCs w:val="16"/>
                <w:lang w:eastAsia="ru-RU"/>
              </w:rPr>
              <w:t>17 000,00</w:t>
            </w:r>
          </w:p>
        </w:tc>
        <w:tc>
          <w:tcPr>
            <w:tcW w:w="1364" w:type="dxa"/>
            <w:gridSpan w:val="2"/>
            <w:tcBorders>
              <w:top w:val="single" w:sz="4" w:space="0" w:color="auto"/>
              <w:left w:val="nil"/>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center"/>
              <w:rPr>
                <w:rFonts w:ascii="Arial" w:eastAsia="Times New Roman" w:hAnsi="Arial" w:cs="Arial"/>
                <w:sz w:val="16"/>
                <w:szCs w:val="16"/>
                <w:lang w:eastAsia="ru-RU"/>
              </w:rPr>
            </w:pPr>
            <w:r w:rsidRPr="00EA387F">
              <w:rPr>
                <w:rFonts w:ascii="Arial" w:eastAsia="Times New Roman" w:hAnsi="Arial" w:cs="Arial"/>
                <w:sz w:val="16"/>
                <w:szCs w:val="16"/>
                <w:lang w:eastAsia="ru-RU"/>
              </w:rPr>
              <w:t>3 373,63</w:t>
            </w:r>
          </w:p>
        </w:tc>
        <w:tc>
          <w:tcPr>
            <w:tcW w:w="1130" w:type="dxa"/>
            <w:gridSpan w:val="3"/>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Times New Roman" w:eastAsia="Times New Roman" w:hAnsi="Times New Roman" w:cs="Times New Roman"/>
                <w:sz w:val="16"/>
                <w:szCs w:val="16"/>
                <w:lang w:eastAsia="ru-RU"/>
              </w:rPr>
            </w:pPr>
            <w:r w:rsidRPr="00EA387F">
              <w:rPr>
                <w:rFonts w:ascii="Times New Roman" w:eastAsia="Times New Roman" w:hAnsi="Times New Roman" w:cs="Times New Roman"/>
                <w:sz w:val="16"/>
                <w:szCs w:val="16"/>
                <w:lang w:eastAsia="ru-RU"/>
              </w:rPr>
              <w:t>19,8%</w:t>
            </w:r>
          </w:p>
        </w:tc>
      </w:tr>
      <w:tr w:rsidR="00EA387F" w:rsidRPr="00EA387F" w:rsidTr="00F473B2">
        <w:trPr>
          <w:gridAfter w:val="1"/>
          <w:wAfter w:w="20" w:type="dxa"/>
          <w:trHeight w:val="615"/>
        </w:trPr>
        <w:tc>
          <w:tcPr>
            <w:tcW w:w="226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A387F" w:rsidRPr="00EA387F" w:rsidRDefault="00EA387F" w:rsidP="00EA387F">
            <w:pPr>
              <w:spacing w:after="0" w:line="240" w:lineRule="auto"/>
              <w:jc w:val="center"/>
              <w:rPr>
                <w:rFonts w:ascii="Arial" w:eastAsia="Times New Roman" w:hAnsi="Arial" w:cs="Arial"/>
                <w:sz w:val="16"/>
                <w:szCs w:val="16"/>
                <w:lang w:eastAsia="ru-RU"/>
              </w:rPr>
            </w:pPr>
            <w:r w:rsidRPr="00EA387F">
              <w:rPr>
                <w:rFonts w:ascii="Arial" w:eastAsia="Times New Roman" w:hAnsi="Arial" w:cs="Arial"/>
                <w:sz w:val="16"/>
                <w:szCs w:val="16"/>
                <w:lang w:eastAsia="ru-RU"/>
              </w:rPr>
              <w:t>000 103 02241 01 0000 110</w:t>
            </w:r>
          </w:p>
        </w:tc>
        <w:tc>
          <w:tcPr>
            <w:tcW w:w="4019" w:type="dxa"/>
            <w:tcBorders>
              <w:top w:val="single" w:sz="4" w:space="0" w:color="auto"/>
              <w:left w:val="nil"/>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both"/>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421" w:type="dxa"/>
            <w:gridSpan w:val="2"/>
            <w:tcBorders>
              <w:top w:val="single" w:sz="4" w:space="0" w:color="auto"/>
              <w:left w:val="nil"/>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center"/>
              <w:rPr>
                <w:rFonts w:ascii="Arial" w:eastAsia="Times New Roman" w:hAnsi="Arial" w:cs="Arial"/>
                <w:sz w:val="16"/>
                <w:szCs w:val="16"/>
                <w:lang w:eastAsia="ru-RU"/>
              </w:rPr>
            </w:pPr>
            <w:r w:rsidRPr="00EA387F">
              <w:rPr>
                <w:rFonts w:ascii="Arial" w:eastAsia="Times New Roman" w:hAnsi="Arial" w:cs="Arial"/>
                <w:sz w:val="16"/>
                <w:szCs w:val="16"/>
                <w:lang w:eastAsia="ru-RU"/>
              </w:rPr>
              <w:t>17 000,00</w:t>
            </w:r>
          </w:p>
        </w:tc>
        <w:tc>
          <w:tcPr>
            <w:tcW w:w="1364" w:type="dxa"/>
            <w:gridSpan w:val="2"/>
            <w:tcBorders>
              <w:top w:val="single" w:sz="4" w:space="0" w:color="auto"/>
              <w:left w:val="nil"/>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center"/>
              <w:rPr>
                <w:rFonts w:ascii="Arial" w:eastAsia="Times New Roman" w:hAnsi="Arial" w:cs="Arial"/>
                <w:sz w:val="16"/>
                <w:szCs w:val="16"/>
                <w:lang w:eastAsia="ru-RU"/>
              </w:rPr>
            </w:pPr>
            <w:r w:rsidRPr="00EA387F">
              <w:rPr>
                <w:rFonts w:ascii="Arial" w:eastAsia="Times New Roman" w:hAnsi="Arial" w:cs="Arial"/>
                <w:sz w:val="16"/>
                <w:szCs w:val="16"/>
                <w:lang w:eastAsia="ru-RU"/>
              </w:rPr>
              <w:t>3 373,63</w:t>
            </w:r>
          </w:p>
        </w:tc>
        <w:tc>
          <w:tcPr>
            <w:tcW w:w="1130" w:type="dxa"/>
            <w:gridSpan w:val="3"/>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Times New Roman" w:eastAsia="Times New Roman" w:hAnsi="Times New Roman" w:cs="Times New Roman"/>
                <w:sz w:val="16"/>
                <w:szCs w:val="16"/>
                <w:lang w:eastAsia="ru-RU"/>
              </w:rPr>
            </w:pPr>
            <w:r w:rsidRPr="00EA387F">
              <w:rPr>
                <w:rFonts w:ascii="Times New Roman" w:eastAsia="Times New Roman" w:hAnsi="Times New Roman" w:cs="Times New Roman"/>
                <w:sz w:val="16"/>
                <w:szCs w:val="16"/>
                <w:lang w:eastAsia="ru-RU"/>
              </w:rPr>
              <w:t>19,8%</w:t>
            </w:r>
          </w:p>
        </w:tc>
      </w:tr>
      <w:tr w:rsidR="00EA387F" w:rsidRPr="00EA387F" w:rsidTr="00F473B2">
        <w:trPr>
          <w:gridAfter w:val="1"/>
          <w:wAfter w:w="20" w:type="dxa"/>
          <w:trHeight w:val="70"/>
        </w:trPr>
        <w:tc>
          <w:tcPr>
            <w:tcW w:w="226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A387F" w:rsidRPr="00EA387F" w:rsidRDefault="00EA387F" w:rsidP="00EA387F">
            <w:pPr>
              <w:spacing w:after="0" w:line="240" w:lineRule="auto"/>
              <w:jc w:val="center"/>
              <w:rPr>
                <w:rFonts w:ascii="Arial" w:eastAsia="Times New Roman" w:hAnsi="Arial" w:cs="Arial"/>
                <w:sz w:val="16"/>
                <w:szCs w:val="16"/>
                <w:lang w:eastAsia="ru-RU"/>
              </w:rPr>
            </w:pPr>
            <w:r w:rsidRPr="00EA387F">
              <w:rPr>
                <w:rFonts w:ascii="Arial" w:eastAsia="Times New Roman" w:hAnsi="Arial" w:cs="Arial"/>
                <w:sz w:val="16"/>
                <w:szCs w:val="16"/>
                <w:lang w:eastAsia="ru-RU"/>
              </w:rPr>
              <w:t>000 103 02250 01 0000 110</w:t>
            </w:r>
          </w:p>
        </w:tc>
        <w:tc>
          <w:tcPr>
            <w:tcW w:w="4019" w:type="dxa"/>
            <w:tcBorders>
              <w:top w:val="single" w:sz="4" w:space="0" w:color="auto"/>
              <w:left w:val="nil"/>
              <w:bottom w:val="single" w:sz="4" w:space="0" w:color="auto"/>
              <w:right w:val="single" w:sz="4" w:space="0" w:color="auto"/>
            </w:tcBorders>
            <w:shd w:val="clear" w:color="000000" w:fill="FFFFFF"/>
            <w:vAlign w:val="center"/>
            <w:hideMark/>
          </w:tcPr>
          <w:p w:rsidR="00EA387F" w:rsidRPr="00EA387F" w:rsidRDefault="00EA387F" w:rsidP="00EA387F">
            <w:pPr>
              <w:spacing w:after="0" w:line="240" w:lineRule="auto"/>
              <w:jc w:val="both"/>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421" w:type="dxa"/>
            <w:gridSpan w:val="2"/>
            <w:tcBorders>
              <w:top w:val="single" w:sz="4" w:space="0" w:color="auto"/>
              <w:left w:val="nil"/>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center"/>
              <w:rPr>
                <w:rFonts w:ascii="Arial" w:eastAsia="Times New Roman" w:hAnsi="Arial" w:cs="Arial"/>
                <w:sz w:val="16"/>
                <w:szCs w:val="16"/>
                <w:lang w:eastAsia="ru-RU"/>
              </w:rPr>
            </w:pPr>
            <w:r w:rsidRPr="00EA387F">
              <w:rPr>
                <w:rFonts w:ascii="Arial" w:eastAsia="Times New Roman" w:hAnsi="Arial" w:cs="Arial"/>
                <w:sz w:val="16"/>
                <w:szCs w:val="16"/>
                <w:lang w:eastAsia="ru-RU"/>
              </w:rPr>
              <w:t>3 466 000,00</w:t>
            </w:r>
          </w:p>
        </w:tc>
        <w:tc>
          <w:tcPr>
            <w:tcW w:w="1364" w:type="dxa"/>
            <w:gridSpan w:val="2"/>
            <w:tcBorders>
              <w:top w:val="single" w:sz="4" w:space="0" w:color="auto"/>
              <w:left w:val="nil"/>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center"/>
              <w:rPr>
                <w:rFonts w:ascii="Arial" w:eastAsia="Times New Roman" w:hAnsi="Arial" w:cs="Arial"/>
                <w:sz w:val="16"/>
                <w:szCs w:val="16"/>
                <w:lang w:eastAsia="ru-RU"/>
              </w:rPr>
            </w:pPr>
            <w:r w:rsidRPr="00EA387F">
              <w:rPr>
                <w:rFonts w:ascii="Arial" w:eastAsia="Times New Roman" w:hAnsi="Arial" w:cs="Arial"/>
                <w:sz w:val="16"/>
                <w:szCs w:val="16"/>
                <w:lang w:eastAsia="ru-RU"/>
              </w:rPr>
              <w:t>825 276,68</w:t>
            </w:r>
          </w:p>
        </w:tc>
        <w:tc>
          <w:tcPr>
            <w:tcW w:w="1130" w:type="dxa"/>
            <w:gridSpan w:val="3"/>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Times New Roman" w:eastAsia="Times New Roman" w:hAnsi="Times New Roman" w:cs="Times New Roman"/>
                <w:sz w:val="16"/>
                <w:szCs w:val="16"/>
                <w:lang w:eastAsia="ru-RU"/>
              </w:rPr>
            </w:pPr>
            <w:r w:rsidRPr="00EA387F">
              <w:rPr>
                <w:rFonts w:ascii="Times New Roman" w:eastAsia="Times New Roman" w:hAnsi="Times New Roman" w:cs="Times New Roman"/>
                <w:sz w:val="16"/>
                <w:szCs w:val="16"/>
                <w:lang w:eastAsia="ru-RU"/>
              </w:rPr>
              <w:t>23,8%</w:t>
            </w:r>
          </w:p>
        </w:tc>
      </w:tr>
      <w:tr w:rsidR="00EA387F" w:rsidRPr="00EA387F" w:rsidTr="00F473B2">
        <w:trPr>
          <w:gridAfter w:val="1"/>
          <w:wAfter w:w="20" w:type="dxa"/>
          <w:trHeight w:val="690"/>
        </w:trPr>
        <w:tc>
          <w:tcPr>
            <w:tcW w:w="226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A387F" w:rsidRPr="00EA387F" w:rsidRDefault="00EA387F" w:rsidP="00EA387F">
            <w:pPr>
              <w:spacing w:after="0" w:line="240" w:lineRule="auto"/>
              <w:jc w:val="center"/>
              <w:rPr>
                <w:rFonts w:ascii="Arial" w:eastAsia="Times New Roman" w:hAnsi="Arial" w:cs="Arial"/>
                <w:sz w:val="16"/>
                <w:szCs w:val="16"/>
                <w:lang w:eastAsia="ru-RU"/>
              </w:rPr>
            </w:pPr>
            <w:r w:rsidRPr="00EA387F">
              <w:rPr>
                <w:rFonts w:ascii="Arial" w:eastAsia="Times New Roman" w:hAnsi="Arial" w:cs="Arial"/>
                <w:sz w:val="16"/>
                <w:szCs w:val="16"/>
                <w:lang w:eastAsia="ru-RU"/>
              </w:rPr>
              <w:t>000 103 02251 01 0000 110</w:t>
            </w:r>
          </w:p>
        </w:tc>
        <w:tc>
          <w:tcPr>
            <w:tcW w:w="4019" w:type="dxa"/>
            <w:tcBorders>
              <w:top w:val="single" w:sz="4" w:space="0" w:color="auto"/>
              <w:left w:val="nil"/>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both"/>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421" w:type="dxa"/>
            <w:gridSpan w:val="2"/>
            <w:tcBorders>
              <w:top w:val="single" w:sz="4" w:space="0" w:color="auto"/>
              <w:left w:val="nil"/>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center"/>
              <w:rPr>
                <w:rFonts w:ascii="Arial" w:eastAsia="Times New Roman" w:hAnsi="Arial" w:cs="Arial"/>
                <w:sz w:val="16"/>
                <w:szCs w:val="16"/>
                <w:lang w:eastAsia="ru-RU"/>
              </w:rPr>
            </w:pPr>
            <w:r w:rsidRPr="00EA387F">
              <w:rPr>
                <w:rFonts w:ascii="Arial" w:eastAsia="Times New Roman" w:hAnsi="Arial" w:cs="Arial"/>
                <w:sz w:val="16"/>
                <w:szCs w:val="16"/>
                <w:lang w:eastAsia="ru-RU"/>
              </w:rPr>
              <w:t>3 466 000,00</w:t>
            </w:r>
          </w:p>
        </w:tc>
        <w:tc>
          <w:tcPr>
            <w:tcW w:w="1364" w:type="dxa"/>
            <w:gridSpan w:val="2"/>
            <w:tcBorders>
              <w:top w:val="single" w:sz="4" w:space="0" w:color="auto"/>
              <w:left w:val="nil"/>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center"/>
              <w:rPr>
                <w:rFonts w:ascii="Arial" w:eastAsia="Times New Roman" w:hAnsi="Arial" w:cs="Arial"/>
                <w:sz w:val="16"/>
                <w:szCs w:val="16"/>
                <w:lang w:eastAsia="ru-RU"/>
              </w:rPr>
            </w:pPr>
            <w:r w:rsidRPr="00EA387F">
              <w:rPr>
                <w:rFonts w:ascii="Arial" w:eastAsia="Times New Roman" w:hAnsi="Arial" w:cs="Arial"/>
                <w:sz w:val="16"/>
                <w:szCs w:val="16"/>
                <w:lang w:eastAsia="ru-RU"/>
              </w:rPr>
              <w:t>825 276,68</w:t>
            </w:r>
          </w:p>
        </w:tc>
        <w:tc>
          <w:tcPr>
            <w:tcW w:w="1130" w:type="dxa"/>
            <w:gridSpan w:val="3"/>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Times New Roman" w:eastAsia="Times New Roman" w:hAnsi="Times New Roman" w:cs="Times New Roman"/>
                <w:sz w:val="16"/>
                <w:szCs w:val="16"/>
                <w:lang w:eastAsia="ru-RU"/>
              </w:rPr>
            </w:pPr>
            <w:r w:rsidRPr="00EA387F">
              <w:rPr>
                <w:rFonts w:ascii="Times New Roman" w:eastAsia="Times New Roman" w:hAnsi="Times New Roman" w:cs="Times New Roman"/>
                <w:sz w:val="16"/>
                <w:szCs w:val="16"/>
                <w:lang w:eastAsia="ru-RU"/>
              </w:rPr>
              <w:t>23,8%</w:t>
            </w:r>
          </w:p>
        </w:tc>
      </w:tr>
      <w:tr w:rsidR="00EA387F" w:rsidRPr="00EA387F" w:rsidTr="00F473B2">
        <w:trPr>
          <w:gridAfter w:val="1"/>
          <w:wAfter w:w="20" w:type="dxa"/>
          <w:trHeight w:val="794"/>
        </w:trPr>
        <w:tc>
          <w:tcPr>
            <w:tcW w:w="226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A387F" w:rsidRPr="00EA387F" w:rsidRDefault="00EA387F" w:rsidP="00EA387F">
            <w:pPr>
              <w:spacing w:after="0" w:line="240" w:lineRule="auto"/>
              <w:jc w:val="center"/>
              <w:rPr>
                <w:rFonts w:ascii="Arial" w:eastAsia="Times New Roman" w:hAnsi="Arial" w:cs="Arial"/>
                <w:sz w:val="16"/>
                <w:szCs w:val="16"/>
                <w:lang w:eastAsia="ru-RU"/>
              </w:rPr>
            </w:pPr>
            <w:r w:rsidRPr="00EA387F">
              <w:rPr>
                <w:rFonts w:ascii="Arial" w:eastAsia="Times New Roman" w:hAnsi="Arial" w:cs="Arial"/>
                <w:sz w:val="16"/>
                <w:szCs w:val="16"/>
                <w:lang w:eastAsia="ru-RU"/>
              </w:rPr>
              <w:t>000 103 02260 01 0000 110</w:t>
            </w:r>
          </w:p>
        </w:tc>
        <w:tc>
          <w:tcPr>
            <w:tcW w:w="4019" w:type="dxa"/>
            <w:tcBorders>
              <w:top w:val="single" w:sz="4" w:space="0" w:color="auto"/>
              <w:left w:val="nil"/>
              <w:bottom w:val="single" w:sz="4" w:space="0" w:color="auto"/>
              <w:right w:val="single" w:sz="4" w:space="0" w:color="auto"/>
            </w:tcBorders>
            <w:shd w:val="clear" w:color="000000" w:fill="FFFFFF"/>
            <w:vAlign w:val="center"/>
            <w:hideMark/>
          </w:tcPr>
          <w:p w:rsidR="00EA387F" w:rsidRPr="00EA387F" w:rsidRDefault="00EA387F" w:rsidP="00EA387F">
            <w:pPr>
              <w:spacing w:after="0" w:line="240" w:lineRule="auto"/>
              <w:jc w:val="both"/>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421" w:type="dxa"/>
            <w:gridSpan w:val="2"/>
            <w:tcBorders>
              <w:top w:val="single" w:sz="4" w:space="0" w:color="auto"/>
              <w:left w:val="nil"/>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center"/>
              <w:rPr>
                <w:rFonts w:ascii="Arial" w:eastAsia="Times New Roman" w:hAnsi="Arial" w:cs="Arial"/>
                <w:sz w:val="16"/>
                <w:szCs w:val="16"/>
                <w:lang w:eastAsia="ru-RU"/>
              </w:rPr>
            </w:pPr>
            <w:r w:rsidRPr="00EA387F">
              <w:rPr>
                <w:rFonts w:ascii="Arial" w:eastAsia="Times New Roman" w:hAnsi="Arial" w:cs="Arial"/>
                <w:sz w:val="16"/>
                <w:szCs w:val="16"/>
                <w:lang w:eastAsia="ru-RU"/>
              </w:rPr>
              <w:t>-219 000,00</w:t>
            </w:r>
          </w:p>
        </w:tc>
        <w:tc>
          <w:tcPr>
            <w:tcW w:w="1364" w:type="dxa"/>
            <w:gridSpan w:val="2"/>
            <w:tcBorders>
              <w:top w:val="single" w:sz="4" w:space="0" w:color="auto"/>
              <w:left w:val="nil"/>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center"/>
              <w:rPr>
                <w:rFonts w:ascii="Arial" w:eastAsia="Times New Roman" w:hAnsi="Arial" w:cs="Arial"/>
                <w:sz w:val="16"/>
                <w:szCs w:val="16"/>
                <w:lang w:eastAsia="ru-RU"/>
              </w:rPr>
            </w:pPr>
            <w:r w:rsidRPr="00EA387F">
              <w:rPr>
                <w:rFonts w:ascii="Arial" w:eastAsia="Times New Roman" w:hAnsi="Arial" w:cs="Arial"/>
                <w:sz w:val="16"/>
                <w:szCs w:val="16"/>
                <w:lang w:eastAsia="ru-RU"/>
              </w:rPr>
              <w:t>-73 558,86</w:t>
            </w:r>
          </w:p>
        </w:tc>
        <w:tc>
          <w:tcPr>
            <w:tcW w:w="1130" w:type="dxa"/>
            <w:gridSpan w:val="3"/>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Times New Roman" w:eastAsia="Times New Roman" w:hAnsi="Times New Roman" w:cs="Times New Roman"/>
                <w:sz w:val="16"/>
                <w:szCs w:val="16"/>
                <w:lang w:eastAsia="ru-RU"/>
              </w:rPr>
            </w:pPr>
            <w:r w:rsidRPr="00EA387F">
              <w:rPr>
                <w:rFonts w:ascii="Times New Roman" w:eastAsia="Times New Roman" w:hAnsi="Times New Roman" w:cs="Times New Roman"/>
                <w:sz w:val="16"/>
                <w:szCs w:val="16"/>
                <w:lang w:eastAsia="ru-RU"/>
              </w:rPr>
              <w:t>33,6%</w:t>
            </w:r>
          </w:p>
        </w:tc>
      </w:tr>
      <w:tr w:rsidR="00EA387F" w:rsidRPr="00EA387F" w:rsidTr="005C61FE">
        <w:trPr>
          <w:gridAfter w:val="1"/>
          <w:wAfter w:w="20" w:type="dxa"/>
          <w:trHeight w:val="132"/>
        </w:trPr>
        <w:tc>
          <w:tcPr>
            <w:tcW w:w="226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A387F" w:rsidRPr="00EA387F" w:rsidRDefault="00EA387F" w:rsidP="00EA387F">
            <w:pPr>
              <w:spacing w:after="0" w:line="240" w:lineRule="auto"/>
              <w:jc w:val="center"/>
              <w:rPr>
                <w:rFonts w:ascii="Arial" w:eastAsia="Times New Roman" w:hAnsi="Arial" w:cs="Arial"/>
                <w:sz w:val="16"/>
                <w:szCs w:val="16"/>
                <w:lang w:eastAsia="ru-RU"/>
              </w:rPr>
            </w:pPr>
            <w:r w:rsidRPr="00EA387F">
              <w:rPr>
                <w:rFonts w:ascii="Arial" w:eastAsia="Times New Roman" w:hAnsi="Arial" w:cs="Arial"/>
                <w:sz w:val="16"/>
                <w:szCs w:val="16"/>
                <w:lang w:eastAsia="ru-RU"/>
              </w:rPr>
              <w:t>000 103 02261 01 0000 110</w:t>
            </w:r>
          </w:p>
        </w:tc>
        <w:tc>
          <w:tcPr>
            <w:tcW w:w="4019" w:type="dxa"/>
            <w:tcBorders>
              <w:top w:val="single" w:sz="4" w:space="0" w:color="auto"/>
              <w:left w:val="nil"/>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both"/>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 xml:space="preserve">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w:t>
            </w:r>
            <w:r w:rsidRPr="00EA387F">
              <w:rPr>
                <w:rFonts w:ascii="Arial" w:eastAsia="Times New Roman" w:hAnsi="Arial" w:cs="Arial"/>
                <w:color w:val="000000"/>
                <w:sz w:val="16"/>
                <w:szCs w:val="16"/>
                <w:lang w:eastAsia="ru-RU"/>
              </w:rPr>
              <w:lastRenderedPageBreak/>
              <w:t>Федерации)</w:t>
            </w:r>
          </w:p>
        </w:tc>
        <w:tc>
          <w:tcPr>
            <w:tcW w:w="1421" w:type="dxa"/>
            <w:gridSpan w:val="2"/>
            <w:tcBorders>
              <w:top w:val="single" w:sz="4" w:space="0" w:color="auto"/>
              <w:left w:val="nil"/>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center"/>
              <w:rPr>
                <w:rFonts w:ascii="Arial" w:eastAsia="Times New Roman" w:hAnsi="Arial" w:cs="Arial"/>
                <w:sz w:val="16"/>
                <w:szCs w:val="16"/>
                <w:lang w:eastAsia="ru-RU"/>
              </w:rPr>
            </w:pPr>
            <w:r w:rsidRPr="00EA387F">
              <w:rPr>
                <w:rFonts w:ascii="Arial" w:eastAsia="Times New Roman" w:hAnsi="Arial" w:cs="Arial"/>
                <w:sz w:val="16"/>
                <w:szCs w:val="16"/>
                <w:lang w:eastAsia="ru-RU"/>
              </w:rPr>
              <w:lastRenderedPageBreak/>
              <w:t>-219 000,00</w:t>
            </w:r>
          </w:p>
        </w:tc>
        <w:tc>
          <w:tcPr>
            <w:tcW w:w="1364" w:type="dxa"/>
            <w:gridSpan w:val="2"/>
            <w:tcBorders>
              <w:top w:val="single" w:sz="4" w:space="0" w:color="auto"/>
              <w:left w:val="nil"/>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center"/>
              <w:rPr>
                <w:rFonts w:ascii="Arial" w:eastAsia="Times New Roman" w:hAnsi="Arial" w:cs="Arial"/>
                <w:sz w:val="16"/>
                <w:szCs w:val="16"/>
                <w:lang w:eastAsia="ru-RU"/>
              </w:rPr>
            </w:pPr>
            <w:r w:rsidRPr="00EA387F">
              <w:rPr>
                <w:rFonts w:ascii="Arial" w:eastAsia="Times New Roman" w:hAnsi="Arial" w:cs="Arial"/>
                <w:sz w:val="16"/>
                <w:szCs w:val="16"/>
                <w:lang w:eastAsia="ru-RU"/>
              </w:rPr>
              <w:t>-73 558,86</w:t>
            </w:r>
          </w:p>
        </w:tc>
        <w:tc>
          <w:tcPr>
            <w:tcW w:w="1130" w:type="dxa"/>
            <w:gridSpan w:val="3"/>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Times New Roman" w:eastAsia="Times New Roman" w:hAnsi="Times New Roman" w:cs="Times New Roman"/>
                <w:sz w:val="16"/>
                <w:szCs w:val="16"/>
                <w:lang w:eastAsia="ru-RU"/>
              </w:rPr>
            </w:pPr>
            <w:r w:rsidRPr="00EA387F">
              <w:rPr>
                <w:rFonts w:ascii="Times New Roman" w:eastAsia="Times New Roman" w:hAnsi="Times New Roman" w:cs="Times New Roman"/>
                <w:sz w:val="16"/>
                <w:szCs w:val="16"/>
                <w:lang w:eastAsia="ru-RU"/>
              </w:rPr>
              <w:t>33,6%</w:t>
            </w:r>
          </w:p>
        </w:tc>
      </w:tr>
      <w:tr w:rsidR="00EA387F" w:rsidRPr="00EA387F" w:rsidTr="00F473B2">
        <w:trPr>
          <w:gridAfter w:val="1"/>
          <w:wAfter w:w="20" w:type="dxa"/>
          <w:trHeight w:val="325"/>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center"/>
              <w:rPr>
                <w:rFonts w:ascii="Arial" w:eastAsia="Times New Roman" w:hAnsi="Arial" w:cs="Arial"/>
                <w:b/>
                <w:bCs/>
                <w:sz w:val="16"/>
                <w:szCs w:val="16"/>
                <w:lang w:eastAsia="ru-RU"/>
              </w:rPr>
            </w:pPr>
            <w:r w:rsidRPr="00EA387F">
              <w:rPr>
                <w:rFonts w:ascii="Arial" w:eastAsia="Times New Roman" w:hAnsi="Arial" w:cs="Arial"/>
                <w:b/>
                <w:bCs/>
                <w:sz w:val="16"/>
                <w:szCs w:val="16"/>
                <w:lang w:eastAsia="ru-RU"/>
              </w:rPr>
              <w:lastRenderedPageBreak/>
              <w:t xml:space="preserve"> 000 105 00000 00 0000 000</w:t>
            </w:r>
          </w:p>
        </w:tc>
        <w:tc>
          <w:tcPr>
            <w:tcW w:w="4019" w:type="dxa"/>
            <w:tcBorders>
              <w:top w:val="single" w:sz="4" w:space="0" w:color="auto"/>
              <w:left w:val="nil"/>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both"/>
              <w:rPr>
                <w:rFonts w:ascii="Arial" w:eastAsia="Times New Roman" w:hAnsi="Arial" w:cs="Arial"/>
                <w:b/>
                <w:bCs/>
                <w:sz w:val="16"/>
                <w:szCs w:val="16"/>
                <w:lang w:eastAsia="ru-RU"/>
              </w:rPr>
            </w:pPr>
            <w:r w:rsidRPr="00EA387F">
              <w:rPr>
                <w:rFonts w:ascii="Arial" w:eastAsia="Times New Roman" w:hAnsi="Arial" w:cs="Arial"/>
                <w:b/>
                <w:bCs/>
                <w:sz w:val="16"/>
                <w:szCs w:val="16"/>
                <w:lang w:eastAsia="ru-RU"/>
              </w:rPr>
              <w:t xml:space="preserve">  НАЛОГИ НА СОВОКУПНЫЙ ДОХОД</w:t>
            </w:r>
          </w:p>
        </w:tc>
        <w:tc>
          <w:tcPr>
            <w:tcW w:w="1421" w:type="dxa"/>
            <w:gridSpan w:val="2"/>
            <w:tcBorders>
              <w:top w:val="single" w:sz="4" w:space="0" w:color="auto"/>
              <w:left w:val="nil"/>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center"/>
              <w:rPr>
                <w:rFonts w:ascii="Arial" w:eastAsia="Times New Roman" w:hAnsi="Arial" w:cs="Arial"/>
                <w:b/>
                <w:bCs/>
                <w:sz w:val="16"/>
                <w:szCs w:val="16"/>
                <w:lang w:eastAsia="ru-RU"/>
              </w:rPr>
            </w:pPr>
            <w:r w:rsidRPr="00EA387F">
              <w:rPr>
                <w:rFonts w:ascii="Arial" w:eastAsia="Times New Roman" w:hAnsi="Arial" w:cs="Arial"/>
                <w:b/>
                <w:bCs/>
                <w:sz w:val="16"/>
                <w:szCs w:val="16"/>
                <w:lang w:eastAsia="ru-RU"/>
              </w:rPr>
              <w:t>1 529 000,00</w:t>
            </w:r>
          </w:p>
        </w:tc>
        <w:tc>
          <w:tcPr>
            <w:tcW w:w="1364" w:type="dxa"/>
            <w:gridSpan w:val="2"/>
            <w:tcBorders>
              <w:top w:val="single" w:sz="4" w:space="0" w:color="auto"/>
              <w:left w:val="nil"/>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center"/>
              <w:rPr>
                <w:rFonts w:ascii="Arial" w:eastAsia="Times New Roman" w:hAnsi="Arial" w:cs="Arial"/>
                <w:b/>
                <w:bCs/>
                <w:sz w:val="16"/>
                <w:szCs w:val="16"/>
                <w:lang w:eastAsia="ru-RU"/>
              </w:rPr>
            </w:pPr>
            <w:r w:rsidRPr="00EA387F">
              <w:rPr>
                <w:rFonts w:ascii="Arial" w:eastAsia="Times New Roman" w:hAnsi="Arial" w:cs="Arial"/>
                <w:b/>
                <w:bCs/>
                <w:sz w:val="16"/>
                <w:szCs w:val="16"/>
                <w:lang w:eastAsia="ru-RU"/>
              </w:rPr>
              <w:t>1 233 429,57</w:t>
            </w:r>
          </w:p>
        </w:tc>
        <w:tc>
          <w:tcPr>
            <w:tcW w:w="1130" w:type="dxa"/>
            <w:gridSpan w:val="3"/>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Times New Roman" w:eastAsia="Times New Roman" w:hAnsi="Times New Roman" w:cs="Times New Roman"/>
                <w:b/>
                <w:bCs/>
                <w:sz w:val="16"/>
                <w:szCs w:val="16"/>
                <w:lang w:eastAsia="ru-RU"/>
              </w:rPr>
            </w:pPr>
            <w:r w:rsidRPr="00EA387F">
              <w:rPr>
                <w:rFonts w:ascii="Times New Roman" w:eastAsia="Times New Roman" w:hAnsi="Times New Roman" w:cs="Times New Roman"/>
                <w:b/>
                <w:bCs/>
                <w:sz w:val="16"/>
                <w:szCs w:val="16"/>
                <w:lang w:eastAsia="ru-RU"/>
              </w:rPr>
              <w:t>80,7%</w:t>
            </w:r>
          </w:p>
        </w:tc>
      </w:tr>
      <w:tr w:rsidR="00EA387F" w:rsidRPr="00EA387F" w:rsidTr="00F473B2">
        <w:trPr>
          <w:gridAfter w:val="1"/>
          <w:wAfter w:w="20" w:type="dxa"/>
          <w:trHeight w:val="247"/>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center"/>
              <w:rPr>
                <w:rFonts w:ascii="Arial" w:eastAsia="Times New Roman" w:hAnsi="Arial" w:cs="Arial"/>
                <w:sz w:val="16"/>
                <w:szCs w:val="16"/>
                <w:lang w:eastAsia="ru-RU"/>
              </w:rPr>
            </w:pPr>
            <w:r w:rsidRPr="00EA387F">
              <w:rPr>
                <w:rFonts w:ascii="Arial" w:eastAsia="Times New Roman" w:hAnsi="Arial" w:cs="Arial"/>
                <w:sz w:val="16"/>
                <w:szCs w:val="16"/>
                <w:lang w:eastAsia="ru-RU"/>
              </w:rPr>
              <w:t>000 105 03000 01 0000 110</w:t>
            </w:r>
          </w:p>
        </w:tc>
        <w:tc>
          <w:tcPr>
            <w:tcW w:w="4019" w:type="dxa"/>
            <w:tcBorders>
              <w:top w:val="single" w:sz="4" w:space="0" w:color="auto"/>
              <w:left w:val="nil"/>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both"/>
              <w:rPr>
                <w:rFonts w:ascii="Arial" w:eastAsia="Times New Roman" w:hAnsi="Arial" w:cs="Arial"/>
                <w:sz w:val="16"/>
                <w:szCs w:val="16"/>
                <w:lang w:eastAsia="ru-RU"/>
              </w:rPr>
            </w:pPr>
            <w:r w:rsidRPr="00EA387F">
              <w:rPr>
                <w:rFonts w:ascii="Arial" w:eastAsia="Times New Roman" w:hAnsi="Arial" w:cs="Arial"/>
                <w:sz w:val="16"/>
                <w:szCs w:val="16"/>
                <w:lang w:eastAsia="ru-RU"/>
              </w:rPr>
              <w:t xml:space="preserve">  Единый сельскохозяйственный налог</w:t>
            </w:r>
          </w:p>
        </w:tc>
        <w:tc>
          <w:tcPr>
            <w:tcW w:w="1421" w:type="dxa"/>
            <w:gridSpan w:val="2"/>
            <w:tcBorders>
              <w:top w:val="single" w:sz="4" w:space="0" w:color="auto"/>
              <w:left w:val="nil"/>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center"/>
              <w:rPr>
                <w:rFonts w:ascii="Arial" w:eastAsia="Times New Roman" w:hAnsi="Arial" w:cs="Arial"/>
                <w:sz w:val="16"/>
                <w:szCs w:val="16"/>
                <w:lang w:eastAsia="ru-RU"/>
              </w:rPr>
            </w:pPr>
            <w:r w:rsidRPr="00EA387F">
              <w:rPr>
                <w:rFonts w:ascii="Arial" w:eastAsia="Times New Roman" w:hAnsi="Arial" w:cs="Arial"/>
                <w:sz w:val="16"/>
                <w:szCs w:val="16"/>
                <w:lang w:eastAsia="ru-RU"/>
              </w:rPr>
              <w:t>1 529 000,00</w:t>
            </w:r>
          </w:p>
        </w:tc>
        <w:tc>
          <w:tcPr>
            <w:tcW w:w="1364" w:type="dxa"/>
            <w:gridSpan w:val="2"/>
            <w:tcBorders>
              <w:top w:val="single" w:sz="4" w:space="0" w:color="auto"/>
              <w:left w:val="nil"/>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center"/>
              <w:rPr>
                <w:rFonts w:ascii="Arial" w:eastAsia="Times New Roman" w:hAnsi="Arial" w:cs="Arial"/>
                <w:sz w:val="16"/>
                <w:szCs w:val="16"/>
                <w:lang w:eastAsia="ru-RU"/>
              </w:rPr>
            </w:pPr>
            <w:r w:rsidRPr="00EA387F">
              <w:rPr>
                <w:rFonts w:ascii="Arial" w:eastAsia="Times New Roman" w:hAnsi="Arial" w:cs="Arial"/>
                <w:sz w:val="16"/>
                <w:szCs w:val="16"/>
                <w:lang w:eastAsia="ru-RU"/>
              </w:rPr>
              <w:t>1 233 429,57</w:t>
            </w:r>
          </w:p>
        </w:tc>
        <w:tc>
          <w:tcPr>
            <w:tcW w:w="1130" w:type="dxa"/>
            <w:gridSpan w:val="3"/>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Times New Roman" w:eastAsia="Times New Roman" w:hAnsi="Times New Roman" w:cs="Times New Roman"/>
                <w:sz w:val="16"/>
                <w:szCs w:val="16"/>
                <w:lang w:eastAsia="ru-RU"/>
              </w:rPr>
            </w:pPr>
            <w:r w:rsidRPr="00EA387F">
              <w:rPr>
                <w:rFonts w:ascii="Times New Roman" w:eastAsia="Times New Roman" w:hAnsi="Times New Roman" w:cs="Times New Roman"/>
                <w:sz w:val="16"/>
                <w:szCs w:val="16"/>
                <w:lang w:eastAsia="ru-RU"/>
              </w:rPr>
              <w:t>80,7%</w:t>
            </w:r>
          </w:p>
        </w:tc>
      </w:tr>
      <w:tr w:rsidR="00EA387F" w:rsidRPr="00EA387F" w:rsidTr="00F473B2">
        <w:trPr>
          <w:gridAfter w:val="1"/>
          <w:wAfter w:w="20" w:type="dxa"/>
          <w:trHeight w:val="70"/>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center"/>
              <w:rPr>
                <w:rFonts w:ascii="Arial" w:eastAsia="Times New Roman" w:hAnsi="Arial" w:cs="Arial"/>
                <w:sz w:val="16"/>
                <w:szCs w:val="16"/>
                <w:lang w:eastAsia="ru-RU"/>
              </w:rPr>
            </w:pPr>
            <w:r w:rsidRPr="00EA387F">
              <w:rPr>
                <w:rFonts w:ascii="Arial" w:eastAsia="Times New Roman" w:hAnsi="Arial" w:cs="Arial"/>
                <w:sz w:val="16"/>
                <w:szCs w:val="16"/>
                <w:lang w:eastAsia="ru-RU"/>
              </w:rPr>
              <w:t>000 105 03010 01 0000 110</w:t>
            </w:r>
          </w:p>
        </w:tc>
        <w:tc>
          <w:tcPr>
            <w:tcW w:w="4019" w:type="dxa"/>
            <w:tcBorders>
              <w:top w:val="single" w:sz="4" w:space="0" w:color="auto"/>
              <w:left w:val="nil"/>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both"/>
              <w:rPr>
                <w:rFonts w:ascii="Arial" w:eastAsia="Times New Roman" w:hAnsi="Arial" w:cs="Arial"/>
                <w:sz w:val="16"/>
                <w:szCs w:val="16"/>
                <w:lang w:eastAsia="ru-RU"/>
              </w:rPr>
            </w:pPr>
            <w:r w:rsidRPr="00EA387F">
              <w:rPr>
                <w:rFonts w:ascii="Arial" w:eastAsia="Times New Roman" w:hAnsi="Arial" w:cs="Arial"/>
                <w:sz w:val="16"/>
                <w:szCs w:val="16"/>
                <w:lang w:eastAsia="ru-RU"/>
              </w:rPr>
              <w:t xml:space="preserve">  Единый сельскохозяйственный налог</w:t>
            </w:r>
          </w:p>
        </w:tc>
        <w:tc>
          <w:tcPr>
            <w:tcW w:w="1421" w:type="dxa"/>
            <w:gridSpan w:val="2"/>
            <w:tcBorders>
              <w:top w:val="single" w:sz="4" w:space="0" w:color="auto"/>
              <w:left w:val="nil"/>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center"/>
              <w:rPr>
                <w:rFonts w:ascii="Arial" w:eastAsia="Times New Roman" w:hAnsi="Arial" w:cs="Arial"/>
                <w:sz w:val="16"/>
                <w:szCs w:val="16"/>
                <w:lang w:eastAsia="ru-RU"/>
              </w:rPr>
            </w:pPr>
            <w:r w:rsidRPr="00EA387F">
              <w:rPr>
                <w:rFonts w:ascii="Arial" w:eastAsia="Times New Roman" w:hAnsi="Arial" w:cs="Arial"/>
                <w:sz w:val="16"/>
                <w:szCs w:val="16"/>
                <w:lang w:eastAsia="ru-RU"/>
              </w:rPr>
              <w:t>1 529 000,00</w:t>
            </w:r>
          </w:p>
        </w:tc>
        <w:tc>
          <w:tcPr>
            <w:tcW w:w="1364" w:type="dxa"/>
            <w:gridSpan w:val="2"/>
            <w:tcBorders>
              <w:top w:val="single" w:sz="4" w:space="0" w:color="auto"/>
              <w:left w:val="nil"/>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center"/>
              <w:rPr>
                <w:rFonts w:ascii="Arial" w:eastAsia="Times New Roman" w:hAnsi="Arial" w:cs="Arial"/>
                <w:sz w:val="16"/>
                <w:szCs w:val="16"/>
                <w:lang w:eastAsia="ru-RU"/>
              </w:rPr>
            </w:pPr>
            <w:r w:rsidRPr="00EA387F">
              <w:rPr>
                <w:rFonts w:ascii="Arial" w:eastAsia="Times New Roman" w:hAnsi="Arial" w:cs="Arial"/>
                <w:sz w:val="16"/>
                <w:szCs w:val="16"/>
                <w:lang w:eastAsia="ru-RU"/>
              </w:rPr>
              <w:t>1 233 429,57</w:t>
            </w:r>
          </w:p>
        </w:tc>
        <w:tc>
          <w:tcPr>
            <w:tcW w:w="1130" w:type="dxa"/>
            <w:gridSpan w:val="3"/>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Times New Roman" w:eastAsia="Times New Roman" w:hAnsi="Times New Roman" w:cs="Times New Roman"/>
                <w:sz w:val="16"/>
                <w:szCs w:val="16"/>
                <w:lang w:eastAsia="ru-RU"/>
              </w:rPr>
            </w:pPr>
            <w:r w:rsidRPr="00EA387F">
              <w:rPr>
                <w:rFonts w:ascii="Times New Roman" w:eastAsia="Times New Roman" w:hAnsi="Times New Roman" w:cs="Times New Roman"/>
                <w:sz w:val="16"/>
                <w:szCs w:val="16"/>
                <w:lang w:eastAsia="ru-RU"/>
              </w:rPr>
              <w:t>80,7%</w:t>
            </w:r>
          </w:p>
        </w:tc>
      </w:tr>
      <w:tr w:rsidR="00EA387F" w:rsidRPr="00EA387F" w:rsidTr="00F473B2">
        <w:trPr>
          <w:gridAfter w:val="1"/>
          <w:wAfter w:w="20" w:type="dxa"/>
          <w:trHeight w:val="220"/>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b/>
                <w:bCs/>
                <w:color w:val="000000"/>
                <w:sz w:val="16"/>
                <w:szCs w:val="16"/>
                <w:lang w:eastAsia="ru-RU"/>
              </w:rPr>
            </w:pPr>
            <w:r w:rsidRPr="00EA387F">
              <w:rPr>
                <w:rFonts w:ascii="Arial" w:eastAsia="Times New Roman" w:hAnsi="Arial" w:cs="Arial"/>
                <w:b/>
                <w:bCs/>
                <w:color w:val="000000"/>
                <w:sz w:val="16"/>
                <w:szCs w:val="16"/>
                <w:lang w:eastAsia="ru-RU"/>
              </w:rPr>
              <w:t>000 106 00000 00 0000 000</w:t>
            </w:r>
          </w:p>
        </w:tc>
        <w:tc>
          <w:tcPr>
            <w:tcW w:w="4019" w:type="dxa"/>
            <w:tcBorders>
              <w:top w:val="single" w:sz="4" w:space="0" w:color="auto"/>
              <w:left w:val="nil"/>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both"/>
              <w:rPr>
                <w:rFonts w:ascii="Arial" w:eastAsia="Times New Roman" w:hAnsi="Arial" w:cs="Arial"/>
                <w:b/>
                <w:bCs/>
                <w:color w:val="000000"/>
                <w:sz w:val="16"/>
                <w:szCs w:val="16"/>
                <w:lang w:eastAsia="ru-RU"/>
              </w:rPr>
            </w:pPr>
            <w:r w:rsidRPr="00EA387F">
              <w:rPr>
                <w:rFonts w:ascii="Arial" w:eastAsia="Times New Roman" w:hAnsi="Arial" w:cs="Arial"/>
                <w:b/>
                <w:bCs/>
                <w:color w:val="000000"/>
                <w:sz w:val="16"/>
                <w:szCs w:val="16"/>
                <w:lang w:eastAsia="ru-RU"/>
              </w:rPr>
              <w:t>НАЛОГИ НА ИМУЩЕСТВО</w:t>
            </w:r>
          </w:p>
        </w:tc>
        <w:tc>
          <w:tcPr>
            <w:tcW w:w="1421" w:type="dxa"/>
            <w:gridSpan w:val="2"/>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b/>
                <w:bCs/>
                <w:color w:val="000000"/>
                <w:sz w:val="16"/>
                <w:szCs w:val="16"/>
                <w:lang w:eastAsia="ru-RU"/>
              </w:rPr>
            </w:pPr>
            <w:r w:rsidRPr="00EA387F">
              <w:rPr>
                <w:rFonts w:ascii="Arial" w:eastAsia="Times New Roman" w:hAnsi="Arial" w:cs="Arial"/>
                <w:b/>
                <w:bCs/>
                <w:color w:val="000000"/>
                <w:sz w:val="16"/>
                <w:szCs w:val="16"/>
                <w:lang w:eastAsia="ru-RU"/>
              </w:rPr>
              <w:t>30 303 000,00</w:t>
            </w:r>
          </w:p>
        </w:tc>
        <w:tc>
          <w:tcPr>
            <w:tcW w:w="1364" w:type="dxa"/>
            <w:gridSpan w:val="2"/>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b/>
                <w:bCs/>
                <w:color w:val="000000"/>
                <w:sz w:val="16"/>
                <w:szCs w:val="16"/>
                <w:lang w:eastAsia="ru-RU"/>
              </w:rPr>
            </w:pPr>
            <w:r w:rsidRPr="00EA387F">
              <w:rPr>
                <w:rFonts w:ascii="Arial" w:eastAsia="Times New Roman" w:hAnsi="Arial" w:cs="Arial"/>
                <w:b/>
                <w:bCs/>
                <w:color w:val="000000"/>
                <w:sz w:val="16"/>
                <w:szCs w:val="16"/>
                <w:lang w:eastAsia="ru-RU"/>
              </w:rPr>
              <w:t>3 554 009,54</w:t>
            </w:r>
          </w:p>
        </w:tc>
        <w:tc>
          <w:tcPr>
            <w:tcW w:w="1130" w:type="dxa"/>
            <w:gridSpan w:val="3"/>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Times New Roman" w:eastAsia="Times New Roman" w:hAnsi="Times New Roman" w:cs="Times New Roman"/>
                <w:b/>
                <w:bCs/>
                <w:sz w:val="16"/>
                <w:szCs w:val="16"/>
                <w:lang w:eastAsia="ru-RU"/>
              </w:rPr>
            </w:pPr>
            <w:r w:rsidRPr="00EA387F">
              <w:rPr>
                <w:rFonts w:ascii="Times New Roman" w:eastAsia="Times New Roman" w:hAnsi="Times New Roman" w:cs="Times New Roman"/>
                <w:b/>
                <w:bCs/>
                <w:sz w:val="16"/>
                <w:szCs w:val="16"/>
                <w:lang w:eastAsia="ru-RU"/>
              </w:rPr>
              <w:t>11,7%</w:t>
            </w:r>
          </w:p>
        </w:tc>
      </w:tr>
      <w:tr w:rsidR="00EA387F" w:rsidRPr="00EA387F" w:rsidTr="00F473B2">
        <w:trPr>
          <w:gridAfter w:val="1"/>
          <w:wAfter w:w="20" w:type="dxa"/>
          <w:trHeight w:val="70"/>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000 106 01000 00 0000 110</w:t>
            </w:r>
          </w:p>
        </w:tc>
        <w:tc>
          <w:tcPr>
            <w:tcW w:w="4019" w:type="dxa"/>
            <w:tcBorders>
              <w:top w:val="single" w:sz="4" w:space="0" w:color="auto"/>
              <w:left w:val="nil"/>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both"/>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Налог на имущество физических лиц</w:t>
            </w:r>
          </w:p>
        </w:tc>
        <w:tc>
          <w:tcPr>
            <w:tcW w:w="1421" w:type="dxa"/>
            <w:gridSpan w:val="2"/>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15 136 000,00</w:t>
            </w:r>
          </w:p>
        </w:tc>
        <w:tc>
          <w:tcPr>
            <w:tcW w:w="1364" w:type="dxa"/>
            <w:gridSpan w:val="2"/>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137 197,27</w:t>
            </w:r>
          </w:p>
        </w:tc>
        <w:tc>
          <w:tcPr>
            <w:tcW w:w="1130" w:type="dxa"/>
            <w:gridSpan w:val="3"/>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Times New Roman" w:eastAsia="Times New Roman" w:hAnsi="Times New Roman" w:cs="Times New Roman"/>
                <w:sz w:val="16"/>
                <w:szCs w:val="16"/>
                <w:lang w:eastAsia="ru-RU"/>
              </w:rPr>
            </w:pPr>
            <w:r w:rsidRPr="00EA387F">
              <w:rPr>
                <w:rFonts w:ascii="Times New Roman" w:eastAsia="Times New Roman" w:hAnsi="Times New Roman" w:cs="Times New Roman"/>
                <w:sz w:val="16"/>
                <w:szCs w:val="16"/>
                <w:lang w:eastAsia="ru-RU"/>
              </w:rPr>
              <w:t>0,9%</w:t>
            </w:r>
          </w:p>
        </w:tc>
      </w:tr>
      <w:tr w:rsidR="00EA387F" w:rsidRPr="00EA387F" w:rsidTr="00EA387F">
        <w:trPr>
          <w:gridAfter w:val="1"/>
          <w:wAfter w:w="20" w:type="dxa"/>
          <w:trHeight w:val="765"/>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000 106 01030 13 0000 110</w:t>
            </w:r>
          </w:p>
        </w:tc>
        <w:tc>
          <w:tcPr>
            <w:tcW w:w="4019" w:type="dxa"/>
            <w:tcBorders>
              <w:top w:val="single" w:sz="4" w:space="0" w:color="auto"/>
              <w:left w:val="nil"/>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both"/>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Налог на имущество физических лиц, взимаемый по ставкам, применяемым к объектам налогообложения, расположенным в границах городских поселений</w:t>
            </w:r>
          </w:p>
        </w:tc>
        <w:tc>
          <w:tcPr>
            <w:tcW w:w="1421" w:type="dxa"/>
            <w:gridSpan w:val="2"/>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15 136 000,00</w:t>
            </w:r>
          </w:p>
        </w:tc>
        <w:tc>
          <w:tcPr>
            <w:tcW w:w="1364" w:type="dxa"/>
            <w:gridSpan w:val="2"/>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137 197,27</w:t>
            </w:r>
          </w:p>
        </w:tc>
        <w:tc>
          <w:tcPr>
            <w:tcW w:w="1130" w:type="dxa"/>
            <w:gridSpan w:val="3"/>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Times New Roman" w:eastAsia="Times New Roman" w:hAnsi="Times New Roman" w:cs="Times New Roman"/>
                <w:sz w:val="16"/>
                <w:szCs w:val="16"/>
                <w:lang w:eastAsia="ru-RU"/>
              </w:rPr>
            </w:pPr>
            <w:r w:rsidRPr="00EA387F">
              <w:rPr>
                <w:rFonts w:ascii="Times New Roman" w:eastAsia="Times New Roman" w:hAnsi="Times New Roman" w:cs="Times New Roman"/>
                <w:sz w:val="16"/>
                <w:szCs w:val="16"/>
                <w:lang w:eastAsia="ru-RU"/>
              </w:rPr>
              <w:t>0,9%</w:t>
            </w:r>
          </w:p>
        </w:tc>
      </w:tr>
      <w:tr w:rsidR="00EA387F" w:rsidRPr="00EA387F" w:rsidTr="00F473B2">
        <w:trPr>
          <w:gridAfter w:val="1"/>
          <w:wAfter w:w="20" w:type="dxa"/>
          <w:trHeight w:val="258"/>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000 106 06000 00 0000 110</w:t>
            </w:r>
          </w:p>
        </w:tc>
        <w:tc>
          <w:tcPr>
            <w:tcW w:w="4019" w:type="dxa"/>
            <w:tcBorders>
              <w:top w:val="single" w:sz="4" w:space="0" w:color="auto"/>
              <w:left w:val="nil"/>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both"/>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Земельный налог</w:t>
            </w:r>
          </w:p>
        </w:tc>
        <w:tc>
          <w:tcPr>
            <w:tcW w:w="1421" w:type="dxa"/>
            <w:gridSpan w:val="2"/>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15 167 000,00</w:t>
            </w:r>
          </w:p>
        </w:tc>
        <w:tc>
          <w:tcPr>
            <w:tcW w:w="1364" w:type="dxa"/>
            <w:gridSpan w:val="2"/>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3 416 812,27</w:t>
            </w:r>
          </w:p>
        </w:tc>
        <w:tc>
          <w:tcPr>
            <w:tcW w:w="1130" w:type="dxa"/>
            <w:gridSpan w:val="3"/>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Times New Roman" w:eastAsia="Times New Roman" w:hAnsi="Times New Roman" w:cs="Times New Roman"/>
                <w:sz w:val="16"/>
                <w:szCs w:val="16"/>
                <w:lang w:eastAsia="ru-RU"/>
              </w:rPr>
            </w:pPr>
            <w:r w:rsidRPr="00EA387F">
              <w:rPr>
                <w:rFonts w:ascii="Times New Roman" w:eastAsia="Times New Roman" w:hAnsi="Times New Roman" w:cs="Times New Roman"/>
                <w:sz w:val="16"/>
                <w:szCs w:val="16"/>
                <w:lang w:eastAsia="ru-RU"/>
              </w:rPr>
              <w:t>22,5%</w:t>
            </w:r>
          </w:p>
        </w:tc>
      </w:tr>
      <w:tr w:rsidR="00EA387F" w:rsidRPr="00EA387F" w:rsidTr="00F473B2">
        <w:trPr>
          <w:gridAfter w:val="1"/>
          <w:wAfter w:w="20" w:type="dxa"/>
          <w:trHeight w:val="236"/>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000 106 06030 00 0000 110</w:t>
            </w:r>
          </w:p>
        </w:tc>
        <w:tc>
          <w:tcPr>
            <w:tcW w:w="4019" w:type="dxa"/>
            <w:tcBorders>
              <w:top w:val="single" w:sz="4" w:space="0" w:color="auto"/>
              <w:left w:val="nil"/>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both"/>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Земельный налог с организаций</w:t>
            </w:r>
          </w:p>
        </w:tc>
        <w:tc>
          <w:tcPr>
            <w:tcW w:w="1421" w:type="dxa"/>
            <w:gridSpan w:val="2"/>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8 796 000,00</w:t>
            </w:r>
          </w:p>
        </w:tc>
        <w:tc>
          <w:tcPr>
            <w:tcW w:w="1364" w:type="dxa"/>
            <w:gridSpan w:val="2"/>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3 162 955,50</w:t>
            </w:r>
          </w:p>
        </w:tc>
        <w:tc>
          <w:tcPr>
            <w:tcW w:w="1130" w:type="dxa"/>
            <w:gridSpan w:val="3"/>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Times New Roman" w:eastAsia="Times New Roman" w:hAnsi="Times New Roman" w:cs="Times New Roman"/>
                <w:sz w:val="16"/>
                <w:szCs w:val="16"/>
                <w:lang w:eastAsia="ru-RU"/>
              </w:rPr>
            </w:pPr>
            <w:r w:rsidRPr="00EA387F">
              <w:rPr>
                <w:rFonts w:ascii="Times New Roman" w:eastAsia="Times New Roman" w:hAnsi="Times New Roman" w:cs="Times New Roman"/>
                <w:sz w:val="16"/>
                <w:szCs w:val="16"/>
                <w:lang w:eastAsia="ru-RU"/>
              </w:rPr>
              <w:t>36,0%</w:t>
            </w:r>
          </w:p>
        </w:tc>
      </w:tr>
      <w:tr w:rsidR="00EA387F" w:rsidRPr="00EA387F" w:rsidTr="00F473B2">
        <w:trPr>
          <w:gridAfter w:val="1"/>
          <w:wAfter w:w="20" w:type="dxa"/>
          <w:trHeight w:val="70"/>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000 106 06033 13 0000 110</w:t>
            </w:r>
          </w:p>
        </w:tc>
        <w:tc>
          <w:tcPr>
            <w:tcW w:w="4019" w:type="dxa"/>
            <w:tcBorders>
              <w:top w:val="single" w:sz="4" w:space="0" w:color="auto"/>
              <w:left w:val="nil"/>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both"/>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Земельный налог с организаций, обладающих земельным участком, расположенным в границах городских поселений</w:t>
            </w:r>
          </w:p>
        </w:tc>
        <w:tc>
          <w:tcPr>
            <w:tcW w:w="1421" w:type="dxa"/>
            <w:gridSpan w:val="2"/>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8 796 000,00</w:t>
            </w:r>
          </w:p>
        </w:tc>
        <w:tc>
          <w:tcPr>
            <w:tcW w:w="1364" w:type="dxa"/>
            <w:gridSpan w:val="2"/>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3 162 955,50</w:t>
            </w:r>
          </w:p>
        </w:tc>
        <w:tc>
          <w:tcPr>
            <w:tcW w:w="1130" w:type="dxa"/>
            <w:gridSpan w:val="3"/>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Times New Roman" w:eastAsia="Times New Roman" w:hAnsi="Times New Roman" w:cs="Times New Roman"/>
                <w:sz w:val="16"/>
                <w:szCs w:val="16"/>
                <w:lang w:eastAsia="ru-RU"/>
              </w:rPr>
            </w:pPr>
            <w:r w:rsidRPr="00EA387F">
              <w:rPr>
                <w:rFonts w:ascii="Times New Roman" w:eastAsia="Times New Roman" w:hAnsi="Times New Roman" w:cs="Times New Roman"/>
                <w:sz w:val="16"/>
                <w:szCs w:val="16"/>
                <w:lang w:eastAsia="ru-RU"/>
              </w:rPr>
              <w:t>36,0%</w:t>
            </w:r>
          </w:p>
        </w:tc>
      </w:tr>
      <w:tr w:rsidR="00EA387F" w:rsidRPr="00EA387F" w:rsidTr="00F473B2">
        <w:trPr>
          <w:gridAfter w:val="1"/>
          <w:wAfter w:w="20" w:type="dxa"/>
          <w:trHeight w:val="98"/>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 xml:space="preserve"> 000 106 06040 00 0000 110</w:t>
            </w:r>
          </w:p>
        </w:tc>
        <w:tc>
          <w:tcPr>
            <w:tcW w:w="4019" w:type="dxa"/>
            <w:tcBorders>
              <w:top w:val="single" w:sz="4" w:space="0" w:color="auto"/>
              <w:left w:val="nil"/>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both"/>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Земельный налог с физических лиц</w:t>
            </w:r>
          </w:p>
        </w:tc>
        <w:tc>
          <w:tcPr>
            <w:tcW w:w="1421" w:type="dxa"/>
            <w:gridSpan w:val="2"/>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6 371 000,00</w:t>
            </w:r>
          </w:p>
        </w:tc>
        <w:tc>
          <w:tcPr>
            <w:tcW w:w="1364" w:type="dxa"/>
            <w:gridSpan w:val="2"/>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253 856,77</w:t>
            </w:r>
          </w:p>
        </w:tc>
        <w:tc>
          <w:tcPr>
            <w:tcW w:w="1130" w:type="dxa"/>
            <w:gridSpan w:val="3"/>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Times New Roman" w:eastAsia="Times New Roman" w:hAnsi="Times New Roman" w:cs="Times New Roman"/>
                <w:sz w:val="16"/>
                <w:szCs w:val="16"/>
                <w:lang w:eastAsia="ru-RU"/>
              </w:rPr>
            </w:pPr>
            <w:r w:rsidRPr="00EA387F">
              <w:rPr>
                <w:rFonts w:ascii="Times New Roman" w:eastAsia="Times New Roman" w:hAnsi="Times New Roman" w:cs="Times New Roman"/>
                <w:sz w:val="16"/>
                <w:szCs w:val="16"/>
                <w:lang w:eastAsia="ru-RU"/>
              </w:rPr>
              <w:t>4,0%</w:t>
            </w:r>
          </w:p>
        </w:tc>
      </w:tr>
      <w:tr w:rsidR="00EA387F" w:rsidRPr="00EA387F" w:rsidTr="00F473B2">
        <w:trPr>
          <w:gridAfter w:val="1"/>
          <w:wAfter w:w="20" w:type="dxa"/>
          <w:trHeight w:val="76"/>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 xml:space="preserve"> 000 106 06043 13 0000 110</w:t>
            </w:r>
          </w:p>
        </w:tc>
        <w:tc>
          <w:tcPr>
            <w:tcW w:w="4019" w:type="dxa"/>
            <w:tcBorders>
              <w:top w:val="single" w:sz="4" w:space="0" w:color="auto"/>
              <w:left w:val="nil"/>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both"/>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Земельный налог с физических лиц, обладающих земельным участком, расположенным в границах городских поселений</w:t>
            </w:r>
          </w:p>
        </w:tc>
        <w:tc>
          <w:tcPr>
            <w:tcW w:w="1421" w:type="dxa"/>
            <w:gridSpan w:val="2"/>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6 371 000,00</w:t>
            </w:r>
          </w:p>
        </w:tc>
        <w:tc>
          <w:tcPr>
            <w:tcW w:w="1364" w:type="dxa"/>
            <w:gridSpan w:val="2"/>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253 856,77</w:t>
            </w:r>
          </w:p>
        </w:tc>
        <w:tc>
          <w:tcPr>
            <w:tcW w:w="1130" w:type="dxa"/>
            <w:gridSpan w:val="3"/>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Times New Roman" w:eastAsia="Times New Roman" w:hAnsi="Times New Roman" w:cs="Times New Roman"/>
                <w:b/>
                <w:bCs/>
                <w:sz w:val="16"/>
                <w:szCs w:val="16"/>
                <w:lang w:eastAsia="ru-RU"/>
              </w:rPr>
            </w:pPr>
            <w:r w:rsidRPr="00EA387F">
              <w:rPr>
                <w:rFonts w:ascii="Times New Roman" w:eastAsia="Times New Roman" w:hAnsi="Times New Roman" w:cs="Times New Roman"/>
                <w:b/>
                <w:bCs/>
                <w:sz w:val="16"/>
                <w:szCs w:val="16"/>
                <w:lang w:eastAsia="ru-RU"/>
              </w:rPr>
              <w:t>4,0%</w:t>
            </w:r>
          </w:p>
        </w:tc>
      </w:tr>
      <w:tr w:rsidR="00EA387F" w:rsidRPr="00EA387F" w:rsidTr="00F473B2">
        <w:trPr>
          <w:gridAfter w:val="1"/>
          <w:wAfter w:w="20" w:type="dxa"/>
          <w:trHeight w:val="70"/>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b/>
                <w:bCs/>
                <w:color w:val="000000"/>
                <w:sz w:val="16"/>
                <w:szCs w:val="16"/>
                <w:lang w:eastAsia="ru-RU"/>
              </w:rPr>
            </w:pPr>
            <w:r w:rsidRPr="00EA387F">
              <w:rPr>
                <w:rFonts w:ascii="Arial" w:eastAsia="Times New Roman" w:hAnsi="Arial" w:cs="Arial"/>
                <w:b/>
                <w:bCs/>
                <w:color w:val="000000"/>
                <w:sz w:val="16"/>
                <w:szCs w:val="16"/>
                <w:lang w:eastAsia="ru-RU"/>
              </w:rPr>
              <w:t xml:space="preserve"> 000 111 00000 00 0000 000</w:t>
            </w:r>
          </w:p>
        </w:tc>
        <w:tc>
          <w:tcPr>
            <w:tcW w:w="4019" w:type="dxa"/>
            <w:tcBorders>
              <w:top w:val="single" w:sz="4" w:space="0" w:color="auto"/>
              <w:left w:val="nil"/>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both"/>
              <w:rPr>
                <w:rFonts w:ascii="Arial" w:eastAsia="Times New Roman" w:hAnsi="Arial" w:cs="Arial"/>
                <w:b/>
                <w:bCs/>
                <w:color w:val="000000"/>
                <w:sz w:val="16"/>
                <w:szCs w:val="16"/>
                <w:lang w:eastAsia="ru-RU"/>
              </w:rPr>
            </w:pPr>
            <w:r w:rsidRPr="00EA387F">
              <w:rPr>
                <w:rFonts w:ascii="Arial" w:eastAsia="Times New Roman" w:hAnsi="Arial" w:cs="Arial"/>
                <w:b/>
                <w:bCs/>
                <w:color w:val="000000"/>
                <w:sz w:val="16"/>
                <w:szCs w:val="16"/>
                <w:lang w:eastAsia="ru-RU"/>
              </w:rPr>
              <w:t>ДОХОДЫ ОТ ИСПОЛЬЗОВАНИЯ ИМУЩЕСТВА, НАХОДЯЩЕГОСЯ В ГОСУДАРСТВЕННОЙ И МУНИЦИПАЛЬНОЙ СОБСТВЕННОСТИ</w:t>
            </w:r>
          </w:p>
        </w:tc>
        <w:tc>
          <w:tcPr>
            <w:tcW w:w="1421" w:type="dxa"/>
            <w:gridSpan w:val="2"/>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b/>
                <w:bCs/>
                <w:color w:val="000000"/>
                <w:sz w:val="16"/>
                <w:szCs w:val="16"/>
                <w:lang w:eastAsia="ru-RU"/>
              </w:rPr>
            </w:pPr>
            <w:r w:rsidRPr="00EA387F">
              <w:rPr>
                <w:rFonts w:ascii="Arial" w:eastAsia="Times New Roman" w:hAnsi="Arial" w:cs="Arial"/>
                <w:b/>
                <w:bCs/>
                <w:color w:val="000000"/>
                <w:sz w:val="16"/>
                <w:szCs w:val="16"/>
                <w:lang w:eastAsia="ru-RU"/>
              </w:rPr>
              <w:t>6 530 200,00</w:t>
            </w:r>
          </w:p>
        </w:tc>
        <w:tc>
          <w:tcPr>
            <w:tcW w:w="1364" w:type="dxa"/>
            <w:gridSpan w:val="2"/>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b/>
                <w:bCs/>
                <w:color w:val="000000"/>
                <w:sz w:val="16"/>
                <w:szCs w:val="16"/>
                <w:lang w:eastAsia="ru-RU"/>
              </w:rPr>
            </w:pPr>
            <w:r w:rsidRPr="00EA387F">
              <w:rPr>
                <w:rFonts w:ascii="Arial" w:eastAsia="Times New Roman" w:hAnsi="Arial" w:cs="Arial"/>
                <w:b/>
                <w:bCs/>
                <w:color w:val="000000"/>
                <w:sz w:val="16"/>
                <w:szCs w:val="16"/>
                <w:lang w:eastAsia="ru-RU"/>
              </w:rPr>
              <w:t>1 105 050,81</w:t>
            </w:r>
          </w:p>
        </w:tc>
        <w:tc>
          <w:tcPr>
            <w:tcW w:w="1130" w:type="dxa"/>
            <w:gridSpan w:val="3"/>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Times New Roman" w:eastAsia="Times New Roman" w:hAnsi="Times New Roman" w:cs="Times New Roman"/>
                <w:b/>
                <w:bCs/>
                <w:sz w:val="16"/>
                <w:szCs w:val="16"/>
                <w:lang w:eastAsia="ru-RU"/>
              </w:rPr>
            </w:pPr>
            <w:r w:rsidRPr="00EA387F">
              <w:rPr>
                <w:rFonts w:ascii="Times New Roman" w:eastAsia="Times New Roman" w:hAnsi="Times New Roman" w:cs="Times New Roman"/>
                <w:b/>
                <w:bCs/>
                <w:sz w:val="16"/>
                <w:szCs w:val="16"/>
                <w:lang w:eastAsia="ru-RU"/>
              </w:rPr>
              <w:t>16,9%</w:t>
            </w:r>
          </w:p>
        </w:tc>
      </w:tr>
      <w:tr w:rsidR="00EA387F" w:rsidRPr="00EA387F" w:rsidTr="00F473B2">
        <w:trPr>
          <w:gridAfter w:val="1"/>
          <w:wAfter w:w="20" w:type="dxa"/>
          <w:trHeight w:val="185"/>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000 111 05000 00 0000 120</w:t>
            </w:r>
          </w:p>
        </w:tc>
        <w:tc>
          <w:tcPr>
            <w:tcW w:w="4019" w:type="dxa"/>
            <w:tcBorders>
              <w:top w:val="single" w:sz="4" w:space="0" w:color="auto"/>
              <w:left w:val="nil"/>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both"/>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421" w:type="dxa"/>
            <w:gridSpan w:val="2"/>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5 984 200,00</w:t>
            </w:r>
          </w:p>
        </w:tc>
        <w:tc>
          <w:tcPr>
            <w:tcW w:w="1364" w:type="dxa"/>
            <w:gridSpan w:val="2"/>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1 078 596,72</w:t>
            </w:r>
          </w:p>
        </w:tc>
        <w:tc>
          <w:tcPr>
            <w:tcW w:w="1130" w:type="dxa"/>
            <w:gridSpan w:val="3"/>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Times New Roman" w:eastAsia="Times New Roman" w:hAnsi="Times New Roman" w:cs="Times New Roman"/>
                <w:sz w:val="16"/>
                <w:szCs w:val="16"/>
                <w:lang w:eastAsia="ru-RU"/>
              </w:rPr>
            </w:pPr>
            <w:r w:rsidRPr="00EA387F">
              <w:rPr>
                <w:rFonts w:ascii="Times New Roman" w:eastAsia="Times New Roman" w:hAnsi="Times New Roman" w:cs="Times New Roman"/>
                <w:sz w:val="16"/>
                <w:szCs w:val="16"/>
                <w:lang w:eastAsia="ru-RU"/>
              </w:rPr>
              <w:t>18,0%</w:t>
            </w:r>
          </w:p>
        </w:tc>
      </w:tr>
      <w:tr w:rsidR="00EA387F" w:rsidRPr="00EA387F" w:rsidTr="00EA387F">
        <w:trPr>
          <w:gridAfter w:val="1"/>
          <w:wAfter w:w="20" w:type="dxa"/>
          <w:trHeight w:val="348"/>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center"/>
              <w:rPr>
                <w:rFonts w:ascii="Arial" w:eastAsia="Times New Roman" w:hAnsi="Arial" w:cs="Arial"/>
                <w:sz w:val="16"/>
                <w:szCs w:val="16"/>
                <w:lang w:eastAsia="ru-RU"/>
              </w:rPr>
            </w:pPr>
            <w:r w:rsidRPr="00EA387F">
              <w:rPr>
                <w:rFonts w:ascii="Arial" w:eastAsia="Times New Roman" w:hAnsi="Arial" w:cs="Arial"/>
                <w:sz w:val="16"/>
                <w:szCs w:val="16"/>
                <w:lang w:eastAsia="ru-RU"/>
              </w:rPr>
              <w:t xml:space="preserve"> 000 111 05010 00 0000 120</w:t>
            </w:r>
          </w:p>
        </w:tc>
        <w:tc>
          <w:tcPr>
            <w:tcW w:w="4019" w:type="dxa"/>
            <w:tcBorders>
              <w:top w:val="single" w:sz="4" w:space="0" w:color="auto"/>
              <w:left w:val="nil"/>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both"/>
              <w:rPr>
                <w:rFonts w:ascii="Arial" w:eastAsia="Times New Roman" w:hAnsi="Arial" w:cs="Arial"/>
                <w:sz w:val="16"/>
                <w:szCs w:val="16"/>
                <w:lang w:eastAsia="ru-RU"/>
              </w:rPr>
            </w:pPr>
            <w:r w:rsidRPr="00EA387F">
              <w:rPr>
                <w:rFonts w:ascii="Arial" w:eastAsia="Times New Roman" w:hAnsi="Arial" w:cs="Arial"/>
                <w:sz w:val="16"/>
                <w:szCs w:val="16"/>
                <w:lang w:eastAsia="ru-RU"/>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421" w:type="dxa"/>
            <w:gridSpan w:val="2"/>
            <w:tcBorders>
              <w:top w:val="single" w:sz="4" w:space="0" w:color="auto"/>
              <w:left w:val="nil"/>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center"/>
              <w:rPr>
                <w:rFonts w:ascii="Arial" w:eastAsia="Times New Roman" w:hAnsi="Arial" w:cs="Arial"/>
                <w:sz w:val="16"/>
                <w:szCs w:val="16"/>
                <w:lang w:eastAsia="ru-RU"/>
              </w:rPr>
            </w:pPr>
            <w:r w:rsidRPr="00EA387F">
              <w:rPr>
                <w:rFonts w:ascii="Arial" w:eastAsia="Times New Roman" w:hAnsi="Arial" w:cs="Arial"/>
                <w:sz w:val="16"/>
                <w:szCs w:val="16"/>
                <w:lang w:eastAsia="ru-RU"/>
              </w:rPr>
              <w:t>2 810 000,00</w:t>
            </w:r>
          </w:p>
        </w:tc>
        <w:tc>
          <w:tcPr>
            <w:tcW w:w="1364" w:type="dxa"/>
            <w:gridSpan w:val="2"/>
            <w:tcBorders>
              <w:top w:val="single" w:sz="4" w:space="0" w:color="auto"/>
              <w:left w:val="nil"/>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center"/>
              <w:rPr>
                <w:rFonts w:ascii="Arial" w:eastAsia="Times New Roman" w:hAnsi="Arial" w:cs="Arial"/>
                <w:sz w:val="16"/>
                <w:szCs w:val="16"/>
                <w:lang w:eastAsia="ru-RU"/>
              </w:rPr>
            </w:pPr>
            <w:r w:rsidRPr="00EA387F">
              <w:rPr>
                <w:rFonts w:ascii="Arial" w:eastAsia="Times New Roman" w:hAnsi="Arial" w:cs="Arial"/>
                <w:sz w:val="16"/>
                <w:szCs w:val="16"/>
                <w:lang w:eastAsia="ru-RU"/>
              </w:rPr>
              <w:t>364 192,10</w:t>
            </w:r>
          </w:p>
        </w:tc>
        <w:tc>
          <w:tcPr>
            <w:tcW w:w="1130" w:type="dxa"/>
            <w:gridSpan w:val="3"/>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Times New Roman" w:eastAsia="Times New Roman" w:hAnsi="Times New Roman" w:cs="Times New Roman"/>
                <w:sz w:val="16"/>
                <w:szCs w:val="16"/>
                <w:lang w:eastAsia="ru-RU"/>
              </w:rPr>
            </w:pPr>
            <w:r w:rsidRPr="00EA387F">
              <w:rPr>
                <w:rFonts w:ascii="Times New Roman" w:eastAsia="Times New Roman" w:hAnsi="Times New Roman" w:cs="Times New Roman"/>
                <w:sz w:val="16"/>
                <w:szCs w:val="16"/>
                <w:lang w:eastAsia="ru-RU"/>
              </w:rPr>
              <w:t>13,0%</w:t>
            </w:r>
          </w:p>
        </w:tc>
      </w:tr>
      <w:tr w:rsidR="00EA387F" w:rsidRPr="00EA387F" w:rsidTr="00EA387F">
        <w:trPr>
          <w:gridAfter w:val="1"/>
          <w:wAfter w:w="20" w:type="dxa"/>
          <w:trHeight w:val="749"/>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000 111 05013 13 0000 120</w:t>
            </w:r>
          </w:p>
        </w:tc>
        <w:tc>
          <w:tcPr>
            <w:tcW w:w="4019" w:type="dxa"/>
            <w:tcBorders>
              <w:top w:val="single" w:sz="4" w:space="0" w:color="auto"/>
              <w:left w:val="nil"/>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both"/>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421" w:type="dxa"/>
            <w:gridSpan w:val="2"/>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2 810 000,00</w:t>
            </w:r>
          </w:p>
        </w:tc>
        <w:tc>
          <w:tcPr>
            <w:tcW w:w="1364" w:type="dxa"/>
            <w:gridSpan w:val="2"/>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364 192,10</w:t>
            </w:r>
          </w:p>
        </w:tc>
        <w:tc>
          <w:tcPr>
            <w:tcW w:w="1130" w:type="dxa"/>
            <w:gridSpan w:val="3"/>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Times New Roman" w:eastAsia="Times New Roman" w:hAnsi="Times New Roman" w:cs="Times New Roman"/>
                <w:sz w:val="16"/>
                <w:szCs w:val="16"/>
                <w:lang w:eastAsia="ru-RU"/>
              </w:rPr>
            </w:pPr>
            <w:r w:rsidRPr="00EA387F">
              <w:rPr>
                <w:rFonts w:ascii="Times New Roman" w:eastAsia="Times New Roman" w:hAnsi="Times New Roman" w:cs="Times New Roman"/>
                <w:sz w:val="16"/>
                <w:szCs w:val="16"/>
                <w:lang w:eastAsia="ru-RU"/>
              </w:rPr>
              <w:t>13,0%</w:t>
            </w:r>
          </w:p>
        </w:tc>
      </w:tr>
      <w:tr w:rsidR="00EA387F" w:rsidRPr="00EA387F" w:rsidTr="00EA387F">
        <w:trPr>
          <w:gridAfter w:val="1"/>
          <w:wAfter w:w="20" w:type="dxa"/>
          <w:trHeight w:val="743"/>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 xml:space="preserve"> 000 111 05020 00 0000 120</w:t>
            </w:r>
          </w:p>
        </w:tc>
        <w:tc>
          <w:tcPr>
            <w:tcW w:w="4019" w:type="dxa"/>
            <w:tcBorders>
              <w:top w:val="single" w:sz="4" w:space="0" w:color="auto"/>
              <w:left w:val="nil"/>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both"/>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1421" w:type="dxa"/>
            <w:gridSpan w:val="2"/>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1 100 000,00</w:t>
            </w:r>
          </w:p>
        </w:tc>
        <w:tc>
          <w:tcPr>
            <w:tcW w:w="1364" w:type="dxa"/>
            <w:gridSpan w:val="2"/>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211 966,92</w:t>
            </w:r>
          </w:p>
        </w:tc>
        <w:tc>
          <w:tcPr>
            <w:tcW w:w="1130" w:type="dxa"/>
            <w:gridSpan w:val="3"/>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Times New Roman" w:eastAsia="Times New Roman" w:hAnsi="Times New Roman" w:cs="Times New Roman"/>
                <w:sz w:val="16"/>
                <w:szCs w:val="16"/>
                <w:lang w:eastAsia="ru-RU"/>
              </w:rPr>
            </w:pPr>
            <w:r w:rsidRPr="00EA387F">
              <w:rPr>
                <w:rFonts w:ascii="Times New Roman" w:eastAsia="Times New Roman" w:hAnsi="Times New Roman" w:cs="Times New Roman"/>
                <w:sz w:val="16"/>
                <w:szCs w:val="16"/>
                <w:lang w:eastAsia="ru-RU"/>
              </w:rPr>
              <w:t>19,3%</w:t>
            </w:r>
          </w:p>
        </w:tc>
      </w:tr>
      <w:tr w:rsidR="00EA387F" w:rsidRPr="00EA387F" w:rsidTr="00EA387F">
        <w:trPr>
          <w:gridAfter w:val="1"/>
          <w:wAfter w:w="20" w:type="dxa"/>
          <w:trHeight w:val="70"/>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 xml:space="preserve"> 000 111 05025 13 0000 120</w:t>
            </w:r>
          </w:p>
        </w:tc>
        <w:tc>
          <w:tcPr>
            <w:tcW w:w="4019" w:type="dxa"/>
            <w:tcBorders>
              <w:top w:val="single" w:sz="4" w:space="0" w:color="auto"/>
              <w:left w:val="nil"/>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both"/>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поселений (за исключением земельных участков муниципальных бюджетных и автономных учреждений)</w:t>
            </w:r>
          </w:p>
        </w:tc>
        <w:tc>
          <w:tcPr>
            <w:tcW w:w="1421" w:type="dxa"/>
            <w:gridSpan w:val="2"/>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1 100 000,00</w:t>
            </w:r>
          </w:p>
        </w:tc>
        <w:tc>
          <w:tcPr>
            <w:tcW w:w="1364" w:type="dxa"/>
            <w:gridSpan w:val="2"/>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211 966,92</w:t>
            </w:r>
          </w:p>
        </w:tc>
        <w:tc>
          <w:tcPr>
            <w:tcW w:w="1130" w:type="dxa"/>
            <w:gridSpan w:val="3"/>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Times New Roman" w:eastAsia="Times New Roman" w:hAnsi="Times New Roman" w:cs="Times New Roman"/>
                <w:sz w:val="16"/>
                <w:szCs w:val="16"/>
                <w:lang w:eastAsia="ru-RU"/>
              </w:rPr>
            </w:pPr>
            <w:r w:rsidRPr="00EA387F">
              <w:rPr>
                <w:rFonts w:ascii="Times New Roman" w:eastAsia="Times New Roman" w:hAnsi="Times New Roman" w:cs="Times New Roman"/>
                <w:sz w:val="16"/>
                <w:szCs w:val="16"/>
                <w:lang w:eastAsia="ru-RU"/>
              </w:rPr>
              <w:t>19,3%</w:t>
            </w:r>
          </w:p>
        </w:tc>
      </w:tr>
      <w:tr w:rsidR="00EA387F" w:rsidRPr="00EA387F" w:rsidTr="00EA387F">
        <w:trPr>
          <w:gridAfter w:val="1"/>
          <w:wAfter w:w="20" w:type="dxa"/>
          <w:trHeight w:val="305"/>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 xml:space="preserve"> 000 111 05070 00 0000 120</w:t>
            </w:r>
          </w:p>
        </w:tc>
        <w:tc>
          <w:tcPr>
            <w:tcW w:w="4019" w:type="dxa"/>
            <w:tcBorders>
              <w:top w:val="single" w:sz="4" w:space="0" w:color="auto"/>
              <w:left w:val="nil"/>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both"/>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Доходы от сдачи в аренду имущества, составляющего государственную (муниципальную) казну (за исключением земельных участков)</w:t>
            </w:r>
          </w:p>
        </w:tc>
        <w:tc>
          <w:tcPr>
            <w:tcW w:w="1421" w:type="dxa"/>
            <w:gridSpan w:val="2"/>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2 074 000,00</w:t>
            </w:r>
          </w:p>
        </w:tc>
        <w:tc>
          <w:tcPr>
            <w:tcW w:w="1364" w:type="dxa"/>
            <w:gridSpan w:val="2"/>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502 437,69</w:t>
            </w:r>
          </w:p>
        </w:tc>
        <w:tc>
          <w:tcPr>
            <w:tcW w:w="1130" w:type="dxa"/>
            <w:gridSpan w:val="3"/>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Times New Roman" w:eastAsia="Times New Roman" w:hAnsi="Times New Roman" w:cs="Times New Roman"/>
                <w:sz w:val="16"/>
                <w:szCs w:val="16"/>
                <w:lang w:eastAsia="ru-RU"/>
              </w:rPr>
            </w:pPr>
            <w:r w:rsidRPr="00EA387F">
              <w:rPr>
                <w:rFonts w:ascii="Times New Roman" w:eastAsia="Times New Roman" w:hAnsi="Times New Roman" w:cs="Times New Roman"/>
                <w:sz w:val="16"/>
                <w:szCs w:val="16"/>
                <w:lang w:eastAsia="ru-RU"/>
              </w:rPr>
              <w:t>24,2%</w:t>
            </w:r>
          </w:p>
        </w:tc>
      </w:tr>
      <w:tr w:rsidR="00EA387F" w:rsidRPr="00EA387F" w:rsidTr="00EA387F">
        <w:trPr>
          <w:gridAfter w:val="1"/>
          <w:wAfter w:w="20" w:type="dxa"/>
          <w:trHeight w:val="70"/>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 xml:space="preserve"> 000 111 05075 13 0000 120</w:t>
            </w:r>
          </w:p>
        </w:tc>
        <w:tc>
          <w:tcPr>
            <w:tcW w:w="4019" w:type="dxa"/>
            <w:tcBorders>
              <w:top w:val="single" w:sz="4" w:space="0" w:color="auto"/>
              <w:left w:val="nil"/>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both"/>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Доходы от сдачи в аренду имущества, составляющего казну городских поселений (за исключением земельных участков)</w:t>
            </w:r>
          </w:p>
        </w:tc>
        <w:tc>
          <w:tcPr>
            <w:tcW w:w="1421" w:type="dxa"/>
            <w:gridSpan w:val="2"/>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2 074 000,00</w:t>
            </w:r>
          </w:p>
        </w:tc>
        <w:tc>
          <w:tcPr>
            <w:tcW w:w="1364" w:type="dxa"/>
            <w:gridSpan w:val="2"/>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502 437,69</w:t>
            </w:r>
          </w:p>
        </w:tc>
        <w:tc>
          <w:tcPr>
            <w:tcW w:w="1130" w:type="dxa"/>
            <w:gridSpan w:val="3"/>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Times New Roman" w:eastAsia="Times New Roman" w:hAnsi="Times New Roman" w:cs="Times New Roman"/>
                <w:sz w:val="16"/>
                <w:szCs w:val="16"/>
                <w:lang w:eastAsia="ru-RU"/>
              </w:rPr>
            </w:pPr>
            <w:r w:rsidRPr="00EA387F">
              <w:rPr>
                <w:rFonts w:ascii="Times New Roman" w:eastAsia="Times New Roman" w:hAnsi="Times New Roman" w:cs="Times New Roman"/>
                <w:sz w:val="16"/>
                <w:szCs w:val="16"/>
                <w:lang w:eastAsia="ru-RU"/>
              </w:rPr>
              <w:t>24,2%</w:t>
            </w:r>
          </w:p>
        </w:tc>
      </w:tr>
      <w:tr w:rsidR="00EA387F" w:rsidRPr="00EA387F" w:rsidTr="00EA387F">
        <w:trPr>
          <w:gridAfter w:val="1"/>
          <w:wAfter w:w="20" w:type="dxa"/>
          <w:trHeight w:val="780"/>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000 111 05300 00 0000 120</w:t>
            </w:r>
          </w:p>
        </w:tc>
        <w:tc>
          <w:tcPr>
            <w:tcW w:w="4019" w:type="dxa"/>
            <w:tcBorders>
              <w:top w:val="single" w:sz="4" w:space="0" w:color="auto"/>
              <w:left w:val="nil"/>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both"/>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Плата по соглашениям об установлении сервитута в отношении земельных участков, находящихся в государственной или муниципальной собственности</w:t>
            </w:r>
          </w:p>
        </w:tc>
        <w:tc>
          <w:tcPr>
            <w:tcW w:w="1421" w:type="dxa"/>
            <w:gridSpan w:val="2"/>
            <w:tcBorders>
              <w:top w:val="single" w:sz="4" w:space="0" w:color="auto"/>
              <w:left w:val="nil"/>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center"/>
              <w:rPr>
                <w:rFonts w:ascii="Arial" w:eastAsia="Times New Roman" w:hAnsi="Arial" w:cs="Arial"/>
                <w:sz w:val="16"/>
                <w:szCs w:val="16"/>
                <w:lang w:eastAsia="ru-RU"/>
              </w:rPr>
            </w:pPr>
            <w:r w:rsidRPr="00EA387F">
              <w:rPr>
                <w:rFonts w:ascii="Arial" w:eastAsia="Times New Roman" w:hAnsi="Arial" w:cs="Arial"/>
                <w:sz w:val="16"/>
                <w:szCs w:val="16"/>
                <w:lang w:eastAsia="ru-RU"/>
              </w:rPr>
              <w:t>200,00</w:t>
            </w:r>
          </w:p>
        </w:tc>
        <w:tc>
          <w:tcPr>
            <w:tcW w:w="1364" w:type="dxa"/>
            <w:gridSpan w:val="2"/>
            <w:tcBorders>
              <w:top w:val="single" w:sz="4" w:space="0" w:color="auto"/>
              <w:left w:val="nil"/>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center"/>
              <w:rPr>
                <w:rFonts w:ascii="Arial" w:eastAsia="Times New Roman" w:hAnsi="Arial" w:cs="Arial"/>
                <w:sz w:val="16"/>
                <w:szCs w:val="16"/>
                <w:lang w:eastAsia="ru-RU"/>
              </w:rPr>
            </w:pPr>
            <w:r w:rsidRPr="00EA387F">
              <w:rPr>
                <w:rFonts w:ascii="Arial" w:eastAsia="Times New Roman" w:hAnsi="Arial" w:cs="Arial"/>
                <w:sz w:val="16"/>
                <w:szCs w:val="16"/>
                <w:lang w:eastAsia="ru-RU"/>
              </w:rPr>
              <w:t>0,01</w:t>
            </w:r>
          </w:p>
        </w:tc>
        <w:tc>
          <w:tcPr>
            <w:tcW w:w="1130" w:type="dxa"/>
            <w:gridSpan w:val="3"/>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Times New Roman" w:eastAsia="Times New Roman" w:hAnsi="Times New Roman" w:cs="Times New Roman"/>
                <w:sz w:val="16"/>
                <w:szCs w:val="16"/>
                <w:lang w:eastAsia="ru-RU"/>
              </w:rPr>
            </w:pPr>
            <w:r w:rsidRPr="00EA387F">
              <w:rPr>
                <w:rFonts w:ascii="Times New Roman" w:eastAsia="Times New Roman" w:hAnsi="Times New Roman" w:cs="Times New Roman"/>
                <w:sz w:val="16"/>
                <w:szCs w:val="16"/>
                <w:lang w:eastAsia="ru-RU"/>
              </w:rPr>
              <w:t>0,0%</w:t>
            </w:r>
          </w:p>
        </w:tc>
      </w:tr>
      <w:tr w:rsidR="00EA387F" w:rsidRPr="00EA387F" w:rsidTr="00EA387F">
        <w:trPr>
          <w:gridAfter w:val="1"/>
          <w:wAfter w:w="20" w:type="dxa"/>
          <w:trHeight w:val="780"/>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 xml:space="preserve"> 000 111 05310 00 0000 120</w:t>
            </w:r>
          </w:p>
        </w:tc>
        <w:tc>
          <w:tcPr>
            <w:tcW w:w="4019" w:type="dxa"/>
            <w:tcBorders>
              <w:top w:val="single" w:sz="4" w:space="0" w:color="auto"/>
              <w:left w:val="nil"/>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both"/>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Плата по соглашениям об установлении сервитута в отношении земельных участков, государственная собственность на которые не разграничена</w:t>
            </w:r>
          </w:p>
        </w:tc>
        <w:tc>
          <w:tcPr>
            <w:tcW w:w="1421" w:type="dxa"/>
            <w:gridSpan w:val="2"/>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200,00</w:t>
            </w:r>
          </w:p>
        </w:tc>
        <w:tc>
          <w:tcPr>
            <w:tcW w:w="1364" w:type="dxa"/>
            <w:gridSpan w:val="2"/>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0,01</w:t>
            </w:r>
          </w:p>
        </w:tc>
        <w:tc>
          <w:tcPr>
            <w:tcW w:w="1130" w:type="dxa"/>
            <w:gridSpan w:val="3"/>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Times New Roman" w:eastAsia="Times New Roman" w:hAnsi="Times New Roman" w:cs="Times New Roman"/>
                <w:sz w:val="16"/>
                <w:szCs w:val="16"/>
                <w:lang w:eastAsia="ru-RU"/>
              </w:rPr>
            </w:pPr>
            <w:r w:rsidRPr="00EA387F">
              <w:rPr>
                <w:rFonts w:ascii="Times New Roman" w:eastAsia="Times New Roman" w:hAnsi="Times New Roman" w:cs="Times New Roman"/>
                <w:sz w:val="16"/>
                <w:szCs w:val="16"/>
                <w:lang w:eastAsia="ru-RU"/>
              </w:rPr>
              <w:t>0,0%</w:t>
            </w:r>
          </w:p>
        </w:tc>
      </w:tr>
      <w:tr w:rsidR="00EA387F" w:rsidRPr="00EA387F" w:rsidTr="00EA387F">
        <w:trPr>
          <w:gridAfter w:val="1"/>
          <w:wAfter w:w="20" w:type="dxa"/>
          <w:trHeight w:val="352"/>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 xml:space="preserve"> 000 111 05313 13 0000 120</w:t>
            </w:r>
          </w:p>
        </w:tc>
        <w:tc>
          <w:tcPr>
            <w:tcW w:w="4019" w:type="dxa"/>
            <w:tcBorders>
              <w:top w:val="single" w:sz="4" w:space="0" w:color="auto"/>
              <w:left w:val="nil"/>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both"/>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 xml:space="preserve">Плата по соглашениям об установлении сервитута, заключенным органами местного самоуправления муниципальных районов, государственными или муниципальными предприятиями либо государственными или муниципальными учреждениями в отношении </w:t>
            </w:r>
            <w:r w:rsidRPr="00EA387F">
              <w:rPr>
                <w:rFonts w:ascii="Arial" w:eastAsia="Times New Roman" w:hAnsi="Arial" w:cs="Arial"/>
                <w:color w:val="000000"/>
                <w:sz w:val="16"/>
                <w:szCs w:val="16"/>
                <w:lang w:eastAsia="ru-RU"/>
              </w:rPr>
              <w:lastRenderedPageBreak/>
              <w:t>земельных участков, государственная собственность на которые не разграничена и которые расположены в границах городских поселений</w:t>
            </w:r>
          </w:p>
        </w:tc>
        <w:tc>
          <w:tcPr>
            <w:tcW w:w="1421" w:type="dxa"/>
            <w:gridSpan w:val="2"/>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lastRenderedPageBreak/>
              <w:t>200,00</w:t>
            </w:r>
          </w:p>
        </w:tc>
        <w:tc>
          <w:tcPr>
            <w:tcW w:w="1364" w:type="dxa"/>
            <w:gridSpan w:val="2"/>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0,01</w:t>
            </w:r>
          </w:p>
        </w:tc>
        <w:tc>
          <w:tcPr>
            <w:tcW w:w="1130" w:type="dxa"/>
            <w:gridSpan w:val="3"/>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Times New Roman" w:eastAsia="Times New Roman" w:hAnsi="Times New Roman" w:cs="Times New Roman"/>
                <w:sz w:val="16"/>
                <w:szCs w:val="16"/>
                <w:lang w:eastAsia="ru-RU"/>
              </w:rPr>
            </w:pPr>
            <w:r w:rsidRPr="00EA387F">
              <w:rPr>
                <w:rFonts w:ascii="Times New Roman" w:eastAsia="Times New Roman" w:hAnsi="Times New Roman" w:cs="Times New Roman"/>
                <w:sz w:val="16"/>
                <w:szCs w:val="16"/>
                <w:lang w:eastAsia="ru-RU"/>
              </w:rPr>
              <w:t>0,0%</w:t>
            </w:r>
          </w:p>
        </w:tc>
      </w:tr>
      <w:tr w:rsidR="00EA387F" w:rsidRPr="00EA387F" w:rsidTr="0008599C">
        <w:trPr>
          <w:gridAfter w:val="1"/>
          <w:wAfter w:w="20" w:type="dxa"/>
          <w:trHeight w:val="323"/>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lastRenderedPageBreak/>
              <w:t xml:space="preserve"> 000 111 07000 00 0000 120</w:t>
            </w:r>
          </w:p>
        </w:tc>
        <w:tc>
          <w:tcPr>
            <w:tcW w:w="4019" w:type="dxa"/>
            <w:tcBorders>
              <w:top w:val="single" w:sz="4" w:space="0" w:color="auto"/>
              <w:left w:val="nil"/>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both"/>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Платежи от государственных и муниципальных унитарных предприятий</w:t>
            </w:r>
          </w:p>
        </w:tc>
        <w:tc>
          <w:tcPr>
            <w:tcW w:w="1421" w:type="dxa"/>
            <w:gridSpan w:val="2"/>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250 000,00</w:t>
            </w:r>
          </w:p>
        </w:tc>
        <w:tc>
          <w:tcPr>
            <w:tcW w:w="1364" w:type="dxa"/>
            <w:gridSpan w:val="2"/>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 </w:t>
            </w:r>
          </w:p>
        </w:tc>
        <w:tc>
          <w:tcPr>
            <w:tcW w:w="1130" w:type="dxa"/>
            <w:gridSpan w:val="3"/>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Times New Roman" w:eastAsia="Times New Roman" w:hAnsi="Times New Roman" w:cs="Times New Roman"/>
                <w:sz w:val="16"/>
                <w:szCs w:val="16"/>
                <w:lang w:eastAsia="ru-RU"/>
              </w:rPr>
            </w:pPr>
            <w:r w:rsidRPr="00EA387F">
              <w:rPr>
                <w:rFonts w:ascii="Times New Roman" w:eastAsia="Times New Roman" w:hAnsi="Times New Roman" w:cs="Times New Roman"/>
                <w:sz w:val="16"/>
                <w:szCs w:val="16"/>
                <w:lang w:eastAsia="ru-RU"/>
              </w:rPr>
              <w:t> </w:t>
            </w:r>
          </w:p>
        </w:tc>
      </w:tr>
      <w:tr w:rsidR="00EA387F" w:rsidRPr="00EA387F" w:rsidTr="00EA387F">
        <w:trPr>
          <w:gridAfter w:val="1"/>
          <w:wAfter w:w="20" w:type="dxa"/>
          <w:trHeight w:val="698"/>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000 111 07010 00 0000 120</w:t>
            </w:r>
          </w:p>
        </w:tc>
        <w:tc>
          <w:tcPr>
            <w:tcW w:w="4019" w:type="dxa"/>
            <w:tcBorders>
              <w:top w:val="single" w:sz="4" w:space="0" w:color="auto"/>
              <w:left w:val="nil"/>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both"/>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Доходы от перечисления части прибыли государственных и муниципальных унитарных предприятий, остающейся после уплаты налогов и обязательных платежей</w:t>
            </w:r>
          </w:p>
        </w:tc>
        <w:tc>
          <w:tcPr>
            <w:tcW w:w="1421" w:type="dxa"/>
            <w:gridSpan w:val="2"/>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250 000,00</w:t>
            </w:r>
          </w:p>
        </w:tc>
        <w:tc>
          <w:tcPr>
            <w:tcW w:w="1364" w:type="dxa"/>
            <w:gridSpan w:val="2"/>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 </w:t>
            </w:r>
          </w:p>
        </w:tc>
        <w:tc>
          <w:tcPr>
            <w:tcW w:w="1130" w:type="dxa"/>
            <w:gridSpan w:val="3"/>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Times New Roman" w:eastAsia="Times New Roman" w:hAnsi="Times New Roman" w:cs="Times New Roman"/>
                <w:sz w:val="16"/>
                <w:szCs w:val="16"/>
                <w:lang w:eastAsia="ru-RU"/>
              </w:rPr>
            </w:pPr>
            <w:r w:rsidRPr="00EA387F">
              <w:rPr>
                <w:rFonts w:ascii="Times New Roman" w:eastAsia="Times New Roman" w:hAnsi="Times New Roman" w:cs="Times New Roman"/>
                <w:sz w:val="16"/>
                <w:szCs w:val="16"/>
                <w:lang w:eastAsia="ru-RU"/>
              </w:rPr>
              <w:t> </w:t>
            </w:r>
          </w:p>
        </w:tc>
      </w:tr>
      <w:tr w:rsidR="00EA387F" w:rsidRPr="00EA387F" w:rsidTr="00EA387F">
        <w:trPr>
          <w:gridAfter w:val="1"/>
          <w:wAfter w:w="20" w:type="dxa"/>
          <w:trHeight w:val="344"/>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000 111 07015 13 0000 120</w:t>
            </w:r>
          </w:p>
        </w:tc>
        <w:tc>
          <w:tcPr>
            <w:tcW w:w="4019" w:type="dxa"/>
            <w:tcBorders>
              <w:top w:val="single" w:sz="4" w:space="0" w:color="auto"/>
              <w:left w:val="nil"/>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both"/>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городскими поселениями</w:t>
            </w:r>
          </w:p>
        </w:tc>
        <w:tc>
          <w:tcPr>
            <w:tcW w:w="1421" w:type="dxa"/>
            <w:gridSpan w:val="2"/>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250 000,00</w:t>
            </w:r>
          </w:p>
        </w:tc>
        <w:tc>
          <w:tcPr>
            <w:tcW w:w="1364" w:type="dxa"/>
            <w:gridSpan w:val="2"/>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 </w:t>
            </w:r>
          </w:p>
        </w:tc>
        <w:tc>
          <w:tcPr>
            <w:tcW w:w="1130" w:type="dxa"/>
            <w:gridSpan w:val="3"/>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Times New Roman" w:eastAsia="Times New Roman" w:hAnsi="Times New Roman" w:cs="Times New Roman"/>
                <w:sz w:val="16"/>
                <w:szCs w:val="16"/>
                <w:lang w:eastAsia="ru-RU"/>
              </w:rPr>
            </w:pPr>
            <w:r w:rsidRPr="00EA387F">
              <w:rPr>
                <w:rFonts w:ascii="Times New Roman" w:eastAsia="Times New Roman" w:hAnsi="Times New Roman" w:cs="Times New Roman"/>
                <w:sz w:val="16"/>
                <w:szCs w:val="16"/>
                <w:lang w:eastAsia="ru-RU"/>
              </w:rPr>
              <w:t> </w:t>
            </w:r>
          </w:p>
        </w:tc>
      </w:tr>
      <w:tr w:rsidR="00EA387F" w:rsidRPr="00EA387F" w:rsidTr="00EA387F">
        <w:trPr>
          <w:gridAfter w:val="1"/>
          <w:wAfter w:w="20" w:type="dxa"/>
          <w:trHeight w:val="471"/>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000 111 09000 00 0000 120</w:t>
            </w:r>
          </w:p>
        </w:tc>
        <w:tc>
          <w:tcPr>
            <w:tcW w:w="4019" w:type="dxa"/>
            <w:tcBorders>
              <w:top w:val="single" w:sz="4" w:space="0" w:color="auto"/>
              <w:left w:val="nil"/>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both"/>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421" w:type="dxa"/>
            <w:gridSpan w:val="2"/>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296 000,00</w:t>
            </w:r>
          </w:p>
        </w:tc>
        <w:tc>
          <w:tcPr>
            <w:tcW w:w="1364" w:type="dxa"/>
            <w:gridSpan w:val="2"/>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26 454,09</w:t>
            </w:r>
          </w:p>
        </w:tc>
        <w:tc>
          <w:tcPr>
            <w:tcW w:w="1130" w:type="dxa"/>
            <w:gridSpan w:val="3"/>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Times New Roman" w:eastAsia="Times New Roman" w:hAnsi="Times New Roman" w:cs="Times New Roman"/>
                <w:sz w:val="16"/>
                <w:szCs w:val="16"/>
                <w:lang w:eastAsia="ru-RU"/>
              </w:rPr>
            </w:pPr>
            <w:r w:rsidRPr="00EA387F">
              <w:rPr>
                <w:rFonts w:ascii="Times New Roman" w:eastAsia="Times New Roman" w:hAnsi="Times New Roman" w:cs="Times New Roman"/>
                <w:sz w:val="16"/>
                <w:szCs w:val="16"/>
                <w:lang w:eastAsia="ru-RU"/>
              </w:rPr>
              <w:t>8,9%</w:t>
            </w:r>
          </w:p>
        </w:tc>
      </w:tr>
      <w:tr w:rsidR="00EA387F" w:rsidRPr="00EA387F" w:rsidTr="00EA387F">
        <w:trPr>
          <w:gridAfter w:val="1"/>
          <w:wAfter w:w="20" w:type="dxa"/>
          <w:trHeight w:val="777"/>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 xml:space="preserve"> 000 111 09040 00 0000 120</w:t>
            </w:r>
          </w:p>
        </w:tc>
        <w:tc>
          <w:tcPr>
            <w:tcW w:w="4019" w:type="dxa"/>
            <w:tcBorders>
              <w:top w:val="single" w:sz="4" w:space="0" w:color="auto"/>
              <w:left w:val="nil"/>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both"/>
              <w:rPr>
                <w:rFonts w:ascii="Arial" w:eastAsia="Times New Roman" w:hAnsi="Arial" w:cs="Arial"/>
                <w:sz w:val="16"/>
                <w:szCs w:val="16"/>
                <w:lang w:eastAsia="ru-RU"/>
              </w:rPr>
            </w:pPr>
            <w:r w:rsidRPr="00EA387F">
              <w:rPr>
                <w:rFonts w:ascii="Arial" w:eastAsia="Times New Roman" w:hAnsi="Arial" w:cs="Arial"/>
                <w:sz w:val="16"/>
                <w:szCs w:val="16"/>
                <w:lang w:eastAsia="ru-RU"/>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421" w:type="dxa"/>
            <w:gridSpan w:val="2"/>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96 000,00</w:t>
            </w:r>
          </w:p>
        </w:tc>
        <w:tc>
          <w:tcPr>
            <w:tcW w:w="1364" w:type="dxa"/>
            <w:gridSpan w:val="2"/>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19 754,09</w:t>
            </w:r>
          </w:p>
        </w:tc>
        <w:tc>
          <w:tcPr>
            <w:tcW w:w="1130" w:type="dxa"/>
            <w:gridSpan w:val="3"/>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Times New Roman" w:eastAsia="Times New Roman" w:hAnsi="Times New Roman" w:cs="Times New Roman"/>
                <w:sz w:val="16"/>
                <w:szCs w:val="16"/>
                <w:lang w:eastAsia="ru-RU"/>
              </w:rPr>
            </w:pPr>
            <w:r w:rsidRPr="00EA387F">
              <w:rPr>
                <w:rFonts w:ascii="Times New Roman" w:eastAsia="Times New Roman" w:hAnsi="Times New Roman" w:cs="Times New Roman"/>
                <w:sz w:val="16"/>
                <w:szCs w:val="16"/>
                <w:lang w:eastAsia="ru-RU"/>
              </w:rPr>
              <w:t>20,6%</w:t>
            </w:r>
          </w:p>
        </w:tc>
      </w:tr>
      <w:tr w:rsidR="00EA387F" w:rsidRPr="00EA387F" w:rsidTr="00EA387F">
        <w:trPr>
          <w:gridAfter w:val="1"/>
          <w:wAfter w:w="20" w:type="dxa"/>
          <w:trHeight w:val="771"/>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000 111 09045 13 0000 120</w:t>
            </w:r>
          </w:p>
        </w:tc>
        <w:tc>
          <w:tcPr>
            <w:tcW w:w="4019" w:type="dxa"/>
            <w:tcBorders>
              <w:top w:val="single" w:sz="4" w:space="0" w:color="auto"/>
              <w:left w:val="nil"/>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both"/>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Прочие поступления от использования имущества, находящегося в собственности городских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421" w:type="dxa"/>
            <w:gridSpan w:val="2"/>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96 000,00</w:t>
            </w:r>
          </w:p>
        </w:tc>
        <w:tc>
          <w:tcPr>
            <w:tcW w:w="1364" w:type="dxa"/>
            <w:gridSpan w:val="2"/>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19 754,09</w:t>
            </w:r>
          </w:p>
        </w:tc>
        <w:tc>
          <w:tcPr>
            <w:tcW w:w="1130" w:type="dxa"/>
            <w:gridSpan w:val="3"/>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Times New Roman" w:eastAsia="Times New Roman" w:hAnsi="Times New Roman" w:cs="Times New Roman"/>
                <w:sz w:val="16"/>
                <w:szCs w:val="16"/>
                <w:lang w:eastAsia="ru-RU"/>
              </w:rPr>
            </w:pPr>
            <w:r w:rsidRPr="00EA387F">
              <w:rPr>
                <w:rFonts w:ascii="Times New Roman" w:eastAsia="Times New Roman" w:hAnsi="Times New Roman" w:cs="Times New Roman"/>
                <w:sz w:val="16"/>
                <w:szCs w:val="16"/>
                <w:lang w:eastAsia="ru-RU"/>
              </w:rPr>
              <w:t>20,6%</w:t>
            </w:r>
          </w:p>
        </w:tc>
      </w:tr>
      <w:tr w:rsidR="00EA387F" w:rsidRPr="00EA387F" w:rsidTr="00EA387F">
        <w:trPr>
          <w:gridAfter w:val="1"/>
          <w:wAfter w:w="20" w:type="dxa"/>
          <w:trHeight w:val="1317"/>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 xml:space="preserve"> 000 111 09080 00 0000 120</w:t>
            </w:r>
          </w:p>
        </w:tc>
        <w:tc>
          <w:tcPr>
            <w:tcW w:w="4019" w:type="dxa"/>
            <w:tcBorders>
              <w:top w:val="single" w:sz="4" w:space="0" w:color="auto"/>
              <w:left w:val="nil"/>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both"/>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государственной или муниципальной собственности, и на землях или земельных участках, государственная собственность на которые не разграничена</w:t>
            </w:r>
          </w:p>
        </w:tc>
        <w:tc>
          <w:tcPr>
            <w:tcW w:w="1421" w:type="dxa"/>
            <w:gridSpan w:val="2"/>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200 000,00</w:t>
            </w:r>
          </w:p>
        </w:tc>
        <w:tc>
          <w:tcPr>
            <w:tcW w:w="1364" w:type="dxa"/>
            <w:gridSpan w:val="2"/>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6 700,00</w:t>
            </w:r>
          </w:p>
        </w:tc>
        <w:tc>
          <w:tcPr>
            <w:tcW w:w="1130" w:type="dxa"/>
            <w:gridSpan w:val="3"/>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Times New Roman" w:eastAsia="Times New Roman" w:hAnsi="Times New Roman" w:cs="Times New Roman"/>
                <w:sz w:val="16"/>
                <w:szCs w:val="16"/>
                <w:lang w:eastAsia="ru-RU"/>
              </w:rPr>
            </w:pPr>
            <w:r w:rsidRPr="00EA387F">
              <w:rPr>
                <w:rFonts w:ascii="Times New Roman" w:eastAsia="Times New Roman" w:hAnsi="Times New Roman" w:cs="Times New Roman"/>
                <w:sz w:val="16"/>
                <w:szCs w:val="16"/>
                <w:lang w:eastAsia="ru-RU"/>
              </w:rPr>
              <w:t>3,4%</w:t>
            </w:r>
          </w:p>
        </w:tc>
      </w:tr>
      <w:tr w:rsidR="00EA387F" w:rsidRPr="00EA387F" w:rsidTr="00EA387F">
        <w:trPr>
          <w:gridAfter w:val="1"/>
          <w:wAfter w:w="20" w:type="dxa"/>
          <w:trHeight w:val="1164"/>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 xml:space="preserve"> 000 111 09080 13 0000 120</w:t>
            </w:r>
          </w:p>
        </w:tc>
        <w:tc>
          <w:tcPr>
            <w:tcW w:w="4019" w:type="dxa"/>
            <w:tcBorders>
              <w:top w:val="single" w:sz="4" w:space="0" w:color="auto"/>
              <w:left w:val="nil"/>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both"/>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городских поселений, и на землях или земельных участках, государственная собственность на которые не разграничена</w:t>
            </w:r>
          </w:p>
        </w:tc>
        <w:tc>
          <w:tcPr>
            <w:tcW w:w="1421" w:type="dxa"/>
            <w:gridSpan w:val="2"/>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200 000,00</w:t>
            </w:r>
          </w:p>
        </w:tc>
        <w:tc>
          <w:tcPr>
            <w:tcW w:w="1364" w:type="dxa"/>
            <w:gridSpan w:val="2"/>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6 700,00</w:t>
            </w:r>
          </w:p>
        </w:tc>
        <w:tc>
          <w:tcPr>
            <w:tcW w:w="1130" w:type="dxa"/>
            <w:gridSpan w:val="3"/>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Times New Roman" w:eastAsia="Times New Roman" w:hAnsi="Times New Roman" w:cs="Times New Roman"/>
                <w:sz w:val="16"/>
                <w:szCs w:val="16"/>
                <w:lang w:eastAsia="ru-RU"/>
              </w:rPr>
            </w:pPr>
            <w:r w:rsidRPr="00EA387F">
              <w:rPr>
                <w:rFonts w:ascii="Times New Roman" w:eastAsia="Times New Roman" w:hAnsi="Times New Roman" w:cs="Times New Roman"/>
                <w:sz w:val="16"/>
                <w:szCs w:val="16"/>
                <w:lang w:eastAsia="ru-RU"/>
              </w:rPr>
              <w:t>3,4%</w:t>
            </w:r>
          </w:p>
        </w:tc>
      </w:tr>
      <w:tr w:rsidR="00EA387F" w:rsidRPr="00EA387F" w:rsidTr="00EA387F">
        <w:trPr>
          <w:gridAfter w:val="1"/>
          <w:wAfter w:w="20" w:type="dxa"/>
          <w:trHeight w:val="457"/>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b/>
                <w:bCs/>
                <w:color w:val="000000"/>
                <w:sz w:val="16"/>
                <w:szCs w:val="16"/>
                <w:lang w:eastAsia="ru-RU"/>
              </w:rPr>
            </w:pPr>
            <w:r w:rsidRPr="00EA387F">
              <w:rPr>
                <w:rFonts w:ascii="Arial" w:eastAsia="Times New Roman" w:hAnsi="Arial" w:cs="Arial"/>
                <w:b/>
                <w:bCs/>
                <w:color w:val="000000"/>
                <w:sz w:val="16"/>
                <w:szCs w:val="16"/>
                <w:lang w:eastAsia="ru-RU"/>
              </w:rPr>
              <w:t xml:space="preserve"> 000 114 00000 00 0000 000</w:t>
            </w:r>
          </w:p>
        </w:tc>
        <w:tc>
          <w:tcPr>
            <w:tcW w:w="4019" w:type="dxa"/>
            <w:tcBorders>
              <w:top w:val="single" w:sz="4" w:space="0" w:color="auto"/>
              <w:left w:val="nil"/>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both"/>
              <w:rPr>
                <w:rFonts w:ascii="Arial" w:eastAsia="Times New Roman" w:hAnsi="Arial" w:cs="Arial"/>
                <w:b/>
                <w:bCs/>
                <w:color w:val="000000"/>
                <w:sz w:val="16"/>
                <w:szCs w:val="16"/>
                <w:lang w:eastAsia="ru-RU"/>
              </w:rPr>
            </w:pPr>
            <w:r w:rsidRPr="00EA387F">
              <w:rPr>
                <w:rFonts w:ascii="Arial" w:eastAsia="Times New Roman" w:hAnsi="Arial" w:cs="Arial"/>
                <w:b/>
                <w:bCs/>
                <w:color w:val="000000"/>
                <w:sz w:val="16"/>
                <w:szCs w:val="16"/>
                <w:lang w:eastAsia="ru-RU"/>
              </w:rPr>
              <w:t>ДОХОДЫ ОТ ПРОДАЖИ МАТЕРИАЛЬНЫХ И НЕМАТЕРИАЛЬНЫХ АКТИВОВ</w:t>
            </w:r>
          </w:p>
        </w:tc>
        <w:tc>
          <w:tcPr>
            <w:tcW w:w="1421" w:type="dxa"/>
            <w:gridSpan w:val="2"/>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b/>
                <w:bCs/>
                <w:color w:val="000000"/>
                <w:sz w:val="16"/>
                <w:szCs w:val="16"/>
                <w:lang w:eastAsia="ru-RU"/>
              </w:rPr>
            </w:pPr>
            <w:r w:rsidRPr="00EA387F">
              <w:rPr>
                <w:rFonts w:ascii="Arial" w:eastAsia="Times New Roman" w:hAnsi="Arial" w:cs="Arial"/>
                <w:b/>
                <w:bCs/>
                <w:color w:val="000000"/>
                <w:sz w:val="16"/>
                <w:szCs w:val="16"/>
                <w:lang w:eastAsia="ru-RU"/>
              </w:rPr>
              <w:t>1 312 800,00</w:t>
            </w:r>
          </w:p>
        </w:tc>
        <w:tc>
          <w:tcPr>
            <w:tcW w:w="1364" w:type="dxa"/>
            <w:gridSpan w:val="2"/>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b/>
                <w:bCs/>
                <w:color w:val="000000"/>
                <w:sz w:val="16"/>
                <w:szCs w:val="16"/>
                <w:lang w:eastAsia="ru-RU"/>
              </w:rPr>
            </w:pPr>
            <w:r w:rsidRPr="00EA387F">
              <w:rPr>
                <w:rFonts w:ascii="Arial" w:eastAsia="Times New Roman" w:hAnsi="Arial" w:cs="Arial"/>
                <w:b/>
                <w:bCs/>
                <w:color w:val="000000"/>
                <w:sz w:val="16"/>
                <w:szCs w:val="16"/>
                <w:lang w:eastAsia="ru-RU"/>
              </w:rPr>
              <w:t>287 032,83</w:t>
            </w:r>
          </w:p>
        </w:tc>
        <w:tc>
          <w:tcPr>
            <w:tcW w:w="1130" w:type="dxa"/>
            <w:gridSpan w:val="3"/>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Times New Roman" w:eastAsia="Times New Roman" w:hAnsi="Times New Roman" w:cs="Times New Roman"/>
                <w:b/>
                <w:bCs/>
                <w:sz w:val="16"/>
                <w:szCs w:val="16"/>
                <w:lang w:eastAsia="ru-RU"/>
              </w:rPr>
            </w:pPr>
            <w:r w:rsidRPr="00EA387F">
              <w:rPr>
                <w:rFonts w:ascii="Times New Roman" w:eastAsia="Times New Roman" w:hAnsi="Times New Roman" w:cs="Times New Roman"/>
                <w:b/>
                <w:bCs/>
                <w:sz w:val="16"/>
                <w:szCs w:val="16"/>
                <w:lang w:eastAsia="ru-RU"/>
              </w:rPr>
              <w:t>21,9%</w:t>
            </w:r>
          </w:p>
        </w:tc>
      </w:tr>
      <w:tr w:rsidR="00EA387F" w:rsidRPr="00EA387F" w:rsidTr="00EA387F">
        <w:trPr>
          <w:gridAfter w:val="1"/>
          <w:wAfter w:w="20" w:type="dxa"/>
          <w:trHeight w:val="1104"/>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 xml:space="preserve"> 000 114 02000 00 0000 000</w:t>
            </w:r>
          </w:p>
        </w:tc>
        <w:tc>
          <w:tcPr>
            <w:tcW w:w="4019" w:type="dxa"/>
            <w:tcBorders>
              <w:top w:val="single" w:sz="4" w:space="0" w:color="auto"/>
              <w:left w:val="nil"/>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both"/>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421" w:type="dxa"/>
            <w:gridSpan w:val="2"/>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762 800,00</w:t>
            </w:r>
          </w:p>
        </w:tc>
        <w:tc>
          <w:tcPr>
            <w:tcW w:w="1364" w:type="dxa"/>
            <w:gridSpan w:val="2"/>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95 844,17</w:t>
            </w:r>
          </w:p>
        </w:tc>
        <w:tc>
          <w:tcPr>
            <w:tcW w:w="1130" w:type="dxa"/>
            <w:gridSpan w:val="3"/>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Times New Roman" w:eastAsia="Times New Roman" w:hAnsi="Times New Roman" w:cs="Times New Roman"/>
                <w:sz w:val="16"/>
                <w:szCs w:val="16"/>
                <w:lang w:eastAsia="ru-RU"/>
              </w:rPr>
            </w:pPr>
            <w:r w:rsidRPr="00EA387F">
              <w:rPr>
                <w:rFonts w:ascii="Times New Roman" w:eastAsia="Times New Roman" w:hAnsi="Times New Roman" w:cs="Times New Roman"/>
                <w:sz w:val="16"/>
                <w:szCs w:val="16"/>
                <w:lang w:eastAsia="ru-RU"/>
              </w:rPr>
              <w:t>12,6%</w:t>
            </w:r>
          </w:p>
        </w:tc>
      </w:tr>
      <w:tr w:rsidR="00EA387F" w:rsidRPr="00EA387F" w:rsidTr="00EA387F">
        <w:trPr>
          <w:gridAfter w:val="1"/>
          <w:wAfter w:w="20" w:type="dxa"/>
          <w:trHeight w:val="131"/>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 xml:space="preserve"> 000 114 02050 13 0000 410</w:t>
            </w:r>
          </w:p>
        </w:tc>
        <w:tc>
          <w:tcPr>
            <w:tcW w:w="4019" w:type="dxa"/>
            <w:tcBorders>
              <w:top w:val="single" w:sz="4" w:space="0" w:color="auto"/>
              <w:left w:val="nil"/>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both"/>
              <w:rPr>
                <w:rFonts w:ascii="Arial" w:eastAsia="Times New Roman" w:hAnsi="Arial" w:cs="Arial"/>
                <w:sz w:val="16"/>
                <w:szCs w:val="16"/>
                <w:lang w:eastAsia="ru-RU"/>
              </w:rPr>
            </w:pPr>
            <w:r w:rsidRPr="00EA387F">
              <w:rPr>
                <w:rFonts w:ascii="Arial" w:eastAsia="Times New Roman" w:hAnsi="Arial" w:cs="Arial"/>
                <w:sz w:val="16"/>
                <w:szCs w:val="16"/>
                <w:lang w:eastAsia="ru-RU"/>
              </w:rPr>
              <w:t>Доходы от реализации имущества, находящегося в собственности городских поселений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421" w:type="dxa"/>
            <w:gridSpan w:val="2"/>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762 800,00</w:t>
            </w:r>
          </w:p>
        </w:tc>
        <w:tc>
          <w:tcPr>
            <w:tcW w:w="1364" w:type="dxa"/>
            <w:gridSpan w:val="2"/>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95 844,17</w:t>
            </w:r>
          </w:p>
        </w:tc>
        <w:tc>
          <w:tcPr>
            <w:tcW w:w="1130" w:type="dxa"/>
            <w:gridSpan w:val="3"/>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Times New Roman" w:eastAsia="Times New Roman" w:hAnsi="Times New Roman" w:cs="Times New Roman"/>
                <w:sz w:val="16"/>
                <w:szCs w:val="16"/>
                <w:lang w:eastAsia="ru-RU"/>
              </w:rPr>
            </w:pPr>
            <w:r w:rsidRPr="00EA387F">
              <w:rPr>
                <w:rFonts w:ascii="Times New Roman" w:eastAsia="Times New Roman" w:hAnsi="Times New Roman" w:cs="Times New Roman"/>
                <w:sz w:val="16"/>
                <w:szCs w:val="16"/>
                <w:lang w:eastAsia="ru-RU"/>
              </w:rPr>
              <w:t>12,6%</w:t>
            </w:r>
          </w:p>
        </w:tc>
      </w:tr>
      <w:tr w:rsidR="00EA387F" w:rsidRPr="00EA387F" w:rsidTr="00EA387F">
        <w:trPr>
          <w:gridAfter w:val="1"/>
          <w:wAfter w:w="20" w:type="dxa"/>
          <w:trHeight w:val="907"/>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 xml:space="preserve"> 000 114 02053 13 0000 410</w:t>
            </w:r>
          </w:p>
        </w:tc>
        <w:tc>
          <w:tcPr>
            <w:tcW w:w="4019" w:type="dxa"/>
            <w:tcBorders>
              <w:top w:val="single" w:sz="4" w:space="0" w:color="auto"/>
              <w:left w:val="nil"/>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both"/>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 xml:space="preserve">Доходы от реализации иного имущества, находящегося в собственности городских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w:t>
            </w:r>
            <w:r w:rsidRPr="00EA387F">
              <w:rPr>
                <w:rFonts w:ascii="Arial" w:eastAsia="Times New Roman" w:hAnsi="Arial" w:cs="Arial"/>
                <w:color w:val="000000"/>
                <w:sz w:val="16"/>
                <w:szCs w:val="16"/>
                <w:lang w:eastAsia="ru-RU"/>
              </w:rPr>
              <w:lastRenderedPageBreak/>
              <w:t>указанному имуществу</w:t>
            </w:r>
          </w:p>
        </w:tc>
        <w:tc>
          <w:tcPr>
            <w:tcW w:w="1421" w:type="dxa"/>
            <w:gridSpan w:val="2"/>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lastRenderedPageBreak/>
              <w:t>762 800,00</w:t>
            </w:r>
          </w:p>
        </w:tc>
        <w:tc>
          <w:tcPr>
            <w:tcW w:w="1364" w:type="dxa"/>
            <w:gridSpan w:val="2"/>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95 844,17</w:t>
            </w:r>
          </w:p>
        </w:tc>
        <w:tc>
          <w:tcPr>
            <w:tcW w:w="1130" w:type="dxa"/>
            <w:gridSpan w:val="3"/>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Times New Roman" w:eastAsia="Times New Roman" w:hAnsi="Times New Roman" w:cs="Times New Roman"/>
                <w:sz w:val="16"/>
                <w:szCs w:val="16"/>
                <w:lang w:eastAsia="ru-RU"/>
              </w:rPr>
            </w:pPr>
            <w:r w:rsidRPr="00EA387F">
              <w:rPr>
                <w:rFonts w:ascii="Times New Roman" w:eastAsia="Times New Roman" w:hAnsi="Times New Roman" w:cs="Times New Roman"/>
                <w:sz w:val="16"/>
                <w:szCs w:val="16"/>
                <w:lang w:eastAsia="ru-RU"/>
              </w:rPr>
              <w:t>12,6%</w:t>
            </w:r>
          </w:p>
        </w:tc>
      </w:tr>
      <w:tr w:rsidR="00EA387F" w:rsidRPr="00EA387F" w:rsidTr="00EA387F">
        <w:trPr>
          <w:gridAfter w:val="1"/>
          <w:wAfter w:w="20" w:type="dxa"/>
          <w:trHeight w:val="422"/>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lastRenderedPageBreak/>
              <w:t xml:space="preserve"> 000 114 06000 00 0000 430</w:t>
            </w:r>
          </w:p>
        </w:tc>
        <w:tc>
          <w:tcPr>
            <w:tcW w:w="4019" w:type="dxa"/>
            <w:tcBorders>
              <w:top w:val="single" w:sz="4" w:space="0" w:color="auto"/>
              <w:left w:val="nil"/>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both"/>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Доходы от продажи земельных участков, находящихся в государственной и муниципальной собственности</w:t>
            </w:r>
          </w:p>
        </w:tc>
        <w:tc>
          <w:tcPr>
            <w:tcW w:w="1421" w:type="dxa"/>
            <w:gridSpan w:val="2"/>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550 000,00</w:t>
            </w:r>
          </w:p>
        </w:tc>
        <w:tc>
          <w:tcPr>
            <w:tcW w:w="1364" w:type="dxa"/>
            <w:gridSpan w:val="2"/>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191 188,66</w:t>
            </w:r>
          </w:p>
        </w:tc>
        <w:tc>
          <w:tcPr>
            <w:tcW w:w="1130" w:type="dxa"/>
            <w:gridSpan w:val="3"/>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Times New Roman" w:eastAsia="Times New Roman" w:hAnsi="Times New Roman" w:cs="Times New Roman"/>
                <w:sz w:val="16"/>
                <w:szCs w:val="16"/>
                <w:lang w:eastAsia="ru-RU"/>
              </w:rPr>
            </w:pPr>
            <w:r w:rsidRPr="00EA387F">
              <w:rPr>
                <w:rFonts w:ascii="Times New Roman" w:eastAsia="Times New Roman" w:hAnsi="Times New Roman" w:cs="Times New Roman"/>
                <w:sz w:val="16"/>
                <w:szCs w:val="16"/>
                <w:lang w:eastAsia="ru-RU"/>
              </w:rPr>
              <w:t>34,8%</w:t>
            </w:r>
          </w:p>
        </w:tc>
      </w:tr>
      <w:tr w:rsidR="00EA387F" w:rsidRPr="00EA387F" w:rsidTr="00EA387F">
        <w:trPr>
          <w:gridAfter w:val="1"/>
          <w:wAfter w:w="20" w:type="dxa"/>
          <w:trHeight w:val="70"/>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 xml:space="preserve"> 000 114 06010 00 0000 430</w:t>
            </w:r>
          </w:p>
        </w:tc>
        <w:tc>
          <w:tcPr>
            <w:tcW w:w="4019" w:type="dxa"/>
            <w:tcBorders>
              <w:top w:val="single" w:sz="4" w:space="0" w:color="auto"/>
              <w:left w:val="nil"/>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both"/>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Доходы от продажи земельных участков, государственная собственность на которые не разграничена</w:t>
            </w:r>
          </w:p>
        </w:tc>
        <w:tc>
          <w:tcPr>
            <w:tcW w:w="1421" w:type="dxa"/>
            <w:gridSpan w:val="2"/>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250 000,00</w:t>
            </w:r>
          </w:p>
        </w:tc>
        <w:tc>
          <w:tcPr>
            <w:tcW w:w="1364" w:type="dxa"/>
            <w:gridSpan w:val="2"/>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191 188,66</w:t>
            </w:r>
          </w:p>
        </w:tc>
        <w:tc>
          <w:tcPr>
            <w:tcW w:w="1130" w:type="dxa"/>
            <w:gridSpan w:val="3"/>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Times New Roman" w:eastAsia="Times New Roman" w:hAnsi="Times New Roman" w:cs="Times New Roman"/>
                <w:sz w:val="16"/>
                <w:szCs w:val="16"/>
                <w:lang w:eastAsia="ru-RU"/>
              </w:rPr>
            </w:pPr>
            <w:r w:rsidRPr="00EA387F">
              <w:rPr>
                <w:rFonts w:ascii="Times New Roman" w:eastAsia="Times New Roman" w:hAnsi="Times New Roman" w:cs="Times New Roman"/>
                <w:sz w:val="16"/>
                <w:szCs w:val="16"/>
                <w:lang w:eastAsia="ru-RU"/>
              </w:rPr>
              <w:t>76,5%</w:t>
            </w:r>
          </w:p>
        </w:tc>
      </w:tr>
      <w:tr w:rsidR="00EA387F" w:rsidRPr="00EA387F" w:rsidTr="00EA387F">
        <w:trPr>
          <w:gridAfter w:val="1"/>
          <w:wAfter w:w="20" w:type="dxa"/>
          <w:trHeight w:val="276"/>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000 114 06013 13 0000 430</w:t>
            </w:r>
          </w:p>
        </w:tc>
        <w:tc>
          <w:tcPr>
            <w:tcW w:w="4019" w:type="dxa"/>
            <w:tcBorders>
              <w:top w:val="single" w:sz="4" w:space="0" w:color="auto"/>
              <w:left w:val="nil"/>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both"/>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421" w:type="dxa"/>
            <w:gridSpan w:val="2"/>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250 000,00</w:t>
            </w:r>
          </w:p>
        </w:tc>
        <w:tc>
          <w:tcPr>
            <w:tcW w:w="1364" w:type="dxa"/>
            <w:gridSpan w:val="2"/>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191 188,66</w:t>
            </w:r>
          </w:p>
        </w:tc>
        <w:tc>
          <w:tcPr>
            <w:tcW w:w="1130" w:type="dxa"/>
            <w:gridSpan w:val="3"/>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Times New Roman" w:eastAsia="Times New Roman" w:hAnsi="Times New Roman" w:cs="Times New Roman"/>
                <w:sz w:val="16"/>
                <w:szCs w:val="16"/>
                <w:lang w:eastAsia="ru-RU"/>
              </w:rPr>
            </w:pPr>
            <w:r w:rsidRPr="00EA387F">
              <w:rPr>
                <w:rFonts w:ascii="Times New Roman" w:eastAsia="Times New Roman" w:hAnsi="Times New Roman" w:cs="Times New Roman"/>
                <w:sz w:val="16"/>
                <w:szCs w:val="16"/>
                <w:lang w:eastAsia="ru-RU"/>
              </w:rPr>
              <w:t>76,5%</w:t>
            </w:r>
          </w:p>
        </w:tc>
      </w:tr>
      <w:tr w:rsidR="00EA387F" w:rsidRPr="00EA387F" w:rsidTr="00EA387F">
        <w:trPr>
          <w:gridAfter w:val="1"/>
          <w:wAfter w:w="20" w:type="dxa"/>
          <w:trHeight w:val="376"/>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 xml:space="preserve"> 000 114 06020 00 0000 430</w:t>
            </w:r>
          </w:p>
        </w:tc>
        <w:tc>
          <w:tcPr>
            <w:tcW w:w="4019" w:type="dxa"/>
            <w:tcBorders>
              <w:top w:val="single" w:sz="4" w:space="0" w:color="auto"/>
              <w:left w:val="nil"/>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both"/>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Доходы от продажи земельных участков, государственная собственность на которые разграничена (за исключением земельных участков бюджетных и автономных учреждений)</w:t>
            </w:r>
          </w:p>
        </w:tc>
        <w:tc>
          <w:tcPr>
            <w:tcW w:w="1421" w:type="dxa"/>
            <w:gridSpan w:val="2"/>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300 000,00</w:t>
            </w:r>
          </w:p>
        </w:tc>
        <w:tc>
          <w:tcPr>
            <w:tcW w:w="1364" w:type="dxa"/>
            <w:gridSpan w:val="2"/>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 </w:t>
            </w:r>
          </w:p>
        </w:tc>
        <w:tc>
          <w:tcPr>
            <w:tcW w:w="1130" w:type="dxa"/>
            <w:gridSpan w:val="3"/>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Times New Roman" w:eastAsia="Times New Roman" w:hAnsi="Times New Roman" w:cs="Times New Roman"/>
                <w:sz w:val="16"/>
                <w:szCs w:val="16"/>
                <w:lang w:eastAsia="ru-RU"/>
              </w:rPr>
            </w:pPr>
            <w:r w:rsidRPr="00EA387F">
              <w:rPr>
                <w:rFonts w:ascii="Times New Roman" w:eastAsia="Times New Roman" w:hAnsi="Times New Roman" w:cs="Times New Roman"/>
                <w:sz w:val="16"/>
                <w:szCs w:val="16"/>
                <w:lang w:eastAsia="ru-RU"/>
              </w:rPr>
              <w:t> </w:t>
            </w:r>
          </w:p>
        </w:tc>
      </w:tr>
      <w:tr w:rsidR="00EA387F" w:rsidRPr="00EA387F" w:rsidTr="00EA387F">
        <w:trPr>
          <w:gridAfter w:val="1"/>
          <w:wAfter w:w="20" w:type="dxa"/>
          <w:trHeight w:val="616"/>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000 114 06025 13 0000 430</w:t>
            </w:r>
          </w:p>
        </w:tc>
        <w:tc>
          <w:tcPr>
            <w:tcW w:w="4019" w:type="dxa"/>
            <w:tcBorders>
              <w:top w:val="single" w:sz="4" w:space="0" w:color="auto"/>
              <w:left w:val="nil"/>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both"/>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Доходы от продажи земельных участков, находящихся в собственности городских поселений (за исключением земельных участков муниципальных бюджетных и автономных учреждений)</w:t>
            </w:r>
          </w:p>
        </w:tc>
        <w:tc>
          <w:tcPr>
            <w:tcW w:w="1421" w:type="dxa"/>
            <w:gridSpan w:val="2"/>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300 000,00</w:t>
            </w:r>
          </w:p>
        </w:tc>
        <w:tc>
          <w:tcPr>
            <w:tcW w:w="1364" w:type="dxa"/>
            <w:gridSpan w:val="2"/>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 </w:t>
            </w:r>
          </w:p>
        </w:tc>
        <w:tc>
          <w:tcPr>
            <w:tcW w:w="1130" w:type="dxa"/>
            <w:gridSpan w:val="3"/>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Times New Roman" w:eastAsia="Times New Roman" w:hAnsi="Times New Roman" w:cs="Times New Roman"/>
                <w:sz w:val="16"/>
                <w:szCs w:val="16"/>
                <w:lang w:eastAsia="ru-RU"/>
              </w:rPr>
            </w:pPr>
            <w:r w:rsidRPr="00EA387F">
              <w:rPr>
                <w:rFonts w:ascii="Times New Roman" w:eastAsia="Times New Roman" w:hAnsi="Times New Roman" w:cs="Times New Roman"/>
                <w:sz w:val="16"/>
                <w:szCs w:val="16"/>
                <w:lang w:eastAsia="ru-RU"/>
              </w:rPr>
              <w:t> </w:t>
            </w:r>
          </w:p>
        </w:tc>
      </w:tr>
      <w:tr w:rsidR="00EA387F" w:rsidRPr="00EA387F" w:rsidTr="00EA387F">
        <w:trPr>
          <w:gridAfter w:val="1"/>
          <w:wAfter w:w="20" w:type="dxa"/>
          <w:trHeight w:val="291"/>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b/>
                <w:bCs/>
                <w:color w:val="000000"/>
                <w:sz w:val="16"/>
                <w:szCs w:val="16"/>
                <w:lang w:eastAsia="ru-RU"/>
              </w:rPr>
            </w:pPr>
            <w:r w:rsidRPr="00EA387F">
              <w:rPr>
                <w:rFonts w:ascii="Arial" w:eastAsia="Times New Roman" w:hAnsi="Arial" w:cs="Arial"/>
                <w:b/>
                <w:bCs/>
                <w:color w:val="000000"/>
                <w:sz w:val="16"/>
                <w:szCs w:val="16"/>
                <w:lang w:eastAsia="ru-RU"/>
              </w:rPr>
              <w:t xml:space="preserve"> 000 116 00000 00 0000 000</w:t>
            </w:r>
          </w:p>
        </w:tc>
        <w:tc>
          <w:tcPr>
            <w:tcW w:w="4019" w:type="dxa"/>
            <w:tcBorders>
              <w:top w:val="single" w:sz="4" w:space="0" w:color="auto"/>
              <w:left w:val="nil"/>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both"/>
              <w:rPr>
                <w:rFonts w:ascii="Arial" w:eastAsia="Times New Roman" w:hAnsi="Arial" w:cs="Arial"/>
                <w:b/>
                <w:bCs/>
                <w:color w:val="000000"/>
                <w:sz w:val="16"/>
                <w:szCs w:val="16"/>
                <w:lang w:eastAsia="ru-RU"/>
              </w:rPr>
            </w:pPr>
            <w:r w:rsidRPr="00EA387F">
              <w:rPr>
                <w:rFonts w:ascii="Arial" w:eastAsia="Times New Roman" w:hAnsi="Arial" w:cs="Arial"/>
                <w:b/>
                <w:bCs/>
                <w:color w:val="000000"/>
                <w:sz w:val="16"/>
                <w:szCs w:val="16"/>
                <w:lang w:eastAsia="ru-RU"/>
              </w:rPr>
              <w:t>ШТРАФЫ, САНКЦИИ, ВОЗМЕЩЕНИЕ УЩЕРБА</w:t>
            </w:r>
          </w:p>
        </w:tc>
        <w:tc>
          <w:tcPr>
            <w:tcW w:w="1421" w:type="dxa"/>
            <w:gridSpan w:val="2"/>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b/>
                <w:bCs/>
                <w:color w:val="000000"/>
                <w:sz w:val="16"/>
                <w:szCs w:val="16"/>
                <w:lang w:eastAsia="ru-RU"/>
              </w:rPr>
            </w:pPr>
            <w:r w:rsidRPr="00EA387F">
              <w:rPr>
                <w:rFonts w:ascii="Arial" w:eastAsia="Times New Roman" w:hAnsi="Arial" w:cs="Arial"/>
                <w:b/>
                <w:bCs/>
                <w:color w:val="000000"/>
                <w:sz w:val="16"/>
                <w:szCs w:val="16"/>
                <w:lang w:eastAsia="ru-RU"/>
              </w:rPr>
              <w:t>87 000,00</w:t>
            </w:r>
          </w:p>
        </w:tc>
        <w:tc>
          <w:tcPr>
            <w:tcW w:w="1364" w:type="dxa"/>
            <w:gridSpan w:val="2"/>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b/>
                <w:bCs/>
                <w:color w:val="000000"/>
                <w:sz w:val="16"/>
                <w:szCs w:val="16"/>
                <w:lang w:eastAsia="ru-RU"/>
              </w:rPr>
            </w:pPr>
            <w:r w:rsidRPr="00EA387F">
              <w:rPr>
                <w:rFonts w:ascii="Arial" w:eastAsia="Times New Roman" w:hAnsi="Arial" w:cs="Arial"/>
                <w:b/>
                <w:bCs/>
                <w:color w:val="000000"/>
                <w:sz w:val="16"/>
                <w:szCs w:val="16"/>
                <w:lang w:eastAsia="ru-RU"/>
              </w:rPr>
              <w:t> </w:t>
            </w:r>
          </w:p>
        </w:tc>
        <w:tc>
          <w:tcPr>
            <w:tcW w:w="1130" w:type="dxa"/>
            <w:gridSpan w:val="3"/>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Times New Roman" w:eastAsia="Times New Roman" w:hAnsi="Times New Roman" w:cs="Times New Roman"/>
                <w:b/>
                <w:bCs/>
                <w:sz w:val="16"/>
                <w:szCs w:val="16"/>
                <w:lang w:eastAsia="ru-RU"/>
              </w:rPr>
            </w:pPr>
            <w:r w:rsidRPr="00EA387F">
              <w:rPr>
                <w:rFonts w:ascii="Times New Roman" w:eastAsia="Times New Roman" w:hAnsi="Times New Roman" w:cs="Times New Roman"/>
                <w:b/>
                <w:bCs/>
                <w:sz w:val="16"/>
                <w:szCs w:val="16"/>
                <w:lang w:eastAsia="ru-RU"/>
              </w:rPr>
              <w:t> </w:t>
            </w:r>
          </w:p>
        </w:tc>
      </w:tr>
      <w:tr w:rsidR="00EA387F" w:rsidRPr="00EA387F" w:rsidTr="00EA387F">
        <w:trPr>
          <w:gridAfter w:val="1"/>
          <w:wAfter w:w="20" w:type="dxa"/>
          <w:trHeight w:val="86"/>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000 116 10000 00 0000 140</w:t>
            </w:r>
          </w:p>
        </w:tc>
        <w:tc>
          <w:tcPr>
            <w:tcW w:w="4019" w:type="dxa"/>
            <w:tcBorders>
              <w:top w:val="single" w:sz="4" w:space="0" w:color="auto"/>
              <w:left w:val="nil"/>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both"/>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Платежи в целях возмещения причиненного ущерба (убытков)</w:t>
            </w:r>
          </w:p>
        </w:tc>
        <w:tc>
          <w:tcPr>
            <w:tcW w:w="1421" w:type="dxa"/>
            <w:gridSpan w:val="2"/>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87 000,00</w:t>
            </w:r>
          </w:p>
        </w:tc>
        <w:tc>
          <w:tcPr>
            <w:tcW w:w="1364" w:type="dxa"/>
            <w:gridSpan w:val="2"/>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 </w:t>
            </w:r>
          </w:p>
        </w:tc>
        <w:tc>
          <w:tcPr>
            <w:tcW w:w="1130" w:type="dxa"/>
            <w:gridSpan w:val="3"/>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Times New Roman" w:eastAsia="Times New Roman" w:hAnsi="Times New Roman" w:cs="Times New Roman"/>
                <w:sz w:val="16"/>
                <w:szCs w:val="16"/>
                <w:lang w:eastAsia="ru-RU"/>
              </w:rPr>
            </w:pPr>
            <w:r w:rsidRPr="00EA387F">
              <w:rPr>
                <w:rFonts w:ascii="Times New Roman" w:eastAsia="Times New Roman" w:hAnsi="Times New Roman" w:cs="Times New Roman"/>
                <w:sz w:val="16"/>
                <w:szCs w:val="16"/>
                <w:lang w:eastAsia="ru-RU"/>
              </w:rPr>
              <w:t> </w:t>
            </w:r>
          </w:p>
        </w:tc>
      </w:tr>
      <w:tr w:rsidR="00EA387F" w:rsidRPr="00EA387F" w:rsidTr="00EA387F">
        <w:trPr>
          <w:gridAfter w:val="1"/>
          <w:wAfter w:w="20" w:type="dxa"/>
          <w:trHeight w:val="393"/>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000 116 10060 00 0000 140</w:t>
            </w:r>
          </w:p>
        </w:tc>
        <w:tc>
          <w:tcPr>
            <w:tcW w:w="4019" w:type="dxa"/>
            <w:tcBorders>
              <w:top w:val="single" w:sz="4" w:space="0" w:color="auto"/>
              <w:left w:val="nil"/>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both"/>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Платежи в целях возмещения убытков, причиненных уклонением от заключения муниципального контракта</w:t>
            </w:r>
          </w:p>
        </w:tc>
        <w:tc>
          <w:tcPr>
            <w:tcW w:w="1421" w:type="dxa"/>
            <w:gridSpan w:val="2"/>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87 000,00</w:t>
            </w:r>
          </w:p>
        </w:tc>
        <w:tc>
          <w:tcPr>
            <w:tcW w:w="1364" w:type="dxa"/>
            <w:gridSpan w:val="2"/>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 </w:t>
            </w:r>
          </w:p>
        </w:tc>
        <w:tc>
          <w:tcPr>
            <w:tcW w:w="1130" w:type="dxa"/>
            <w:gridSpan w:val="3"/>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Times New Roman" w:eastAsia="Times New Roman" w:hAnsi="Times New Roman" w:cs="Times New Roman"/>
                <w:sz w:val="16"/>
                <w:szCs w:val="16"/>
                <w:lang w:eastAsia="ru-RU"/>
              </w:rPr>
            </w:pPr>
            <w:r w:rsidRPr="00EA387F">
              <w:rPr>
                <w:rFonts w:ascii="Times New Roman" w:eastAsia="Times New Roman" w:hAnsi="Times New Roman" w:cs="Times New Roman"/>
                <w:sz w:val="16"/>
                <w:szCs w:val="16"/>
                <w:lang w:eastAsia="ru-RU"/>
              </w:rPr>
              <w:t> </w:t>
            </w:r>
          </w:p>
        </w:tc>
      </w:tr>
      <w:tr w:rsidR="00EA387F" w:rsidRPr="00EA387F" w:rsidTr="00EA387F">
        <w:trPr>
          <w:gridAfter w:val="1"/>
          <w:wAfter w:w="20" w:type="dxa"/>
          <w:trHeight w:val="1990"/>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000116 10061 13 0000 140</w:t>
            </w:r>
          </w:p>
        </w:tc>
        <w:tc>
          <w:tcPr>
            <w:tcW w:w="4019" w:type="dxa"/>
            <w:tcBorders>
              <w:top w:val="single" w:sz="4" w:space="0" w:color="auto"/>
              <w:left w:val="nil"/>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both"/>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Платежи в целях возмещения убытков, причиненных уклонением от заключения с муниципальным органом городского поселения (муниципальным казенным учреждением) муниципального контракта, а также иные денежные средства, подлежащие зачислению в бюджет городского поселения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c>
          <w:tcPr>
            <w:tcW w:w="1421" w:type="dxa"/>
            <w:gridSpan w:val="2"/>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40 000,00</w:t>
            </w:r>
          </w:p>
        </w:tc>
        <w:tc>
          <w:tcPr>
            <w:tcW w:w="1364" w:type="dxa"/>
            <w:gridSpan w:val="2"/>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 </w:t>
            </w:r>
          </w:p>
        </w:tc>
        <w:tc>
          <w:tcPr>
            <w:tcW w:w="1130" w:type="dxa"/>
            <w:gridSpan w:val="3"/>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Times New Roman" w:eastAsia="Times New Roman" w:hAnsi="Times New Roman" w:cs="Times New Roman"/>
                <w:sz w:val="16"/>
                <w:szCs w:val="16"/>
                <w:lang w:eastAsia="ru-RU"/>
              </w:rPr>
            </w:pPr>
            <w:r w:rsidRPr="00EA387F">
              <w:rPr>
                <w:rFonts w:ascii="Times New Roman" w:eastAsia="Times New Roman" w:hAnsi="Times New Roman" w:cs="Times New Roman"/>
                <w:sz w:val="16"/>
                <w:szCs w:val="16"/>
                <w:lang w:eastAsia="ru-RU"/>
              </w:rPr>
              <w:t> </w:t>
            </w:r>
          </w:p>
        </w:tc>
      </w:tr>
      <w:tr w:rsidR="00EA387F" w:rsidRPr="00EA387F" w:rsidTr="00EA387F">
        <w:trPr>
          <w:gridAfter w:val="1"/>
          <w:wAfter w:w="20" w:type="dxa"/>
          <w:trHeight w:val="840"/>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000 116 10062 13 0000 140</w:t>
            </w:r>
          </w:p>
        </w:tc>
        <w:tc>
          <w:tcPr>
            <w:tcW w:w="4019" w:type="dxa"/>
            <w:tcBorders>
              <w:top w:val="single" w:sz="4" w:space="0" w:color="auto"/>
              <w:left w:val="nil"/>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both"/>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Платежи в целях возмещения убытков, причиненных уклонением от заключения с муниципальным органом городского поселения (муниципальным казенным учреждением) муниципального контракта, финансируемого за счет средств муниципального дорожного фонда, а также иные денежные средства, подлежащие зачислению в бюджет городского поселения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
        </w:tc>
        <w:tc>
          <w:tcPr>
            <w:tcW w:w="1421" w:type="dxa"/>
            <w:gridSpan w:val="2"/>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47 000,00</w:t>
            </w:r>
          </w:p>
        </w:tc>
        <w:tc>
          <w:tcPr>
            <w:tcW w:w="1364" w:type="dxa"/>
            <w:gridSpan w:val="2"/>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 </w:t>
            </w:r>
          </w:p>
        </w:tc>
        <w:tc>
          <w:tcPr>
            <w:tcW w:w="1130" w:type="dxa"/>
            <w:gridSpan w:val="3"/>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Times New Roman" w:eastAsia="Times New Roman" w:hAnsi="Times New Roman" w:cs="Times New Roman"/>
                <w:sz w:val="16"/>
                <w:szCs w:val="16"/>
                <w:lang w:eastAsia="ru-RU"/>
              </w:rPr>
            </w:pPr>
            <w:r w:rsidRPr="00EA387F">
              <w:rPr>
                <w:rFonts w:ascii="Times New Roman" w:eastAsia="Times New Roman" w:hAnsi="Times New Roman" w:cs="Times New Roman"/>
                <w:sz w:val="16"/>
                <w:szCs w:val="16"/>
                <w:lang w:eastAsia="ru-RU"/>
              </w:rPr>
              <w:t> </w:t>
            </w:r>
          </w:p>
        </w:tc>
      </w:tr>
      <w:tr w:rsidR="00EA387F" w:rsidRPr="00EA387F" w:rsidTr="00EA387F">
        <w:trPr>
          <w:gridAfter w:val="1"/>
          <w:wAfter w:w="20" w:type="dxa"/>
          <w:trHeight w:val="288"/>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b/>
                <w:bCs/>
                <w:color w:val="000000"/>
                <w:sz w:val="16"/>
                <w:szCs w:val="16"/>
                <w:lang w:eastAsia="ru-RU"/>
              </w:rPr>
            </w:pPr>
            <w:r w:rsidRPr="00EA387F">
              <w:rPr>
                <w:rFonts w:ascii="Arial" w:eastAsia="Times New Roman" w:hAnsi="Arial" w:cs="Arial"/>
                <w:b/>
                <w:bCs/>
                <w:color w:val="000000"/>
                <w:sz w:val="16"/>
                <w:szCs w:val="16"/>
                <w:lang w:eastAsia="ru-RU"/>
              </w:rPr>
              <w:t>000 200 00000 00 0000 000</w:t>
            </w:r>
          </w:p>
        </w:tc>
        <w:tc>
          <w:tcPr>
            <w:tcW w:w="4019" w:type="dxa"/>
            <w:tcBorders>
              <w:top w:val="single" w:sz="4" w:space="0" w:color="auto"/>
              <w:left w:val="nil"/>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both"/>
              <w:rPr>
                <w:rFonts w:ascii="Arial" w:eastAsia="Times New Roman" w:hAnsi="Arial" w:cs="Arial"/>
                <w:b/>
                <w:bCs/>
                <w:color w:val="000000"/>
                <w:sz w:val="16"/>
                <w:szCs w:val="16"/>
                <w:lang w:eastAsia="ru-RU"/>
              </w:rPr>
            </w:pPr>
            <w:r w:rsidRPr="00EA387F">
              <w:rPr>
                <w:rFonts w:ascii="Arial" w:eastAsia="Times New Roman" w:hAnsi="Arial" w:cs="Arial"/>
                <w:b/>
                <w:bCs/>
                <w:color w:val="000000"/>
                <w:sz w:val="16"/>
                <w:szCs w:val="16"/>
                <w:lang w:eastAsia="ru-RU"/>
              </w:rPr>
              <w:t>БЕЗВОЗМЕЗДНЫЕ ПОСТУПЛЕНИЯ</w:t>
            </w:r>
          </w:p>
        </w:tc>
        <w:tc>
          <w:tcPr>
            <w:tcW w:w="1421" w:type="dxa"/>
            <w:gridSpan w:val="2"/>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b/>
                <w:bCs/>
                <w:color w:val="000000"/>
                <w:sz w:val="16"/>
                <w:szCs w:val="16"/>
                <w:lang w:eastAsia="ru-RU"/>
              </w:rPr>
            </w:pPr>
            <w:r w:rsidRPr="00EA387F">
              <w:rPr>
                <w:rFonts w:ascii="Arial" w:eastAsia="Times New Roman" w:hAnsi="Arial" w:cs="Arial"/>
                <w:b/>
                <w:bCs/>
                <w:color w:val="000000"/>
                <w:sz w:val="16"/>
                <w:szCs w:val="16"/>
                <w:lang w:eastAsia="ru-RU"/>
              </w:rPr>
              <w:t>294 728 452,32</w:t>
            </w:r>
          </w:p>
        </w:tc>
        <w:tc>
          <w:tcPr>
            <w:tcW w:w="1364" w:type="dxa"/>
            <w:gridSpan w:val="2"/>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b/>
                <w:bCs/>
                <w:color w:val="000000"/>
                <w:sz w:val="16"/>
                <w:szCs w:val="16"/>
                <w:lang w:eastAsia="ru-RU"/>
              </w:rPr>
            </w:pPr>
            <w:r w:rsidRPr="00EA387F">
              <w:rPr>
                <w:rFonts w:ascii="Arial" w:eastAsia="Times New Roman" w:hAnsi="Arial" w:cs="Arial"/>
                <w:b/>
                <w:bCs/>
                <w:color w:val="000000"/>
                <w:sz w:val="16"/>
                <w:szCs w:val="16"/>
                <w:lang w:eastAsia="ru-RU"/>
              </w:rPr>
              <w:t> </w:t>
            </w:r>
          </w:p>
        </w:tc>
        <w:tc>
          <w:tcPr>
            <w:tcW w:w="1130" w:type="dxa"/>
            <w:gridSpan w:val="3"/>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Times New Roman" w:eastAsia="Times New Roman" w:hAnsi="Times New Roman" w:cs="Times New Roman"/>
                <w:b/>
                <w:bCs/>
                <w:sz w:val="16"/>
                <w:szCs w:val="16"/>
                <w:lang w:eastAsia="ru-RU"/>
              </w:rPr>
            </w:pPr>
            <w:r w:rsidRPr="00EA387F">
              <w:rPr>
                <w:rFonts w:ascii="Times New Roman" w:eastAsia="Times New Roman" w:hAnsi="Times New Roman" w:cs="Times New Roman"/>
                <w:b/>
                <w:bCs/>
                <w:sz w:val="16"/>
                <w:szCs w:val="16"/>
                <w:lang w:eastAsia="ru-RU"/>
              </w:rPr>
              <w:t> </w:t>
            </w:r>
          </w:p>
        </w:tc>
      </w:tr>
      <w:tr w:rsidR="00EA387F" w:rsidRPr="00EA387F" w:rsidTr="00EA387F">
        <w:trPr>
          <w:gridAfter w:val="1"/>
          <w:wAfter w:w="20" w:type="dxa"/>
          <w:trHeight w:val="389"/>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b/>
                <w:bCs/>
                <w:color w:val="000000"/>
                <w:sz w:val="16"/>
                <w:szCs w:val="16"/>
                <w:lang w:eastAsia="ru-RU"/>
              </w:rPr>
            </w:pPr>
            <w:r w:rsidRPr="00EA387F">
              <w:rPr>
                <w:rFonts w:ascii="Arial" w:eastAsia="Times New Roman" w:hAnsi="Arial" w:cs="Arial"/>
                <w:b/>
                <w:bCs/>
                <w:color w:val="000000"/>
                <w:sz w:val="16"/>
                <w:szCs w:val="16"/>
                <w:lang w:eastAsia="ru-RU"/>
              </w:rPr>
              <w:t xml:space="preserve"> 000 202 00000 00 0000 000</w:t>
            </w:r>
          </w:p>
        </w:tc>
        <w:tc>
          <w:tcPr>
            <w:tcW w:w="4019" w:type="dxa"/>
            <w:tcBorders>
              <w:top w:val="single" w:sz="4" w:space="0" w:color="auto"/>
              <w:left w:val="nil"/>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both"/>
              <w:rPr>
                <w:rFonts w:ascii="Arial" w:eastAsia="Times New Roman" w:hAnsi="Arial" w:cs="Arial"/>
                <w:b/>
                <w:bCs/>
                <w:color w:val="000000"/>
                <w:sz w:val="16"/>
                <w:szCs w:val="16"/>
                <w:lang w:eastAsia="ru-RU"/>
              </w:rPr>
            </w:pPr>
            <w:r w:rsidRPr="00EA387F">
              <w:rPr>
                <w:rFonts w:ascii="Arial" w:eastAsia="Times New Roman" w:hAnsi="Arial" w:cs="Arial"/>
                <w:b/>
                <w:bCs/>
                <w:color w:val="000000"/>
                <w:sz w:val="16"/>
                <w:szCs w:val="16"/>
                <w:lang w:eastAsia="ru-RU"/>
              </w:rPr>
              <w:t>БЕЗВОЗМЕЗДНЫЕ ПОСТУПЛЕНИЯ ОТ ДРУГИХ БЮДЖЕТОВ БЮДЖЕТНОЙ СИСТЕМЫ РОССИЙСКОЙ ФЕДЕРАЦИИ</w:t>
            </w:r>
          </w:p>
        </w:tc>
        <w:tc>
          <w:tcPr>
            <w:tcW w:w="1421" w:type="dxa"/>
            <w:gridSpan w:val="2"/>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b/>
                <w:bCs/>
                <w:color w:val="000000"/>
                <w:sz w:val="16"/>
                <w:szCs w:val="16"/>
                <w:lang w:eastAsia="ru-RU"/>
              </w:rPr>
            </w:pPr>
            <w:r w:rsidRPr="00EA387F">
              <w:rPr>
                <w:rFonts w:ascii="Arial" w:eastAsia="Times New Roman" w:hAnsi="Arial" w:cs="Arial"/>
                <w:b/>
                <w:bCs/>
                <w:color w:val="000000"/>
                <w:sz w:val="16"/>
                <w:szCs w:val="16"/>
                <w:lang w:eastAsia="ru-RU"/>
              </w:rPr>
              <w:t>294 728 452,32</w:t>
            </w:r>
          </w:p>
        </w:tc>
        <w:tc>
          <w:tcPr>
            <w:tcW w:w="1364" w:type="dxa"/>
            <w:gridSpan w:val="2"/>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b/>
                <w:bCs/>
                <w:color w:val="000000"/>
                <w:sz w:val="16"/>
                <w:szCs w:val="16"/>
                <w:lang w:eastAsia="ru-RU"/>
              </w:rPr>
            </w:pPr>
            <w:r w:rsidRPr="00EA387F">
              <w:rPr>
                <w:rFonts w:ascii="Arial" w:eastAsia="Times New Roman" w:hAnsi="Arial" w:cs="Arial"/>
                <w:b/>
                <w:bCs/>
                <w:color w:val="000000"/>
                <w:sz w:val="16"/>
                <w:szCs w:val="16"/>
                <w:lang w:eastAsia="ru-RU"/>
              </w:rPr>
              <w:t> </w:t>
            </w:r>
          </w:p>
        </w:tc>
        <w:tc>
          <w:tcPr>
            <w:tcW w:w="1130" w:type="dxa"/>
            <w:gridSpan w:val="3"/>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Times New Roman" w:eastAsia="Times New Roman" w:hAnsi="Times New Roman" w:cs="Times New Roman"/>
                <w:b/>
                <w:bCs/>
                <w:sz w:val="16"/>
                <w:szCs w:val="16"/>
                <w:lang w:eastAsia="ru-RU"/>
              </w:rPr>
            </w:pPr>
            <w:r w:rsidRPr="00EA387F">
              <w:rPr>
                <w:rFonts w:ascii="Times New Roman" w:eastAsia="Times New Roman" w:hAnsi="Times New Roman" w:cs="Times New Roman"/>
                <w:b/>
                <w:bCs/>
                <w:sz w:val="16"/>
                <w:szCs w:val="16"/>
                <w:lang w:eastAsia="ru-RU"/>
              </w:rPr>
              <w:t> </w:t>
            </w:r>
          </w:p>
        </w:tc>
      </w:tr>
      <w:tr w:rsidR="00EA387F" w:rsidRPr="00EA387F" w:rsidTr="00EA387F">
        <w:trPr>
          <w:gridAfter w:val="1"/>
          <w:wAfter w:w="20" w:type="dxa"/>
          <w:trHeight w:val="430"/>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000 202 20000 00 0000 150</w:t>
            </w:r>
          </w:p>
        </w:tc>
        <w:tc>
          <w:tcPr>
            <w:tcW w:w="4019" w:type="dxa"/>
            <w:tcBorders>
              <w:top w:val="single" w:sz="4" w:space="0" w:color="auto"/>
              <w:left w:val="nil"/>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both"/>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Субсидии бюджетам бюджетной системы Российской Федерации (межбюджетные субсидии)</w:t>
            </w:r>
          </w:p>
        </w:tc>
        <w:tc>
          <w:tcPr>
            <w:tcW w:w="1421" w:type="dxa"/>
            <w:gridSpan w:val="2"/>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292 728 252,32</w:t>
            </w:r>
          </w:p>
        </w:tc>
        <w:tc>
          <w:tcPr>
            <w:tcW w:w="1364" w:type="dxa"/>
            <w:gridSpan w:val="2"/>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 </w:t>
            </w:r>
          </w:p>
        </w:tc>
        <w:tc>
          <w:tcPr>
            <w:tcW w:w="1130" w:type="dxa"/>
            <w:gridSpan w:val="3"/>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Times New Roman" w:eastAsia="Times New Roman" w:hAnsi="Times New Roman" w:cs="Times New Roman"/>
                <w:sz w:val="16"/>
                <w:szCs w:val="16"/>
                <w:lang w:eastAsia="ru-RU"/>
              </w:rPr>
            </w:pPr>
            <w:r w:rsidRPr="00EA387F">
              <w:rPr>
                <w:rFonts w:ascii="Times New Roman" w:eastAsia="Times New Roman" w:hAnsi="Times New Roman" w:cs="Times New Roman"/>
                <w:sz w:val="16"/>
                <w:szCs w:val="16"/>
                <w:lang w:eastAsia="ru-RU"/>
              </w:rPr>
              <w:t> </w:t>
            </w:r>
          </w:p>
        </w:tc>
      </w:tr>
      <w:tr w:rsidR="00EA387F" w:rsidRPr="00EA387F" w:rsidTr="00EA387F">
        <w:trPr>
          <w:gridAfter w:val="1"/>
          <w:wAfter w:w="20" w:type="dxa"/>
          <w:trHeight w:val="367"/>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 xml:space="preserve"> 000 202 20077 00 0000 150</w:t>
            </w:r>
          </w:p>
        </w:tc>
        <w:tc>
          <w:tcPr>
            <w:tcW w:w="4019" w:type="dxa"/>
            <w:tcBorders>
              <w:top w:val="single" w:sz="4" w:space="0" w:color="auto"/>
              <w:left w:val="nil"/>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both"/>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Субсидии бюджетам на софинансирование капитальных вложений в объекты муниципальной собственности</w:t>
            </w:r>
          </w:p>
        </w:tc>
        <w:tc>
          <w:tcPr>
            <w:tcW w:w="1421" w:type="dxa"/>
            <w:gridSpan w:val="2"/>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230 641 347,58</w:t>
            </w:r>
          </w:p>
        </w:tc>
        <w:tc>
          <w:tcPr>
            <w:tcW w:w="1364" w:type="dxa"/>
            <w:gridSpan w:val="2"/>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 </w:t>
            </w:r>
          </w:p>
        </w:tc>
        <w:tc>
          <w:tcPr>
            <w:tcW w:w="1130" w:type="dxa"/>
            <w:gridSpan w:val="3"/>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Times New Roman" w:eastAsia="Times New Roman" w:hAnsi="Times New Roman" w:cs="Times New Roman"/>
                <w:sz w:val="16"/>
                <w:szCs w:val="16"/>
                <w:lang w:eastAsia="ru-RU"/>
              </w:rPr>
            </w:pPr>
            <w:r w:rsidRPr="00EA387F">
              <w:rPr>
                <w:rFonts w:ascii="Times New Roman" w:eastAsia="Times New Roman" w:hAnsi="Times New Roman" w:cs="Times New Roman"/>
                <w:sz w:val="16"/>
                <w:szCs w:val="16"/>
                <w:lang w:eastAsia="ru-RU"/>
              </w:rPr>
              <w:t> </w:t>
            </w:r>
          </w:p>
        </w:tc>
      </w:tr>
      <w:tr w:rsidR="00EA387F" w:rsidRPr="00EA387F" w:rsidTr="00EA387F">
        <w:trPr>
          <w:gridAfter w:val="1"/>
          <w:wAfter w:w="20" w:type="dxa"/>
          <w:trHeight w:val="321"/>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000 202 20077 13 0000 150</w:t>
            </w:r>
          </w:p>
        </w:tc>
        <w:tc>
          <w:tcPr>
            <w:tcW w:w="4019" w:type="dxa"/>
            <w:tcBorders>
              <w:top w:val="single" w:sz="4" w:space="0" w:color="auto"/>
              <w:left w:val="nil"/>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both"/>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Субсидии бюджетам городских поселений на софинансирование капитальных вложений в объекты муниципальной собственности</w:t>
            </w:r>
          </w:p>
        </w:tc>
        <w:tc>
          <w:tcPr>
            <w:tcW w:w="1421" w:type="dxa"/>
            <w:gridSpan w:val="2"/>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230 641 347,58</w:t>
            </w:r>
          </w:p>
        </w:tc>
        <w:tc>
          <w:tcPr>
            <w:tcW w:w="1364" w:type="dxa"/>
            <w:gridSpan w:val="2"/>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 </w:t>
            </w:r>
          </w:p>
        </w:tc>
        <w:tc>
          <w:tcPr>
            <w:tcW w:w="1130" w:type="dxa"/>
            <w:gridSpan w:val="3"/>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Times New Roman" w:eastAsia="Times New Roman" w:hAnsi="Times New Roman" w:cs="Times New Roman"/>
                <w:sz w:val="16"/>
                <w:szCs w:val="16"/>
                <w:lang w:eastAsia="ru-RU"/>
              </w:rPr>
            </w:pPr>
            <w:r w:rsidRPr="00EA387F">
              <w:rPr>
                <w:rFonts w:ascii="Times New Roman" w:eastAsia="Times New Roman" w:hAnsi="Times New Roman" w:cs="Times New Roman"/>
                <w:sz w:val="16"/>
                <w:szCs w:val="16"/>
                <w:lang w:eastAsia="ru-RU"/>
              </w:rPr>
              <w:t> </w:t>
            </w:r>
          </w:p>
        </w:tc>
      </w:tr>
      <w:tr w:rsidR="00EA387F" w:rsidRPr="00EA387F" w:rsidTr="00EA387F">
        <w:trPr>
          <w:gridAfter w:val="1"/>
          <w:wAfter w:w="20" w:type="dxa"/>
          <w:trHeight w:val="971"/>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000 202 20216 00 0000 150</w:t>
            </w:r>
          </w:p>
        </w:tc>
        <w:tc>
          <w:tcPr>
            <w:tcW w:w="4019" w:type="dxa"/>
            <w:tcBorders>
              <w:top w:val="single" w:sz="4" w:space="0" w:color="auto"/>
              <w:left w:val="nil"/>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both"/>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Субсидии бюджетам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1421" w:type="dxa"/>
            <w:gridSpan w:val="2"/>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52 785 386,00</w:t>
            </w:r>
          </w:p>
        </w:tc>
        <w:tc>
          <w:tcPr>
            <w:tcW w:w="1364" w:type="dxa"/>
            <w:gridSpan w:val="2"/>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 </w:t>
            </w:r>
          </w:p>
        </w:tc>
        <w:tc>
          <w:tcPr>
            <w:tcW w:w="1130" w:type="dxa"/>
            <w:gridSpan w:val="3"/>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Times New Roman" w:eastAsia="Times New Roman" w:hAnsi="Times New Roman" w:cs="Times New Roman"/>
                <w:sz w:val="16"/>
                <w:szCs w:val="16"/>
                <w:lang w:eastAsia="ru-RU"/>
              </w:rPr>
            </w:pPr>
            <w:r w:rsidRPr="00EA387F">
              <w:rPr>
                <w:rFonts w:ascii="Times New Roman" w:eastAsia="Times New Roman" w:hAnsi="Times New Roman" w:cs="Times New Roman"/>
                <w:sz w:val="16"/>
                <w:szCs w:val="16"/>
                <w:lang w:eastAsia="ru-RU"/>
              </w:rPr>
              <w:t> </w:t>
            </w:r>
          </w:p>
        </w:tc>
      </w:tr>
      <w:tr w:rsidR="00EA387F" w:rsidRPr="00EA387F" w:rsidTr="00EA387F">
        <w:trPr>
          <w:gridAfter w:val="1"/>
          <w:wAfter w:w="20" w:type="dxa"/>
          <w:trHeight w:val="992"/>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lastRenderedPageBreak/>
              <w:t xml:space="preserve"> 000 202 20216 13 0000 150</w:t>
            </w:r>
          </w:p>
        </w:tc>
        <w:tc>
          <w:tcPr>
            <w:tcW w:w="4019" w:type="dxa"/>
            <w:tcBorders>
              <w:top w:val="single" w:sz="4" w:space="0" w:color="auto"/>
              <w:left w:val="nil"/>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both"/>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Субсидии бюджетам городских поселений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1421" w:type="dxa"/>
            <w:gridSpan w:val="2"/>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52 785 386,00</w:t>
            </w:r>
          </w:p>
        </w:tc>
        <w:tc>
          <w:tcPr>
            <w:tcW w:w="1364" w:type="dxa"/>
            <w:gridSpan w:val="2"/>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 </w:t>
            </w:r>
          </w:p>
        </w:tc>
        <w:tc>
          <w:tcPr>
            <w:tcW w:w="1130" w:type="dxa"/>
            <w:gridSpan w:val="3"/>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Times New Roman" w:eastAsia="Times New Roman" w:hAnsi="Times New Roman" w:cs="Times New Roman"/>
                <w:sz w:val="16"/>
                <w:szCs w:val="16"/>
                <w:lang w:eastAsia="ru-RU"/>
              </w:rPr>
            </w:pPr>
            <w:r w:rsidRPr="00EA387F">
              <w:rPr>
                <w:rFonts w:ascii="Times New Roman" w:eastAsia="Times New Roman" w:hAnsi="Times New Roman" w:cs="Times New Roman"/>
                <w:sz w:val="16"/>
                <w:szCs w:val="16"/>
                <w:lang w:eastAsia="ru-RU"/>
              </w:rPr>
              <w:t> </w:t>
            </w:r>
          </w:p>
        </w:tc>
      </w:tr>
      <w:tr w:rsidR="00EA387F" w:rsidRPr="00EA387F" w:rsidTr="00EA387F">
        <w:trPr>
          <w:gridAfter w:val="1"/>
          <w:wAfter w:w="20" w:type="dxa"/>
          <w:trHeight w:val="423"/>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000 202 25555 00 0000 150</w:t>
            </w:r>
          </w:p>
        </w:tc>
        <w:tc>
          <w:tcPr>
            <w:tcW w:w="4019" w:type="dxa"/>
            <w:tcBorders>
              <w:top w:val="single" w:sz="4" w:space="0" w:color="auto"/>
              <w:left w:val="nil"/>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both"/>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Субсидии бюджетам на реализацию программ формирования современной городской среды</w:t>
            </w:r>
          </w:p>
        </w:tc>
        <w:tc>
          <w:tcPr>
            <w:tcW w:w="1421" w:type="dxa"/>
            <w:gridSpan w:val="2"/>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9 301 518,74</w:t>
            </w:r>
          </w:p>
        </w:tc>
        <w:tc>
          <w:tcPr>
            <w:tcW w:w="1364" w:type="dxa"/>
            <w:gridSpan w:val="2"/>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 </w:t>
            </w:r>
          </w:p>
        </w:tc>
        <w:tc>
          <w:tcPr>
            <w:tcW w:w="1130" w:type="dxa"/>
            <w:gridSpan w:val="3"/>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Times New Roman" w:eastAsia="Times New Roman" w:hAnsi="Times New Roman" w:cs="Times New Roman"/>
                <w:sz w:val="16"/>
                <w:szCs w:val="16"/>
                <w:lang w:eastAsia="ru-RU"/>
              </w:rPr>
            </w:pPr>
            <w:r w:rsidRPr="00EA387F">
              <w:rPr>
                <w:rFonts w:ascii="Times New Roman" w:eastAsia="Times New Roman" w:hAnsi="Times New Roman" w:cs="Times New Roman"/>
                <w:sz w:val="16"/>
                <w:szCs w:val="16"/>
                <w:lang w:eastAsia="ru-RU"/>
              </w:rPr>
              <w:t> </w:t>
            </w:r>
          </w:p>
        </w:tc>
      </w:tr>
      <w:tr w:rsidR="00EA387F" w:rsidRPr="00EA387F" w:rsidTr="00EA387F">
        <w:trPr>
          <w:gridAfter w:val="1"/>
          <w:wAfter w:w="20" w:type="dxa"/>
          <w:trHeight w:val="418"/>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 xml:space="preserve"> 000 202 25555 13 0000 150</w:t>
            </w:r>
          </w:p>
        </w:tc>
        <w:tc>
          <w:tcPr>
            <w:tcW w:w="4019" w:type="dxa"/>
            <w:tcBorders>
              <w:top w:val="single" w:sz="4" w:space="0" w:color="auto"/>
              <w:left w:val="nil"/>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both"/>
              <w:rPr>
                <w:rFonts w:ascii="Arial" w:eastAsia="Times New Roman" w:hAnsi="Arial" w:cs="Arial"/>
                <w:sz w:val="16"/>
                <w:szCs w:val="16"/>
                <w:lang w:eastAsia="ru-RU"/>
              </w:rPr>
            </w:pPr>
            <w:r w:rsidRPr="00EA387F">
              <w:rPr>
                <w:rFonts w:ascii="Arial" w:eastAsia="Times New Roman" w:hAnsi="Arial" w:cs="Arial"/>
                <w:sz w:val="16"/>
                <w:szCs w:val="16"/>
                <w:lang w:eastAsia="ru-RU"/>
              </w:rPr>
              <w:t>Субсидии бюджетам городских поселений на реализацию программ формирования современной городской среды</w:t>
            </w:r>
          </w:p>
        </w:tc>
        <w:tc>
          <w:tcPr>
            <w:tcW w:w="1421" w:type="dxa"/>
            <w:gridSpan w:val="2"/>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9 301 518,74</w:t>
            </w:r>
          </w:p>
        </w:tc>
        <w:tc>
          <w:tcPr>
            <w:tcW w:w="1364" w:type="dxa"/>
            <w:gridSpan w:val="2"/>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 </w:t>
            </w:r>
          </w:p>
        </w:tc>
        <w:tc>
          <w:tcPr>
            <w:tcW w:w="1130" w:type="dxa"/>
            <w:gridSpan w:val="3"/>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Times New Roman" w:eastAsia="Times New Roman" w:hAnsi="Times New Roman" w:cs="Times New Roman"/>
                <w:sz w:val="16"/>
                <w:szCs w:val="16"/>
                <w:lang w:eastAsia="ru-RU"/>
              </w:rPr>
            </w:pPr>
            <w:r w:rsidRPr="00EA387F">
              <w:rPr>
                <w:rFonts w:ascii="Times New Roman" w:eastAsia="Times New Roman" w:hAnsi="Times New Roman" w:cs="Times New Roman"/>
                <w:sz w:val="16"/>
                <w:szCs w:val="16"/>
                <w:lang w:eastAsia="ru-RU"/>
              </w:rPr>
              <w:t> </w:t>
            </w:r>
          </w:p>
        </w:tc>
      </w:tr>
      <w:tr w:rsidR="00EA387F" w:rsidRPr="00EA387F" w:rsidTr="00EA387F">
        <w:trPr>
          <w:gridAfter w:val="1"/>
          <w:wAfter w:w="20" w:type="dxa"/>
          <w:trHeight w:val="429"/>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 xml:space="preserve"> 000 202 30000 00 0000 150</w:t>
            </w:r>
          </w:p>
        </w:tc>
        <w:tc>
          <w:tcPr>
            <w:tcW w:w="4019" w:type="dxa"/>
            <w:tcBorders>
              <w:top w:val="single" w:sz="4" w:space="0" w:color="auto"/>
              <w:left w:val="nil"/>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both"/>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Субвенции бюджетам бюджетной системы Российской Федерации</w:t>
            </w:r>
          </w:p>
        </w:tc>
        <w:tc>
          <w:tcPr>
            <w:tcW w:w="1421" w:type="dxa"/>
            <w:gridSpan w:val="2"/>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200,00</w:t>
            </w:r>
          </w:p>
        </w:tc>
        <w:tc>
          <w:tcPr>
            <w:tcW w:w="1364" w:type="dxa"/>
            <w:gridSpan w:val="2"/>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 </w:t>
            </w:r>
          </w:p>
        </w:tc>
        <w:tc>
          <w:tcPr>
            <w:tcW w:w="1130" w:type="dxa"/>
            <w:gridSpan w:val="3"/>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Times New Roman" w:eastAsia="Times New Roman" w:hAnsi="Times New Roman" w:cs="Times New Roman"/>
                <w:sz w:val="16"/>
                <w:szCs w:val="16"/>
                <w:lang w:eastAsia="ru-RU"/>
              </w:rPr>
            </w:pPr>
            <w:r w:rsidRPr="00EA387F">
              <w:rPr>
                <w:rFonts w:ascii="Times New Roman" w:eastAsia="Times New Roman" w:hAnsi="Times New Roman" w:cs="Times New Roman"/>
                <w:sz w:val="16"/>
                <w:szCs w:val="16"/>
                <w:lang w:eastAsia="ru-RU"/>
              </w:rPr>
              <w:t> </w:t>
            </w:r>
          </w:p>
        </w:tc>
      </w:tr>
      <w:tr w:rsidR="00EA387F" w:rsidRPr="00EA387F" w:rsidTr="00EA387F">
        <w:trPr>
          <w:gridAfter w:val="1"/>
          <w:wAfter w:w="20" w:type="dxa"/>
          <w:trHeight w:val="381"/>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 xml:space="preserve"> 000 202 30024 00 0000 150</w:t>
            </w:r>
          </w:p>
        </w:tc>
        <w:tc>
          <w:tcPr>
            <w:tcW w:w="4019" w:type="dxa"/>
            <w:tcBorders>
              <w:top w:val="single" w:sz="4" w:space="0" w:color="auto"/>
              <w:left w:val="nil"/>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both"/>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Субвенции местным бюджетам на выполнение передаваемых полномочий субъектов Российской Федерации</w:t>
            </w:r>
          </w:p>
        </w:tc>
        <w:tc>
          <w:tcPr>
            <w:tcW w:w="1421" w:type="dxa"/>
            <w:gridSpan w:val="2"/>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200,00</w:t>
            </w:r>
          </w:p>
        </w:tc>
        <w:tc>
          <w:tcPr>
            <w:tcW w:w="1364" w:type="dxa"/>
            <w:gridSpan w:val="2"/>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 </w:t>
            </w:r>
          </w:p>
        </w:tc>
        <w:tc>
          <w:tcPr>
            <w:tcW w:w="1130" w:type="dxa"/>
            <w:gridSpan w:val="3"/>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Times New Roman" w:eastAsia="Times New Roman" w:hAnsi="Times New Roman" w:cs="Times New Roman"/>
                <w:sz w:val="16"/>
                <w:szCs w:val="16"/>
                <w:lang w:eastAsia="ru-RU"/>
              </w:rPr>
            </w:pPr>
            <w:r w:rsidRPr="00EA387F">
              <w:rPr>
                <w:rFonts w:ascii="Times New Roman" w:eastAsia="Times New Roman" w:hAnsi="Times New Roman" w:cs="Times New Roman"/>
                <w:sz w:val="16"/>
                <w:szCs w:val="16"/>
                <w:lang w:eastAsia="ru-RU"/>
              </w:rPr>
              <w:t> </w:t>
            </w:r>
          </w:p>
        </w:tc>
      </w:tr>
      <w:tr w:rsidR="00EA387F" w:rsidRPr="00EA387F" w:rsidTr="00EA387F">
        <w:trPr>
          <w:gridAfter w:val="1"/>
          <w:wAfter w:w="20" w:type="dxa"/>
          <w:trHeight w:val="549"/>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 xml:space="preserve"> 000 202 30024 13 0000 150</w:t>
            </w:r>
          </w:p>
        </w:tc>
        <w:tc>
          <w:tcPr>
            <w:tcW w:w="4019" w:type="dxa"/>
            <w:tcBorders>
              <w:top w:val="single" w:sz="4" w:space="0" w:color="auto"/>
              <w:left w:val="nil"/>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both"/>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Субвенции бюджетам городских поселений на выполнение передаваемых полномочий субъектов Российской Федерации</w:t>
            </w:r>
          </w:p>
        </w:tc>
        <w:tc>
          <w:tcPr>
            <w:tcW w:w="1421" w:type="dxa"/>
            <w:gridSpan w:val="2"/>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200,00</w:t>
            </w:r>
          </w:p>
        </w:tc>
        <w:tc>
          <w:tcPr>
            <w:tcW w:w="1364" w:type="dxa"/>
            <w:gridSpan w:val="2"/>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 </w:t>
            </w:r>
          </w:p>
        </w:tc>
        <w:tc>
          <w:tcPr>
            <w:tcW w:w="1130" w:type="dxa"/>
            <w:gridSpan w:val="3"/>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Times New Roman" w:eastAsia="Times New Roman" w:hAnsi="Times New Roman" w:cs="Times New Roman"/>
                <w:sz w:val="16"/>
                <w:szCs w:val="16"/>
                <w:lang w:eastAsia="ru-RU"/>
              </w:rPr>
            </w:pPr>
            <w:r w:rsidRPr="00EA387F">
              <w:rPr>
                <w:rFonts w:ascii="Times New Roman" w:eastAsia="Times New Roman" w:hAnsi="Times New Roman" w:cs="Times New Roman"/>
                <w:sz w:val="16"/>
                <w:szCs w:val="16"/>
                <w:lang w:eastAsia="ru-RU"/>
              </w:rPr>
              <w:t> </w:t>
            </w:r>
          </w:p>
        </w:tc>
      </w:tr>
      <w:tr w:rsidR="00EA387F" w:rsidRPr="00EA387F" w:rsidTr="00EA387F">
        <w:trPr>
          <w:gridAfter w:val="1"/>
          <w:wAfter w:w="20" w:type="dxa"/>
          <w:trHeight w:val="383"/>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 xml:space="preserve"> 000 202 40000 00 0000 150</w:t>
            </w:r>
          </w:p>
        </w:tc>
        <w:tc>
          <w:tcPr>
            <w:tcW w:w="4019" w:type="dxa"/>
            <w:tcBorders>
              <w:top w:val="single" w:sz="4" w:space="0" w:color="auto"/>
              <w:left w:val="nil"/>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both"/>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Иные межбюджетные трансферты</w:t>
            </w:r>
          </w:p>
        </w:tc>
        <w:tc>
          <w:tcPr>
            <w:tcW w:w="1421" w:type="dxa"/>
            <w:gridSpan w:val="2"/>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2 000 000,00</w:t>
            </w:r>
          </w:p>
        </w:tc>
        <w:tc>
          <w:tcPr>
            <w:tcW w:w="1364" w:type="dxa"/>
            <w:gridSpan w:val="2"/>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 </w:t>
            </w:r>
          </w:p>
        </w:tc>
        <w:tc>
          <w:tcPr>
            <w:tcW w:w="1130" w:type="dxa"/>
            <w:gridSpan w:val="3"/>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Times New Roman" w:eastAsia="Times New Roman" w:hAnsi="Times New Roman" w:cs="Times New Roman"/>
                <w:sz w:val="16"/>
                <w:szCs w:val="16"/>
                <w:lang w:eastAsia="ru-RU"/>
              </w:rPr>
            </w:pPr>
            <w:r w:rsidRPr="00EA387F">
              <w:rPr>
                <w:rFonts w:ascii="Times New Roman" w:eastAsia="Times New Roman" w:hAnsi="Times New Roman" w:cs="Times New Roman"/>
                <w:sz w:val="16"/>
                <w:szCs w:val="16"/>
                <w:lang w:eastAsia="ru-RU"/>
              </w:rPr>
              <w:t> </w:t>
            </w:r>
          </w:p>
        </w:tc>
      </w:tr>
      <w:tr w:rsidR="00EA387F" w:rsidRPr="00EA387F" w:rsidTr="00EA387F">
        <w:trPr>
          <w:gridAfter w:val="1"/>
          <w:wAfter w:w="20" w:type="dxa"/>
          <w:trHeight w:val="131"/>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 xml:space="preserve"> 000202 40014 00 0000 150</w:t>
            </w:r>
          </w:p>
        </w:tc>
        <w:tc>
          <w:tcPr>
            <w:tcW w:w="4019" w:type="dxa"/>
            <w:tcBorders>
              <w:top w:val="single" w:sz="4" w:space="0" w:color="auto"/>
              <w:left w:val="nil"/>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both"/>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1421" w:type="dxa"/>
            <w:gridSpan w:val="2"/>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2 000 000,00</w:t>
            </w:r>
          </w:p>
        </w:tc>
        <w:tc>
          <w:tcPr>
            <w:tcW w:w="1364" w:type="dxa"/>
            <w:gridSpan w:val="2"/>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 </w:t>
            </w:r>
          </w:p>
        </w:tc>
        <w:tc>
          <w:tcPr>
            <w:tcW w:w="1130" w:type="dxa"/>
            <w:gridSpan w:val="3"/>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Times New Roman" w:eastAsia="Times New Roman" w:hAnsi="Times New Roman" w:cs="Times New Roman"/>
                <w:sz w:val="16"/>
                <w:szCs w:val="16"/>
                <w:lang w:eastAsia="ru-RU"/>
              </w:rPr>
            </w:pPr>
            <w:r w:rsidRPr="00EA387F">
              <w:rPr>
                <w:rFonts w:ascii="Times New Roman" w:eastAsia="Times New Roman" w:hAnsi="Times New Roman" w:cs="Times New Roman"/>
                <w:sz w:val="16"/>
                <w:szCs w:val="16"/>
                <w:lang w:eastAsia="ru-RU"/>
              </w:rPr>
              <w:t> </w:t>
            </w:r>
          </w:p>
        </w:tc>
      </w:tr>
      <w:tr w:rsidR="00EA387F" w:rsidRPr="00EA387F" w:rsidTr="00EA387F">
        <w:trPr>
          <w:gridAfter w:val="1"/>
          <w:wAfter w:w="20" w:type="dxa"/>
          <w:trHeight w:val="929"/>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000 202 40014 13 0000 150</w:t>
            </w:r>
          </w:p>
        </w:tc>
        <w:tc>
          <w:tcPr>
            <w:tcW w:w="4019" w:type="dxa"/>
            <w:tcBorders>
              <w:top w:val="single" w:sz="4" w:space="0" w:color="auto"/>
              <w:left w:val="nil"/>
              <w:bottom w:val="single" w:sz="4" w:space="0" w:color="auto"/>
              <w:right w:val="single" w:sz="4" w:space="0" w:color="auto"/>
            </w:tcBorders>
            <w:shd w:val="clear" w:color="auto" w:fill="auto"/>
            <w:vAlign w:val="center"/>
            <w:hideMark/>
          </w:tcPr>
          <w:p w:rsidR="00EA387F" w:rsidRPr="00EA387F" w:rsidRDefault="00EA387F" w:rsidP="00EA387F">
            <w:pPr>
              <w:spacing w:after="0" w:line="240" w:lineRule="auto"/>
              <w:jc w:val="both"/>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Межбюджетные трансферты, передаваемые бюджетам городских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1421" w:type="dxa"/>
            <w:gridSpan w:val="2"/>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2 000 000,00</w:t>
            </w:r>
          </w:p>
        </w:tc>
        <w:tc>
          <w:tcPr>
            <w:tcW w:w="1364" w:type="dxa"/>
            <w:gridSpan w:val="2"/>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color w:val="000000"/>
                <w:sz w:val="16"/>
                <w:szCs w:val="16"/>
                <w:lang w:eastAsia="ru-RU"/>
              </w:rPr>
            </w:pPr>
            <w:r w:rsidRPr="00EA387F">
              <w:rPr>
                <w:rFonts w:ascii="Arial" w:eastAsia="Times New Roman" w:hAnsi="Arial" w:cs="Arial"/>
                <w:color w:val="000000"/>
                <w:sz w:val="16"/>
                <w:szCs w:val="16"/>
                <w:lang w:eastAsia="ru-RU"/>
              </w:rPr>
              <w:t> </w:t>
            </w:r>
          </w:p>
        </w:tc>
        <w:tc>
          <w:tcPr>
            <w:tcW w:w="1130" w:type="dxa"/>
            <w:gridSpan w:val="3"/>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Times New Roman" w:eastAsia="Times New Roman" w:hAnsi="Times New Roman" w:cs="Times New Roman"/>
                <w:sz w:val="16"/>
                <w:szCs w:val="16"/>
                <w:lang w:eastAsia="ru-RU"/>
              </w:rPr>
            </w:pPr>
            <w:r w:rsidRPr="00EA387F">
              <w:rPr>
                <w:rFonts w:ascii="Times New Roman" w:eastAsia="Times New Roman" w:hAnsi="Times New Roman" w:cs="Times New Roman"/>
                <w:sz w:val="16"/>
                <w:szCs w:val="16"/>
                <w:lang w:eastAsia="ru-RU"/>
              </w:rPr>
              <w:t> </w:t>
            </w:r>
          </w:p>
        </w:tc>
      </w:tr>
      <w:tr w:rsidR="00EA387F" w:rsidRPr="00EA387F" w:rsidTr="00EA387F">
        <w:trPr>
          <w:gridAfter w:val="2"/>
          <w:wAfter w:w="30" w:type="dxa"/>
          <w:trHeight w:val="420"/>
        </w:trPr>
        <w:tc>
          <w:tcPr>
            <w:tcW w:w="6305"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rPr>
                <w:rFonts w:ascii="Arial" w:eastAsia="Times New Roman" w:hAnsi="Arial" w:cs="Arial"/>
                <w:b/>
                <w:bCs/>
                <w:color w:val="000000"/>
                <w:sz w:val="16"/>
                <w:szCs w:val="16"/>
                <w:lang w:eastAsia="ru-RU"/>
              </w:rPr>
            </w:pPr>
            <w:r w:rsidRPr="00EA387F">
              <w:rPr>
                <w:rFonts w:ascii="Arial" w:eastAsia="Times New Roman" w:hAnsi="Arial" w:cs="Arial"/>
                <w:b/>
                <w:bCs/>
                <w:color w:val="000000"/>
                <w:sz w:val="16"/>
                <w:szCs w:val="16"/>
                <w:lang w:eastAsia="ru-RU"/>
              </w:rPr>
              <w:t>ИТОГО ДОХОДОВ</w:t>
            </w:r>
          </w:p>
        </w:tc>
        <w:tc>
          <w:tcPr>
            <w:tcW w:w="1421" w:type="dxa"/>
            <w:gridSpan w:val="2"/>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b/>
                <w:bCs/>
                <w:color w:val="000000"/>
                <w:sz w:val="16"/>
                <w:szCs w:val="16"/>
                <w:lang w:eastAsia="ru-RU"/>
              </w:rPr>
            </w:pPr>
            <w:r w:rsidRPr="00EA387F">
              <w:rPr>
                <w:rFonts w:ascii="Arial" w:eastAsia="Times New Roman" w:hAnsi="Arial" w:cs="Arial"/>
                <w:b/>
                <w:bCs/>
                <w:color w:val="000000"/>
                <w:sz w:val="16"/>
                <w:szCs w:val="16"/>
                <w:lang w:eastAsia="ru-RU"/>
              </w:rPr>
              <w:t>424 983 452,32</w:t>
            </w:r>
          </w:p>
        </w:tc>
        <w:tc>
          <w:tcPr>
            <w:tcW w:w="1352" w:type="dxa"/>
            <w:gridSpan w:val="2"/>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Arial" w:eastAsia="Times New Roman" w:hAnsi="Arial" w:cs="Arial"/>
                <w:b/>
                <w:bCs/>
                <w:color w:val="000000"/>
                <w:sz w:val="16"/>
                <w:szCs w:val="16"/>
                <w:lang w:eastAsia="ru-RU"/>
              </w:rPr>
            </w:pPr>
            <w:r w:rsidRPr="00EA387F">
              <w:rPr>
                <w:rFonts w:ascii="Arial" w:eastAsia="Times New Roman" w:hAnsi="Arial" w:cs="Arial"/>
                <w:b/>
                <w:bCs/>
                <w:color w:val="000000"/>
                <w:sz w:val="16"/>
                <w:szCs w:val="16"/>
                <w:lang w:eastAsia="ru-RU"/>
              </w:rPr>
              <w:t>21 641 114,77</w:t>
            </w:r>
          </w:p>
        </w:tc>
        <w:tc>
          <w:tcPr>
            <w:tcW w:w="1114" w:type="dxa"/>
            <w:tcBorders>
              <w:top w:val="single" w:sz="4" w:space="0" w:color="auto"/>
              <w:left w:val="nil"/>
              <w:bottom w:val="single" w:sz="4" w:space="0" w:color="auto"/>
              <w:right w:val="single" w:sz="4" w:space="0" w:color="auto"/>
            </w:tcBorders>
            <w:shd w:val="clear" w:color="auto" w:fill="auto"/>
            <w:noWrap/>
            <w:vAlign w:val="center"/>
            <w:hideMark/>
          </w:tcPr>
          <w:p w:rsidR="00EA387F" w:rsidRPr="00EA387F" w:rsidRDefault="00EA387F" w:rsidP="00EA387F">
            <w:pPr>
              <w:spacing w:after="0" w:line="240" w:lineRule="auto"/>
              <w:jc w:val="center"/>
              <w:rPr>
                <w:rFonts w:ascii="Times New Roman" w:eastAsia="Times New Roman" w:hAnsi="Times New Roman" w:cs="Times New Roman"/>
                <w:b/>
                <w:bCs/>
                <w:sz w:val="16"/>
                <w:szCs w:val="16"/>
                <w:lang w:eastAsia="ru-RU"/>
              </w:rPr>
            </w:pPr>
            <w:r w:rsidRPr="00EA387F">
              <w:rPr>
                <w:rFonts w:ascii="Times New Roman" w:eastAsia="Times New Roman" w:hAnsi="Times New Roman" w:cs="Times New Roman"/>
                <w:b/>
                <w:bCs/>
                <w:sz w:val="16"/>
                <w:szCs w:val="16"/>
                <w:lang w:eastAsia="ru-RU"/>
              </w:rPr>
              <w:t>5,1%</w:t>
            </w:r>
          </w:p>
        </w:tc>
      </w:tr>
    </w:tbl>
    <w:p w:rsidR="00EA387F" w:rsidRPr="00EA387F" w:rsidRDefault="00EA387F" w:rsidP="00811286">
      <w:pPr>
        <w:spacing w:after="0"/>
        <w:rPr>
          <w:rFonts w:ascii="Arial" w:hAnsi="Arial" w:cs="Arial"/>
          <w:sz w:val="18"/>
          <w:szCs w:val="18"/>
        </w:rPr>
      </w:pPr>
    </w:p>
    <w:p w:rsidR="004B4CC1" w:rsidRDefault="004B4CC1" w:rsidP="00606C04">
      <w:pPr>
        <w:spacing w:after="0"/>
        <w:jc w:val="right"/>
        <w:rPr>
          <w:rFonts w:ascii="Arial" w:hAnsi="Arial" w:cs="Arial"/>
          <w:sz w:val="18"/>
          <w:szCs w:val="18"/>
        </w:rPr>
      </w:pPr>
    </w:p>
    <w:p w:rsidR="00F473B2" w:rsidRPr="007B4C46" w:rsidRDefault="00F473B2" w:rsidP="00606C04">
      <w:pPr>
        <w:spacing w:after="0"/>
        <w:jc w:val="right"/>
        <w:rPr>
          <w:rFonts w:ascii="Arial" w:hAnsi="Arial" w:cs="Arial"/>
          <w:sz w:val="16"/>
          <w:szCs w:val="16"/>
        </w:rPr>
      </w:pPr>
    </w:p>
    <w:tbl>
      <w:tblPr>
        <w:tblW w:w="10581" w:type="dxa"/>
        <w:tblInd w:w="108" w:type="dxa"/>
        <w:tblLook w:val="04A0" w:firstRow="1" w:lastRow="0" w:firstColumn="1" w:lastColumn="0" w:noHBand="0" w:noVBand="1"/>
      </w:tblPr>
      <w:tblGrid>
        <w:gridCol w:w="2450"/>
        <w:gridCol w:w="630"/>
        <w:gridCol w:w="501"/>
        <w:gridCol w:w="487"/>
        <w:gridCol w:w="1150"/>
        <w:gridCol w:w="608"/>
        <w:gridCol w:w="1259"/>
        <w:gridCol w:w="1231"/>
        <w:gridCol w:w="1099"/>
        <w:gridCol w:w="1166"/>
      </w:tblGrid>
      <w:tr w:rsidR="0008599C" w:rsidRPr="007B4C46" w:rsidTr="006D6A3E">
        <w:trPr>
          <w:trHeight w:val="255"/>
        </w:trPr>
        <w:tc>
          <w:tcPr>
            <w:tcW w:w="2450" w:type="dxa"/>
            <w:tcBorders>
              <w:top w:val="nil"/>
              <w:left w:val="nil"/>
              <w:bottom w:val="nil"/>
              <w:right w:val="nil"/>
            </w:tcBorders>
            <w:shd w:val="clear" w:color="000000" w:fill="auto"/>
            <w:vAlign w:val="bottom"/>
            <w:hideMark/>
          </w:tcPr>
          <w:p w:rsidR="007B4C46" w:rsidRPr="007B4C46" w:rsidRDefault="007B4C46" w:rsidP="007B4C46">
            <w:pPr>
              <w:spacing w:after="0" w:line="240" w:lineRule="auto"/>
              <w:rPr>
                <w:rFonts w:ascii="Times New Roman" w:eastAsia="Times New Roman" w:hAnsi="Times New Roman" w:cs="Times New Roman"/>
                <w:sz w:val="16"/>
                <w:szCs w:val="16"/>
                <w:lang w:eastAsia="ru-RU"/>
              </w:rPr>
            </w:pPr>
          </w:p>
        </w:tc>
        <w:tc>
          <w:tcPr>
            <w:tcW w:w="630" w:type="dxa"/>
            <w:tcBorders>
              <w:top w:val="nil"/>
              <w:left w:val="nil"/>
              <w:bottom w:val="nil"/>
              <w:right w:val="nil"/>
            </w:tcBorders>
            <w:shd w:val="clear" w:color="000000" w:fill="auto"/>
            <w:vAlign w:val="bottom"/>
            <w:hideMark/>
          </w:tcPr>
          <w:p w:rsidR="007B4C46" w:rsidRPr="007B4C46" w:rsidRDefault="007B4C46" w:rsidP="007B4C46">
            <w:pPr>
              <w:spacing w:after="0" w:line="240" w:lineRule="auto"/>
              <w:rPr>
                <w:rFonts w:ascii="Times New Roman" w:eastAsia="Times New Roman" w:hAnsi="Times New Roman" w:cs="Times New Roman"/>
                <w:sz w:val="16"/>
                <w:szCs w:val="16"/>
                <w:lang w:eastAsia="ru-RU"/>
              </w:rPr>
            </w:pPr>
          </w:p>
        </w:tc>
        <w:tc>
          <w:tcPr>
            <w:tcW w:w="501" w:type="dxa"/>
            <w:tcBorders>
              <w:top w:val="nil"/>
              <w:left w:val="nil"/>
              <w:bottom w:val="nil"/>
              <w:right w:val="nil"/>
            </w:tcBorders>
            <w:shd w:val="clear" w:color="000000" w:fill="auto"/>
            <w:vAlign w:val="bottom"/>
            <w:hideMark/>
          </w:tcPr>
          <w:p w:rsidR="007B4C46" w:rsidRPr="007B4C46" w:rsidRDefault="007B4C46" w:rsidP="007B4C46">
            <w:pPr>
              <w:spacing w:after="0" w:line="240" w:lineRule="auto"/>
              <w:rPr>
                <w:rFonts w:ascii="Times New Roman" w:eastAsia="Times New Roman" w:hAnsi="Times New Roman" w:cs="Times New Roman"/>
                <w:sz w:val="16"/>
                <w:szCs w:val="16"/>
                <w:lang w:eastAsia="ru-RU"/>
              </w:rPr>
            </w:pPr>
          </w:p>
        </w:tc>
        <w:tc>
          <w:tcPr>
            <w:tcW w:w="487" w:type="dxa"/>
            <w:tcBorders>
              <w:top w:val="nil"/>
              <w:left w:val="nil"/>
              <w:bottom w:val="nil"/>
              <w:right w:val="nil"/>
            </w:tcBorders>
            <w:shd w:val="clear" w:color="000000" w:fill="auto"/>
            <w:vAlign w:val="bottom"/>
            <w:hideMark/>
          </w:tcPr>
          <w:p w:rsidR="007B4C46" w:rsidRPr="007B4C46" w:rsidRDefault="007B4C46" w:rsidP="007B4C46">
            <w:pPr>
              <w:spacing w:after="0" w:line="240" w:lineRule="auto"/>
              <w:rPr>
                <w:rFonts w:ascii="Times New Roman" w:eastAsia="Times New Roman" w:hAnsi="Times New Roman" w:cs="Times New Roman"/>
                <w:sz w:val="16"/>
                <w:szCs w:val="16"/>
                <w:lang w:eastAsia="ru-RU"/>
              </w:rPr>
            </w:pPr>
          </w:p>
        </w:tc>
        <w:tc>
          <w:tcPr>
            <w:tcW w:w="1150" w:type="dxa"/>
            <w:tcBorders>
              <w:top w:val="nil"/>
              <w:left w:val="nil"/>
              <w:bottom w:val="nil"/>
              <w:right w:val="nil"/>
            </w:tcBorders>
            <w:shd w:val="clear" w:color="000000" w:fill="auto"/>
            <w:vAlign w:val="bottom"/>
            <w:hideMark/>
          </w:tcPr>
          <w:p w:rsidR="007B4C46" w:rsidRPr="007B4C46" w:rsidRDefault="007B4C46" w:rsidP="007B4C46">
            <w:pPr>
              <w:spacing w:after="0" w:line="240" w:lineRule="auto"/>
              <w:rPr>
                <w:rFonts w:ascii="Times New Roman" w:eastAsia="Times New Roman" w:hAnsi="Times New Roman" w:cs="Times New Roman"/>
                <w:sz w:val="16"/>
                <w:szCs w:val="16"/>
                <w:lang w:eastAsia="ru-RU"/>
              </w:rPr>
            </w:pPr>
          </w:p>
        </w:tc>
        <w:tc>
          <w:tcPr>
            <w:tcW w:w="608" w:type="dxa"/>
            <w:tcBorders>
              <w:top w:val="nil"/>
              <w:left w:val="nil"/>
              <w:bottom w:val="nil"/>
              <w:right w:val="nil"/>
            </w:tcBorders>
            <w:shd w:val="clear" w:color="000000" w:fill="auto"/>
            <w:vAlign w:val="bottom"/>
            <w:hideMark/>
          </w:tcPr>
          <w:p w:rsidR="007B4C46" w:rsidRPr="007B4C46" w:rsidRDefault="007B4C46" w:rsidP="007B4C46">
            <w:pPr>
              <w:spacing w:after="0" w:line="240" w:lineRule="auto"/>
              <w:rPr>
                <w:rFonts w:ascii="Times New Roman" w:eastAsia="Times New Roman" w:hAnsi="Times New Roman" w:cs="Times New Roman"/>
                <w:sz w:val="16"/>
                <w:szCs w:val="16"/>
                <w:lang w:eastAsia="ru-RU"/>
              </w:rPr>
            </w:pPr>
          </w:p>
        </w:tc>
        <w:tc>
          <w:tcPr>
            <w:tcW w:w="1259" w:type="dxa"/>
            <w:tcBorders>
              <w:top w:val="nil"/>
              <w:left w:val="nil"/>
              <w:bottom w:val="nil"/>
              <w:right w:val="nil"/>
            </w:tcBorders>
            <w:shd w:val="clear" w:color="000000" w:fill="auto"/>
            <w:vAlign w:val="bottom"/>
            <w:hideMark/>
          </w:tcPr>
          <w:p w:rsidR="007B4C46" w:rsidRPr="007B4C46" w:rsidRDefault="007B4C46" w:rsidP="007B4C46">
            <w:pPr>
              <w:spacing w:after="0" w:line="240" w:lineRule="auto"/>
              <w:rPr>
                <w:rFonts w:ascii="Times New Roman" w:eastAsia="Times New Roman" w:hAnsi="Times New Roman" w:cs="Times New Roman"/>
                <w:sz w:val="16"/>
                <w:szCs w:val="16"/>
                <w:lang w:eastAsia="ru-RU"/>
              </w:rPr>
            </w:pPr>
          </w:p>
        </w:tc>
        <w:tc>
          <w:tcPr>
            <w:tcW w:w="1231" w:type="dxa"/>
            <w:tcBorders>
              <w:top w:val="nil"/>
              <w:left w:val="nil"/>
              <w:bottom w:val="nil"/>
              <w:right w:val="nil"/>
            </w:tcBorders>
            <w:shd w:val="clear" w:color="000000" w:fill="auto"/>
            <w:noWrap/>
            <w:vAlign w:val="bottom"/>
            <w:hideMark/>
          </w:tcPr>
          <w:p w:rsidR="007B4C46" w:rsidRPr="007B4C46" w:rsidRDefault="007B4C46" w:rsidP="007B4C46">
            <w:pPr>
              <w:spacing w:after="0" w:line="240" w:lineRule="auto"/>
              <w:rPr>
                <w:rFonts w:ascii="Times New Roman" w:eastAsia="Times New Roman" w:hAnsi="Times New Roman" w:cs="Times New Roman"/>
                <w:sz w:val="16"/>
                <w:szCs w:val="16"/>
                <w:lang w:eastAsia="ru-RU"/>
              </w:rPr>
            </w:pPr>
          </w:p>
        </w:tc>
        <w:tc>
          <w:tcPr>
            <w:tcW w:w="1099" w:type="dxa"/>
            <w:tcBorders>
              <w:top w:val="nil"/>
              <w:left w:val="nil"/>
              <w:bottom w:val="nil"/>
              <w:right w:val="nil"/>
            </w:tcBorders>
            <w:shd w:val="clear" w:color="000000" w:fill="auto"/>
            <w:noWrap/>
            <w:vAlign w:val="bottom"/>
            <w:hideMark/>
          </w:tcPr>
          <w:p w:rsidR="007B4C46" w:rsidRPr="007B4C46" w:rsidRDefault="007B4C46" w:rsidP="007B4C46">
            <w:pPr>
              <w:spacing w:after="0" w:line="240" w:lineRule="auto"/>
              <w:rPr>
                <w:rFonts w:ascii="Times New Roman" w:eastAsia="Times New Roman" w:hAnsi="Times New Roman" w:cs="Times New Roman"/>
                <w:sz w:val="16"/>
                <w:szCs w:val="16"/>
                <w:lang w:eastAsia="ru-RU"/>
              </w:rPr>
            </w:pPr>
          </w:p>
        </w:tc>
        <w:tc>
          <w:tcPr>
            <w:tcW w:w="1166" w:type="dxa"/>
            <w:tcBorders>
              <w:top w:val="nil"/>
              <w:left w:val="nil"/>
              <w:bottom w:val="nil"/>
              <w:right w:val="nil"/>
            </w:tcBorders>
            <w:shd w:val="clear" w:color="000000" w:fill="auto"/>
            <w:noWrap/>
            <w:vAlign w:val="bottom"/>
            <w:hideMark/>
          </w:tcPr>
          <w:p w:rsidR="007B4C46" w:rsidRPr="007B4C46" w:rsidRDefault="007B4C46" w:rsidP="007B4C46">
            <w:pPr>
              <w:spacing w:after="0" w:line="240" w:lineRule="auto"/>
              <w:rPr>
                <w:rFonts w:ascii="Times New Roman" w:eastAsia="Times New Roman" w:hAnsi="Times New Roman" w:cs="Times New Roman"/>
                <w:sz w:val="16"/>
                <w:szCs w:val="16"/>
                <w:lang w:eastAsia="ru-RU"/>
              </w:rPr>
            </w:pPr>
          </w:p>
        </w:tc>
      </w:tr>
      <w:tr w:rsidR="00DC0A2A" w:rsidRPr="007B4C46" w:rsidTr="006D6A3E">
        <w:trPr>
          <w:trHeight w:val="255"/>
        </w:trPr>
        <w:tc>
          <w:tcPr>
            <w:tcW w:w="2450" w:type="dxa"/>
            <w:tcBorders>
              <w:top w:val="nil"/>
              <w:left w:val="nil"/>
              <w:bottom w:val="nil"/>
              <w:right w:val="nil"/>
            </w:tcBorders>
            <w:shd w:val="clear" w:color="000000" w:fill="auto"/>
            <w:vAlign w:val="bottom"/>
            <w:hideMark/>
          </w:tcPr>
          <w:p w:rsidR="007B4C46" w:rsidRPr="007B4C46" w:rsidRDefault="007B4C46" w:rsidP="007B4C46">
            <w:pPr>
              <w:spacing w:after="0" w:line="240" w:lineRule="auto"/>
              <w:rPr>
                <w:rFonts w:ascii="Times New Roman" w:eastAsia="Times New Roman" w:hAnsi="Times New Roman" w:cs="Times New Roman"/>
                <w:sz w:val="16"/>
                <w:szCs w:val="16"/>
                <w:lang w:eastAsia="ru-RU"/>
              </w:rPr>
            </w:pPr>
          </w:p>
        </w:tc>
        <w:tc>
          <w:tcPr>
            <w:tcW w:w="630" w:type="dxa"/>
            <w:tcBorders>
              <w:top w:val="nil"/>
              <w:left w:val="nil"/>
              <w:bottom w:val="nil"/>
              <w:right w:val="nil"/>
            </w:tcBorders>
            <w:shd w:val="clear" w:color="000000" w:fill="auto"/>
            <w:vAlign w:val="bottom"/>
            <w:hideMark/>
          </w:tcPr>
          <w:p w:rsidR="007B4C46" w:rsidRPr="007B4C46" w:rsidRDefault="007B4C46" w:rsidP="007B4C46">
            <w:pPr>
              <w:spacing w:after="0" w:line="240" w:lineRule="auto"/>
              <w:rPr>
                <w:rFonts w:ascii="Times New Roman" w:eastAsia="Times New Roman" w:hAnsi="Times New Roman" w:cs="Times New Roman"/>
                <w:sz w:val="16"/>
                <w:szCs w:val="16"/>
                <w:lang w:eastAsia="ru-RU"/>
              </w:rPr>
            </w:pPr>
          </w:p>
        </w:tc>
        <w:tc>
          <w:tcPr>
            <w:tcW w:w="501" w:type="dxa"/>
            <w:tcBorders>
              <w:top w:val="nil"/>
              <w:left w:val="nil"/>
              <w:bottom w:val="nil"/>
              <w:right w:val="nil"/>
            </w:tcBorders>
            <w:shd w:val="clear" w:color="000000" w:fill="auto"/>
            <w:vAlign w:val="bottom"/>
            <w:hideMark/>
          </w:tcPr>
          <w:p w:rsidR="007B4C46" w:rsidRPr="007B4C46" w:rsidRDefault="007B4C46" w:rsidP="007B4C46">
            <w:pPr>
              <w:spacing w:after="0" w:line="240" w:lineRule="auto"/>
              <w:rPr>
                <w:rFonts w:ascii="Times New Roman" w:eastAsia="Times New Roman" w:hAnsi="Times New Roman" w:cs="Times New Roman"/>
                <w:sz w:val="16"/>
                <w:szCs w:val="16"/>
                <w:lang w:eastAsia="ru-RU"/>
              </w:rPr>
            </w:pPr>
          </w:p>
        </w:tc>
        <w:tc>
          <w:tcPr>
            <w:tcW w:w="487" w:type="dxa"/>
            <w:tcBorders>
              <w:top w:val="nil"/>
              <w:left w:val="nil"/>
              <w:bottom w:val="nil"/>
              <w:right w:val="nil"/>
            </w:tcBorders>
            <w:shd w:val="clear" w:color="000000" w:fill="auto"/>
            <w:vAlign w:val="bottom"/>
            <w:hideMark/>
          </w:tcPr>
          <w:p w:rsidR="007B4C46" w:rsidRPr="007B4C46" w:rsidRDefault="007B4C46" w:rsidP="007B4C46">
            <w:pPr>
              <w:spacing w:after="0" w:line="240" w:lineRule="auto"/>
              <w:rPr>
                <w:rFonts w:ascii="Times New Roman" w:eastAsia="Times New Roman" w:hAnsi="Times New Roman" w:cs="Times New Roman"/>
                <w:sz w:val="16"/>
                <w:szCs w:val="16"/>
                <w:lang w:eastAsia="ru-RU"/>
              </w:rPr>
            </w:pPr>
          </w:p>
        </w:tc>
        <w:tc>
          <w:tcPr>
            <w:tcW w:w="1150" w:type="dxa"/>
            <w:tcBorders>
              <w:top w:val="nil"/>
              <w:left w:val="nil"/>
              <w:bottom w:val="nil"/>
              <w:right w:val="nil"/>
            </w:tcBorders>
            <w:shd w:val="clear" w:color="000000" w:fill="auto"/>
            <w:vAlign w:val="bottom"/>
            <w:hideMark/>
          </w:tcPr>
          <w:p w:rsidR="007B4C46" w:rsidRPr="007B4C46" w:rsidRDefault="007B4C46" w:rsidP="007B4C46">
            <w:pPr>
              <w:spacing w:after="0" w:line="240" w:lineRule="auto"/>
              <w:rPr>
                <w:rFonts w:ascii="Times New Roman" w:eastAsia="Times New Roman" w:hAnsi="Times New Roman" w:cs="Times New Roman"/>
                <w:sz w:val="16"/>
                <w:szCs w:val="16"/>
                <w:lang w:eastAsia="ru-RU"/>
              </w:rPr>
            </w:pPr>
          </w:p>
        </w:tc>
        <w:tc>
          <w:tcPr>
            <w:tcW w:w="608" w:type="dxa"/>
            <w:tcBorders>
              <w:top w:val="nil"/>
              <w:left w:val="nil"/>
              <w:bottom w:val="nil"/>
              <w:right w:val="nil"/>
            </w:tcBorders>
            <w:shd w:val="clear" w:color="000000" w:fill="auto"/>
            <w:vAlign w:val="bottom"/>
            <w:hideMark/>
          </w:tcPr>
          <w:p w:rsidR="007B4C46" w:rsidRPr="007B4C46" w:rsidRDefault="007B4C46" w:rsidP="007B4C46">
            <w:pPr>
              <w:spacing w:after="0" w:line="240" w:lineRule="auto"/>
              <w:rPr>
                <w:rFonts w:ascii="Times New Roman" w:eastAsia="Times New Roman" w:hAnsi="Times New Roman" w:cs="Times New Roman"/>
                <w:sz w:val="16"/>
                <w:szCs w:val="16"/>
                <w:lang w:eastAsia="ru-RU"/>
              </w:rPr>
            </w:pPr>
          </w:p>
        </w:tc>
        <w:tc>
          <w:tcPr>
            <w:tcW w:w="1259" w:type="dxa"/>
            <w:tcBorders>
              <w:top w:val="nil"/>
              <w:left w:val="nil"/>
              <w:bottom w:val="nil"/>
              <w:right w:val="nil"/>
            </w:tcBorders>
            <w:shd w:val="clear" w:color="000000" w:fill="auto"/>
            <w:vAlign w:val="bottom"/>
            <w:hideMark/>
          </w:tcPr>
          <w:p w:rsidR="007B4C46" w:rsidRPr="007B4C46" w:rsidRDefault="007B4C46" w:rsidP="007B4C46">
            <w:pPr>
              <w:spacing w:after="0" w:line="240" w:lineRule="auto"/>
              <w:rPr>
                <w:rFonts w:ascii="Times New Roman" w:eastAsia="Times New Roman" w:hAnsi="Times New Roman" w:cs="Times New Roman"/>
                <w:sz w:val="16"/>
                <w:szCs w:val="16"/>
                <w:lang w:eastAsia="ru-RU"/>
              </w:rPr>
            </w:pPr>
          </w:p>
        </w:tc>
        <w:tc>
          <w:tcPr>
            <w:tcW w:w="3496" w:type="dxa"/>
            <w:gridSpan w:val="3"/>
            <w:tcBorders>
              <w:top w:val="nil"/>
              <w:left w:val="nil"/>
              <w:bottom w:val="nil"/>
              <w:right w:val="nil"/>
            </w:tcBorders>
            <w:shd w:val="clear" w:color="000000" w:fill="auto"/>
            <w:noWrap/>
            <w:vAlign w:val="bottom"/>
            <w:hideMark/>
          </w:tcPr>
          <w:p w:rsidR="007B4C46" w:rsidRPr="007B4C46" w:rsidRDefault="007B4C46" w:rsidP="007B4C46">
            <w:pPr>
              <w:spacing w:after="0" w:line="240" w:lineRule="auto"/>
              <w:jc w:val="right"/>
              <w:rPr>
                <w:rFonts w:ascii="Arial CYR" w:eastAsia="Times New Roman" w:hAnsi="Arial CYR" w:cs="Arial CYR"/>
                <w:sz w:val="16"/>
                <w:szCs w:val="16"/>
                <w:lang w:eastAsia="ru-RU"/>
              </w:rPr>
            </w:pPr>
            <w:r w:rsidRPr="007B4C46">
              <w:rPr>
                <w:rFonts w:ascii="Arial CYR" w:eastAsia="Times New Roman" w:hAnsi="Arial CYR" w:cs="Arial CYR"/>
                <w:sz w:val="16"/>
                <w:szCs w:val="16"/>
                <w:lang w:eastAsia="ru-RU"/>
              </w:rPr>
              <w:t>Приложение №2</w:t>
            </w:r>
          </w:p>
        </w:tc>
      </w:tr>
      <w:tr w:rsidR="007B4C46" w:rsidRPr="007B4C46" w:rsidTr="006D6A3E">
        <w:trPr>
          <w:trHeight w:val="255"/>
        </w:trPr>
        <w:tc>
          <w:tcPr>
            <w:tcW w:w="10581" w:type="dxa"/>
            <w:gridSpan w:val="10"/>
            <w:tcBorders>
              <w:top w:val="nil"/>
              <w:left w:val="nil"/>
              <w:bottom w:val="nil"/>
              <w:right w:val="nil"/>
            </w:tcBorders>
            <w:shd w:val="clear" w:color="000000" w:fill="auto"/>
            <w:vAlign w:val="bottom"/>
            <w:hideMark/>
          </w:tcPr>
          <w:p w:rsidR="007B4C46" w:rsidRPr="007B4C46" w:rsidRDefault="007B4C46" w:rsidP="007B4C46">
            <w:pPr>
              <w:spacing w:after="0" w:line="240" w:lineRule="auto"/>
              <w:jc w:val="right"/>
              <w:rPr>
                <w:rFonts w:ascii="Arial CYR" w:eastAsia="Times New Roman" w:hAnsi="Arial CYR" w:cs="Arial CYR"/>
                <w:sz w:val="16"/>
                <w:szCs w:val="16"/>
                <w:lang w:eastAsia="ru-RU"/>
              </w:rPr>
            </w:pPr>
            <w:r w:rsidRPr="007B4C46">
              <w:rPr>
                <w:rFonts w:ascii="Arial CYR" w:eastAsia="Times New Roman" w:hAnsi="Arial CYR" w:cs="Arial CYR"/>
                <w:sz w:val="16"/>
                <w:szCs w:val="16"/>
                <w:lang w:eastAsia="ru-RU"/>
              </w:rPr>
              <w:t>к постановлению администрации Карачевского района №561 от 28.04.2026г.</w:t>
            </w:r>
          </w:p>
        </w:tc>
      </w:tr>
      <w:tr w:rsidR="007B4C46" w:rsidRPr="007B4C46" w:rsidTr="006D6A3E">
        <w:trPr>
          <w:trHeight w:val="289"/>
        </w:trPr>
        <w:tc>
          <w:tcPr>
            <w:tcW w:w="10581" w:type="dxa"/>
            <w:gridSpan w:val="10"/>
            <w:tcBorders>
              <w:top w:val="nil"/>
              <w:left w:val="nil"/>
              <w:bottom w:val="nil"/>
              <w:right w:val="nil"/>
            </w:tcBorders>
            <w:shd w:val="clear" w:color="000000" w:fill="auto"/>
            <w:vAlign w:val="bottom"/>
            <w:hideMark/>
          </w:tcPr>
          <w:p w:rsidR="007B4C46" w:rsidRPr="007B4C46" w:rsidRDefault="007B4C46" w:rsidP="007B4C46">
            <w:pPr>
              <w:spacing w:after="0" w:line="240" w:lineRule="auto"/>
              <w:jc w:val="right"/>
              <w:rPr>
                <w:rFonts w:ascii="Arial CYR" w:eastAsia="Times New Roman" w:hAnsi="Arial CYR" w:cs="Arial CYR"/>
                <w:sz w:val="16"/>
                <w:szCs w:val="16"/>
                <w:lang w:eastAsia="ru-RU"/>
              </w:rPr>
            </w:pPr>
            <w:r w:rsidRPr="007B4C46">
              <w:rPr>
                <w:rFonts w:ascii="Arial CYR" w:eastAsia="Times New Roman" w:hAnsi="Arial CYR" w:cs="Arial CYR"/>
                <w:sz w:val="16"/>
                <w:szCs w:val="16"/>
                <w:lang w:eastAsia="ru-RU"/>
              </w:rPr>
              <w:t xml:space="preserve">                                                                                "Об исполнении бюджета Карачевского городского поселения Карачевского муниципального района Брянской области за 1 квартал 2026 года"</w:t>
            </w:r>
          </w:p>
        </w:tc>
      </w:tr>
      <w:tr w:rsidR="00146024" w:rsidRPr="007B4C46" w:rsidTr="006D6A3E">
        <w:trPr>
          <w:trHeight w:val="255"/>
        </w:trPr>
        <w:tc>
          <w:tcPr>
            <w:tcW w:w="2450" w:type="dxa"/>
            <w:tcBorders>
              <w:top w:val="nil"/>
              <w:left w:val="nil"/>
              <w:bottom w:val="nil"/>
              <w:right w:val="nil"/>
            </w:tcBorders>
            <w:shd w:val="clear" w:color="000000" w:fill="auto"/>
            <w:vAlign w:val="bottom"/>
            <w:hideMark/>
          </w:tcPr>
          <w:p w:rsidR="007B4C46" w:rsidRPr="007B4C46" w:rsidRDefault="007B4C46" w:rsidP="007B4C46">
            <w:pPr>
              <w:spacing w:after="0" w:line="240" w:lineRule="auto"/>
              <w:jc w:val="right"/>
              <w:rPr>
                <w:rFonts w:ascii="Arial CYR" w:eastAsia="Times New Roman" w:hAnsi="Arial CYR" w:cs="Arial CYR"/>
                <w:sz w:val="16"/>
                <w:szCs w:val="16"/>
                <w:lang w:eastAsia="ru-RU"/>
              </w:rPr>
            </w:pPr>
          </w:p>
        </w:tc>
        <w:tc>
          <w:tcPr>
            <w:tcW w:w="630" w:type="dxa"/>
            <w:tcBorders>
              <w:top w:val="nil"/>
              <w:left w:val="nil"/>
              <w:bottom w:val="nil"/>
              <w:right w:val="nil"/>
            </w:tcBorders>
            <w:shd w:val="clear" w:color="auto" w:fill="auto"/>
            <w:noWrap/>
            <w:vAlign w:val="bottom"/>
            <w:hideMark/>
          </w:tcPr>
          <w:p w:rsidR="007B4C46" w:rsidRPr="007B4C46" w:rsidRDefault="007B4C46" w:rsidP="007B4C46">
            <w:pPr>
              <w:spacing w:after="0" w:line="240" w:lineRule="auto"/>
              <w:jc w:val="right"/>
              <w:rPr>
                <w:rFonts w:ascii="Times New Roman" w:eastAsia="Times New Roman" w:hAnsi="Times New Roman" w:cs="Times New Roman"/>
                <w:sz w:val="16"/>
                <w:szCs w:val="16"/>
                <w:lang w:eastAsia="ru-RU"/>
              </w:rPr>
            </w:pPr>
          </w:p>
        </w:tc>
        <w:tc>
          <w:tcPr>
            <w:tcW w:w="501" w:type="dxa"/>
            <w:tcBorders>
              <w:top w:val="nil"/>
              <w:left w:val="nil"/>
              <w:bottom w:val="nil"/>
              <w:right w:val="nil"/>
            </w:tcBorders>
            <w:shd w:val="clear" w:color="auto" w:fill="auto"/>
            <w:noWrap/>
            <w:vAlign w:val="bottom"/>
            <w:hideMark/>
          </w:tcPr>
          <w:p w:rsidR="007B4C46" w:rsidRPr="007B4C46" w:rsidRDefault="007B4C46" w:rsidP="007B4C46">
            <w:pPr>
              <w:spacing w:after="0" w:line="240" w:lineRule="auto"/>
              <w:jc w:val="right"/>
              <w:rPr>
                <w:rFonts w:ascii="Times New Roman" w:eastAsia="Times New Roman" w:hAnsi="Times New Roman" w:cs="Times New Roman"/>
                <w:sz w:val="16"/>
                <w:szCs w:val="16"/>
                <w:lang w:eastAsia="ru-RU"/>
              </w:rPr>
            </w:pPr>
          </w:p>
        </w:tc>
        <w:tc>
          <w:tcPr>
            <w:tcW w:w="487" w:type="dxa"/>
            <w:tcBorders>
              <w:top w:val="nil"/>
              <w:left w:val="nil"/>
              <w:bottom w:val="nil"/>
              <w:right w:val="nil"/>
            </w:tcBorders>
            <w:shd w:val="clear" w:color="auto" w:fill="auto"/>
            <w:noWrap/>
            <w:vAlign w:val="bottom"/>
            <w:hideMark/>
          </w:tcPr>
          <w:p w:rsidR="007B4C46" w:rsidRPr="007B4C46" w:rsidRDefault="007B4C46" w:rsidP="007B4C46">
            <w:pPr>
              <w:spacing w:after="0" w:line="240" w:lineRule="auto"/>
              <w:jc w:val="right"/>
              <w:rPr>
                <w:rFonts w:ascii="Times New Roman" w:eastAsia="Times New Roman" w:hAnsi="Times New Roman" w:cs="Times New Roman"/>
                <w:sz w:val="16"/>
                <w:szCs w:val="16"/>
                <w:lang w:eastAsia="ru-RU"/>
              </w:rPr>
            </w:pPr>
          </w:p>
        </w:tc>
        <w:tc>
          <w:tcPr>
            <w:tcW w:w="1150" w:type="dxa"/>
            <w:tcBorders>
              <w:top w:val="nil"/>
              <w:left w:val="nil"/>
              <w:bottom w:val="nil"/>
              <w:right w:val="nil"/>
            </w:tcBorders>
            <w:shd w:val="clear" w:color="auto" w:fill="auto"/>
            <w:noWrap/>
            <w:vAlign w:val="bottom"/>
            <w:hideMark/>
          </w:tcPr>
          <w:p w:rsidR="007B4C46" w:rsidRPr="007B4C46" w:rsidRDefault="007B4C46" w:rsidP="007B4C46">
            <w:pPr>
              <w:spacing w:after="0" w:line="240" w:lineRule="auto"/>
              <w:jc w:val="right"/>
              <w:rPr>
                <w:rFonts w:ascii="Times New Roman" w:eastAsia="Times New Roman" w:hAnsi="Times New Roman" w:cs="Times New Roman"/>
                <w:sz w:val="16"/>
                <w:szCs w:val="16"/>
                <w:lang w:eastAsia="ru-RU"/>
              </w:rPr>
            </w:pPr>
          </w:p>
        </w:tc>
        <w:tc>
          <w:tcPr>
            <w:tcW w:w="608" w:type="dxa"/>
            <w:tcBorders>
              <w:top w:val="nil"/>
              <w:left w:val="nil"/>
              <w:bottom w:val="nil"/>
              <w:right w:val="nil"/>
            </w:tcBorders>
            <w:shd w:val="clear" w:color="auto" w:fill="auto"/>
            <w:noWrap/>
            <w:vAlign w:val="bottom"/>
            <w:hideMark/>
          </w:tcPr>
          <w:p w:rsidR="007B4C46" w:rsidRPr="007B4C46" w:rsidRDefault="007B4C46" w:rsidP="007B4C46">
            <w:pPr>
              <w:spacing w:after="0" w:line="240" w:lineRule="auto"/>
              <w:jc w:val="right"/>
              <w:rPr>
                <w:rFonts w:ascii="Times New Roman" w:eastAsia="Times New Roman" w:hAnsi="Times New Roman" w:cs="Times New Roman"/>
                <w:sz w:val="16"/>
                <w:szCs w:val="16"/>
                <w:lang w:eastAsia="ru-RU"/>
              </w:rPr>
            </w:pPr>
          </w:p>
        </w:tc>
        <w:tc>
          <w:tcPr>
            <w:tcW w:w="1259" w:type="dxa"/>
            <w:tcBorders>
              <w:top w:val="nil"/>
              <w:left w:val="nil"/>
              <w:bottom w:val="nil"/>
              <w:right w:val="nil"/>
            </w:tcBorders>
            <w:shd w:val="clear" w:color="auto" w:fill="auto"/>
            <w:noWrap/>
            <w:vAlign w:val="bottom"/>
            <w:hideMark/>
          </w:tcPr>
          <w:p w:rsidR="007B4C46" w:rsidRPr="007B4C46" w:rsidRDefault="007B4C46" w:rsidP="007B4C46">
            <w:pPr>
              <w:spacing w:after="0" w:line="240" w:lineRule="auto"/>
              <w:jc w:val="right"/>
              <w:rPr>
                <w:rFonts w:ascii="Times New Roman" w:eastAsia="Times New Roman" w:hAnsi="Times New Roman" w:cs="Times New Roman"/>
                <w:sz w:val="16"/>
                <w:szCs w:val="16"/>
                <w:lang w:eastAsia="ru-RU"/>
              </w:rPr>
            </w:pPr>
          </w:p>
        </w:tc>
        <w:tc>
          <w:tcPr>
            <w:tcW w:w="1231" w:type="dxa"/>
            <w:tcBorders>
              <w:top w:val="nil"/>
              <w:left w:val="nil"/>
              <w:bottom w:val="nil"/>
              <w:right w:val="nil"/>
            </w:tcBorders>
            <w:shd w:val="clear" w:color="auto" w:fill="auto"/>
            <w:noWrap/>
            <w:vAlign w:val="bottom"/>
            <w:hideMark/>
          </w:tcPr>
          <w:p w:rsidR="007B4C46" w:rsidRPr="007B4C46" w:rsidRDefault="007B4C46" w:rsidP="007B4C46">
            <w:pPr>
              <w:spacing w:after="0" w:line="240" w:lineRule="auto"/>
              <w:jc w:val="right"/>
              <w:rPr>
                <w:rFonts w:ascii="Times New Roman" w:eastAsia="Times New Roman" w:hAnsi="Times New Roman" w:cs="Times New Roman"/>
                <w:sz w:val="16"/>
                <w:szCs w:val="16"/>
                <w:lang w:eastAsia="ru-RU"/>
              </w:rPr>
            </w:pPr>
          </w:p>
        </w:tc>
        <w:tc>
          <w:tcPr>
            <w:tcW w:w="1099" w:type="dxa"/>
            <w:tcBorders>
              <w:top w:val="nil"/>
              <w:left w:val="nil"/>
              <w:bottom w:val="nil"/>
              <w:right w:val="nil"/>
            </w:tcBorders>
            <w:shd w:val="clear" w:color="auto" w:fill="auto"/>
            <w:noWrap/>
            <w:vAlign w:val="bottom"/>
            <w:hideMark/>
          </w:tcPr>
          <w:p w:rsidR="007B4C46" w:rsidRPr="007B4C46" w:rsidRDefault="007B4C46" w:rsidP="007B4C46">
            <w:pPr>
              <w:spacing w:after="0" w:line="240" w:lineRule="auto"/>
              <w:jc w:val="right"/>
              <w:rPr>
                <w:rFonts w:ascii="Times New Roman" w:eastAsia="Times New Roman" w:hAnsi="Times New Roman" w:cs="Times New Roman"/>
                <w:sz w:val="16"/>
                <w:szCs w:val="16"/>
                <w:lang w:eastAsia="ru-RU"/>
              </w:rPr>
            </w:pPr>
          </w:p>
        </w:tc>
        <w:tc>
          <w:tcPr>
            <w:tcW w:w="1166" w:type="dxa"/>
            <w:tcBorders>
              <w:top w:val="nil"/>
              <w:left w:val="nil"/>
              <w:bottom w:val="nil"/>
              <w:right w:val="nil"/>
            </w:tcBorders>
            <w:shd w:val="clear" w:color="auto" w:fill="auto"/>
            <w:noWrap/>
            <w:vAlign w:val="bottom"/>
            <w:hideMark/>
          </w:tcPr>
          <w:p w:rsidR="007B4C46" w:rsidRPr="007B4C46" w:rsidRDefault="007B4C46" w:rsidP="007B4C46">
            <w:pPr>
              <w:spacing w:after="0" w:line="240" w:lineRule="auto"/>
              <w:jc w:val="right"/>
              <w:rPr>
                <w:rFonts w:ascii="Times New Roman" w:eastAsia="Times New Roman" w:hAnsi="Times New Roman" w:cs="Times New Roman"/>
                <w:sz w:val="16"/>
                <w:szCs w:val="16"/>
                <w:lang w:eastAsia="ru-RU"/>
              </w:rPr>
            </w:pPr>
          </w:p>
        </w:tc>
      </w:tr>
      <w:tr w:rsidR="007B4C46" w:rsidRPr="007B4C46" w:rsidTr="006D6A3E">
        <w:trPr>
          <w:trHeight w:val="80"/>
        </w:trPr>
        <w:tc>
          <w:tcPr>
            <w:tcW w:w="10581" w:type="dxa"/>
            <w:gridSpan w:val="10"/>
            <w:tcBorders>
              <w:top w:val="nil"/>
              <w:left w:val="nil"/>
              <w:bottom w:val="nil"/>
              <w:right w:val="nil"/>
            </w:tcBorders>
            <w:shd w:val="clear" w:color="000000" w:fill="auto"/>
            <w:vAlign w:val="bottom"/>
            <w:hideMark/>
          </w:tcPr>
          <w:p w:rsidR="007B4C46" w:rsidRPr="007B4C46" w:rsidRDefault="007B4C46" w:rsidP="007B4C46">
            <w:pPr>
              <w:spacing w:after="0" w:line="240" w:lineRule="auto"/>
              <w:jc w:val="center"/>
              <w:rPr>
                <w:rFonts w:ascii="Arial CYR" w:eastAsia="Times New Roman" w:hAnsi="Arial CYR" w:cs="Arial CYR"/>
                <w:sz w:val="16"/>
                <w:szCs w:val="16"/>
                <w:lang w:eastAsia="ru-RU"/>
              </w:rPr>
            </w:pPr>
            <w:r w:rsidRPr="007B4C46">
              <w:rPr>
                <w:rFonts w:ascii="Arial CYR" w:eastAsia="Times New Roman" w:hAnsi="Arial CYR" w:cs="Arial CYR"/>
                <w:sz w:val="16"/>
                <w:szCs w:val="16"/>
                <w:lang w:eastAsia="ru-RU"/>
              </w:rPr>
              <w:t>Расходы бюджета Карачевского городского поселения Карачевского муниципального района Брянской области по ведомственной структуре за 1 квартал  2026 года</w:t>
            </w:r>
          </w:p>
        </w:tc>
      </w:tr>
      <w:tr w:rsidR="0008599C" w:rsidRPr="007B4C46" w:rsidTr="006D6A3E">
        <w:trPr>
          <w:trHeight w:val="80"/>
        </w:trPr>
        <w:tc>
          <w:tcPr>
            <w:tcW w:w="2450" w:type="dxa"/>
            <w:tcBorders>
              <w:top w:val="nil"/>
              <w:left w:val="nil"/>
              <w:bottom w:val="nil"/>
              <w:right w:val="nil"/>
            </w:tcBorders>
            <w:shd w:val="clear" w:color="000000" w:fill="auto"/>
            <w:vAlign w:val="bottom"/>
            <w:hideMark/>
          </w:tcPr>
          <w:p w:rsidR="007B4C46" w:rsidRPr="007B4C46" w:rsidRDefault="007B4C46" w:rsidP="007B4C46">
            <w:pPr>
              <w:spacing w:after="0" w:line="240" w:lineRule="auto"/>
              <w:jc w:val="center"/>
              <w:rPr>
                <w:rFonts w:ascii="Arial CYR" w:eastAsia="Times New Roman" w:hAnsi="Arial CYR" w:cs="Arial CYR"/>
                <w:sz w:val="16"/>
                <w:szCs w:val="16"/>
                <w:lang w:eastAsia="ru-RU"/>
              </w:rPr>
            </w:pPr>
          </w:p>
        </w:tc>
        <w:tc>
          <w:tcPr>
            <w:tcW w:w="630" w:type="dxa"/>
            <w:tcBorders>
              <w:top w:val="nil"/>
              <w:left w:val="nil"/>
              <w:bottom w:val="nil"/>
              <w:right w:val="nil"/>
            </w:tcBorders>
            <w:shd w:val="clear" w:color="000000" w:fill="auto"/>
            <w:vAlign w:val="bottom"/>
            <w:hideMark/>
          </w:tcPr>
          <w:p w:rsidR="007B4C46" w:rsidRPr="007B4C46" w:rsidRDefault="007B4C46" w:rsidP="007B4C46">
            <w:pPr>
              <w:spacing w:after="0" w:line="240" w:lineRule="auto"/>
              <w:jc w:val="center"/>
              <w:rPr>
                <w:rFonts w:ascii="Times New Roman" w:eastAsia="Times New Roman" w:hAnsi="Times New Roman" w:cs="Times New Roman"/>
                <w:sz w:val="16"/>
                <w:szCs w:val="16"/>
                <w:lang w:eastAsia="ru-RU"/>
              </w:rPr>
            </w:pPr>
          </w:p>
        </w:tc>
        <w:tc>
          <w:tcPr>
            <w:tcW w:w="501" w:type="dxa"/>
            <w:tcBorders>
              <w:top w:val="nil"/>
              <w:left w:val="nil"/>
              <w:bottom w:val="nil"/>
              <w:right w:val="nil"/>
            </w:tcBorders>
            <w:shd w:val="clear" w:color="000000" w:fill="auto"/>
            <w:vAlign w:val="bottom"/>
            <w:hideMark/>
          </w:tcPr>
          <w:p w:rsidR="007B4C46" w:rsidRPr="007B4C46" w:rsidRDefault="007B4C46" w:rsidP="007B4C46">
            <w:pPr>
              <w:spacing w:after="0" w:line="240" w:lineRule="auto"/>
              <w:jc w:val="center"/>
              <w:rPr>
                <w:rFonts w:ascii="Times New Roman" w:eastAsia="Times New Roman" w:hAnsi="Times New Roman" w:cs="Times New Roman"/>
                <w:sz w:val="16"/>
                <w:szCs w:val="16"/>
                <w:lang w:eastAsia="ru-RU"/>
              </w:rPr>
            </w:pPr>
          </w:p>
        </w:tc>
        <w:tc>
          <w:tcPr>
            <w:tcW w:w="487" w:type="dxa"/>
            <w:tcBorders>
              <w:top w:val="nil"/>
              <w:left w:val="nil"/>
              <w:bottom w:val="nil"/>
              <w:right w:val="nil"/>
            </w:tcBorders>
            <w:shd w:val="clear" w:color="000000" w:fill="auto"/>
            <w:vAlign w:val="bottom"/>
            <w:hideMark/>
          </w:tcPr>
          <w:p w:rsidR="007B4C46" w:rsidRPr="007B4C46" w:rsidRDefault="007B4C46" w:rsidP="007B4C46">
            <w:pPr>
              <w:spacing w:after="0" w:line="240" w:lineRule="auto"/>
              <w:jc w:val="center"/>
              <w:rPr>
                <w:rFonts w:ascii="Times New Roman" w:eastAsia="Times New Roman" w:hAnsi="Times New Roman" w:cs="Times New Roman"/>
                <w:sz w:val="16"/>
                <w:szCs w:val="16"/>
                <w:lang w:eastAsia="ru-RU"/>
              </w:rPr>
            </w:pPr>
          </w:p>
        </w:tc>
        <w:tc>
          <w:tcPr>
            <w:tcW w:w="1150" w:type="dxa"/>
            <w:tcBorders>
              <w:top w:val="nil"/>
              <w:left w:val="nil"/>
              <w:bottom w:val="nil"/>
              <w:right w:val="nil"/>
            </w:tcBorders>
            <w:shd w:val="clear" w:color="000000" w:fill="auto"/>
            <w:vAlign w:val="bottom"/>
            <w:hideMark/>
          </w:tcPr>
          <w:p w:rsidR="007B4C46" w:rsidRPr="007B4C46" w:rsidRDefault="007B4C46" w:rsidP="007B4C46">
            <w:pPr>
              <w:spacing w:after="0" w:line="240" w:lineRule="auto"/>
              <w:jc w:val="center"/>
              <w:rPr>
                <w:rFonts w:ascii="Times New Roman" w:eastAsia="Times New Roman" w:hAnsi="Times New Roman" w:cs="Times New Roman"/>
                <w:sz w:val="16"/>
                <w:szCs w:val="16"/>
                <w:lang w:eastAsia="ru-RU"/>
              </w:rPr>
            </w:pPr>
          </w:p>
        </w:tc>
        <w:tc>
          <w:tcPr>
            <w:tcW w:w="608" w:type="dxa"/>
            <w:tcBorders>
              <w:top w:val="nil"/>
              <w:left w:val="nil"/>
              <w:bottom w:val="nil"/>
              <w:right w:val="nil"/>
            </w:tcBorders>
            <w:shd w:val="clear" w:color="000000" w:fill="auto"/>
            <w:vAlign w:val="bottom"/>
            <w:hideMark/>
          </w:tcPr>
          <w:p w:rsidR="007B4C46" w:rsidRPr="007B4C46" w:rsidRDefault="007B4C46" w:rsidP="007B4C46">
            <w:pPr>
              <w:spacing w:after="0" w:line="240" w:lineRule="auto"/>
              <w:jc w:val="center"/>
              <w:rPr>
                <w:rFonts w:ascii="Times New Roman" w:eastAsia="Times New Roman" w:hAnsi="Times New Roman" w:cs="Times New Roman"/>
                <w:sz w:val="16"/>
                <w:szCs w:val="16"/>
                <w:lang w:eastAsia="ru-RU"/>
              </w:rPr>
            </w:pPr>
          </w:p>
        </w:tc>
        <w:tc>
          <w:tcPr>
            <w:tcW w:w="1259" w:type="dxa"/>
            <w:tcBorders>
              <w:top w:val="nil"/>
              <w:left w:val="nil"/>
              <w:bottom w:val="nil"/>
              <w:right w:val="nil"/>
            </w:tcBorders>
            <w:shd w:val="clear" w:color="000000" w:fill="auto"/>
            <w:vAlign w:val="bottom"/>
            <w:hideMark/>
          </w:tcPr>
          <w:p w:rsidR="007B4C46" w:rsidRPr="007B4C46" w:rsidRDefault="007B4C46" w:rsidP="007B4C46">
            <w:pPr>
              <w:spacing w:after="0" w:line="240" w:lineRule="auto"/>
              <w:jc w:val="center"/>
              <w:rPr>
                <w:rFonts w:ascii="Times New Roman" w:eastAsia="Times New Roman" w:hAnsi="Times New Roman" w:cs="Times New Roman"/>
                <w:sz w:val="16"/>
                <w:szCs w:val="16"/>
                <w:lang w:eastAsia="ru-RU"/>
              </w:rPr>
            </w:pPr>
          </w:p>
        </w:tc>
        <w:tc>
          <w:tcPr>
            <w:tcW w:w="1231" w:type="dxa"/>
            <w:tcBorders>
              <w:top w:val="nil"/>
              <w:left w:val="nil"/>
              <w:bottom w:val="nil"/>
              <w:right w:val="nil"/>
            </w:tcBorders>
            <w:shd w:val="clear" w:color="000000" w:fill="auto"/>
            <w:vAlign w:val="bottom"/>
            <w:hideMark/>
          </w:tcPr>
          <w:p w:rsidR="007B4C46" w:rsidRPr="007B4C46" w:rsidRDefault="007B4C46" w:rsidP="007B4C46">
            <w:pPr>
              <w:spacing w:after="0" w:line="240" w:lineRule="auto"/>
              <w:jc w:val="center"/>
              <w:rPr>
                <w:rFonts w:ascii="Times New Roman" w:eastAsia="Times New Roman" w:hAnsi="Times New Roman" w:cs="Times New Roman"/>
                <w:sz w:val="16"/>
                <w:szCs w:val="16"/>
                <w:lang w:eastAsia="ru-RU"/>
              </w:rPr>
            </w:pPr>
          </w:p>
        </w:tc>
        <w:tc>
          <w:tcPr>
            <w:tcW w:w="1099" w:type="dxa"/>
            <w:tcBorders>
              <w:top w:val="nil"/>
              <w:left w:val="nil"/>
              <w:bottom w:val="nil"/>
              <w:right w:val="nil"/>
            </w:tcBorders>
            <w:shd w:val="clear" w:color="000000" w:fill="auto"/>
            <w:vAlign w:val="bottom"/>
            <w:hideMark/>
          </w:tcPr>
          <w:p w:rsidR="007B4C46" w:rsidRPr="007B4C46" w:rsidRDefault="007B4C46" w:rsidP="007B4C46">
            <w:pPr>
              <w:spacing w:after="0" w:line="240" w:lineRule="auto"/>
              <w:jc w:val="center"/>
              <w:rPr>
                <w:rFonts w:ascii="Times New Roman" w:eastAsia="Times New Roman" w:hAnsi="Times New Roman" w:cs="Times New Roman"/>
                <w:sz w:val="16"/>
                <w:szCs w:val="16"/>
                <w:lang w:eastAsia="ru-RU"/>
              </w:rPr>
            </w:pPr>
          </w:p>
        </w:tc>
        <w:tc>
          <w:tcPr>
            <w:tcW w:w="1166" w:type="dxa"/>
            <w:tcBorders>
              <w:top w:val="nil"/>
              <w:left w:val="nil"/>
              <w:bottom w:val="nil"/>
              <w:right w:val="nil"/>
            </w:tcBorders>
            <w:shd w:val="clear" w:color="000000" w:fill="auto"/>
            <w:vAlign w:val="bottom"/>
            <w:hideMark/>
          </w:tcPr>
          <w:p w:rsidR="007B4C46" w:rsidRPr="007B4C46" w:rsidRDefault="007B4C46" w:rsidP="007B4C46">
            <w:pPr>
              <w:spacing w:after="0" w:line="240" w:lineRule="auto"/>
              <w:jc w:val="center"/>
              <w:rPr>
                <w:rFonts w:ascii="Times New Roman" w:eastAsia="Times New Roman" w:hAnsi="Times New Roman" w:cs="Times New Roman"/>
                <w:sz w:val="16"/>
                <w:szCs w:val="16"/>
                <w:lang w:eastAsia="ru-RU"/>
              </w:rPr>
            </w:pPr>
          </w:p>
        </w:tc>
      </w:tr>
      <w:tr w:rsidR="007B4C46" w:rsidRPr="007B4C46" w:rsidTr="006D6A3E">
        <w:trPr>
          <w:trHeight w:val="315"/>
        </w:trPr>
        <w:tc>
          <w:tcPr>
            <w:tcW w:w="10581" w:type="dxa"/>
            <w:gridSpan w:val="10"/>
            <w:tcBorders>
              <w:top w:val="nil"/>
              <w:left w:val="nil"/>
              <w:bottom w:val="single" w:sz="4" w:space="0" w:color="auto"/>
              <w:right w:val="nil"/>
            </w:tcBorders>
            <w:shd w:val="clear" w:color="000000" w:fill="auto"/>
            <w:noWrap/>
            <w:vAlign w:val="bottom"/>
            <w:hideMark/>
          </w:tcPr>
          <w:p w:rsidR="007B4C46" w:rsidRPr="007B4C46" w:rsidRDefault="007B4C46" w:rsidP="007B4C46">
            <w:pPr>
              <w:spacing w:after="0" w:line="240" w:lineRule="auto"/>
              <w:jc w:val="right"/>
              <w:rPr>
                <w:rFonts w:ascii="Arial CYR" w:eastAsia="Times New Roman" w:hAnsi="Arial CYR" w:cs="Arial CYR"/>
                <w:sz w:val="16"/>
                <w:szCs w:val="16"/>
                <w:lang w:eastAsia="ru-RU"/>
              </w:rPr>
            </w:pPr>
            <w:r w:rsidRPr="007B4C46">
              <w:rPr>
                <w:rFonts w:ascii="Arial CYR" w:eastAsia="Times New Roman" w:hAnsi="Arial CYR" w:cs="Arial CYR"/>
                <w:sz w:val="16"/>
                <w:szCs w:val="16"/>
                <w:lang w:eastAsia="ru-RU"/>
              </w:rPr>
              <w:t>(рублей)</w:t>
            </w:r>
          </w:p>
        </w:tc>
      </w:tr>
      <w:tr w:rsidR="0008599C" w:rsidRPr="007B4C46" w:rsidTr="006D6A3E">
        <w:trPr>
          <w:trHeight w:val="753"/>
        </w:trPr>
        <w:tc>
          <w:tcPr>
            <w:tcW w:w="2450" w:type="dxa"/>
            <w:tcBorders>
              <w:top w:val="nil"/>
              <w:left w:val="single" w:sz="4" w:space="0" w:color="auto"/>
              <w:bottom w:val="single" w:sz="4" w:space="0" w:color="auto"/>
              <w:right w:val="single" w:sz="4" w:space="0" w:color="auto"/>
            </w:tcBorders>
            <w:shd w:val="clear" w:color="000000" w:fill="auto"/>
            <w:vAlign w:val="center"/>
            <w:hideMark/>
          </w:tcPr>
          <w:p w:rsidR="007B4C46" w:rsidRPr="007B4C46" w:rsidRDefault="007B4C46" w:rsidP="007B4C46">
            <w:pPr>
              <w:spacing w:after="0" w:line="240" w:lineRule="auto"/>
              <w:jc w:val="center"/>
              <w:rPr>
                <w:rFonts w:ascii="Arial CYR" w:eastAsia="Times New Roman" w:hAnsi="Arial CYR" w:cs="Arial CYR"/>
                <w:sz w:val="16"/>
                <w:szCs w:val="16"/>
                <w:lang w:eastAsia="ru-RU"/>
              </w:rPr>
            </w:pPr>
            <w:r w:rsidRPr="007B4C46">
              <w:rPr>
                <w:rFonts w:ascii="Arial CYR" w:eastAsia="Times New Roman" w:hAnsi="Arial CYR" w:cs="Arial CYR"/>
                <w:sz w:val="16"/>
                <w:szCs w:val="16"/>
                <w:lang w:eastAsia="ru-RU"/>
              </w:rPr>
              <w:t>Наименование показателя</w:t>
            </w:r>
          </w:p>
        </w:tc>
        <w:tc>
          <w:tcPr>
            <w:tcW w:w="630" w:type="dxa"/>
            <w:tcBorders>
              <w:top w:val="nil"/>
              <w:left w:val="nil"/>
              <w:bottom w:val="single" w:sz="4" w:space="0" w:color="auto"/>
              <w:right w:val="single" w:sz="4" w:space="0" w:color="auto"/>
            </w:tcBorders>
            <w:shd w:val="clear" w:color="000000" w:fill="auto"/>
            <w:vAlign w:val="center"/>
            <w:hideMark/>
          </w:tcPr>
          <w:p w:rsidR="007B4C46" w:rsidRPr="007B4C46" w:rsidRDefault="007B4C46" w:rsidP="007B4C46">
            <w:pPr>
              <w:spacing w:after="0" w:line="240" w:lineRule="auto"/>
              <w:jc w:val="center"/>
              <w:rPr>
                <w:rFonts w:ascii="Arial CYR" w:eastAsia="Times New Roman" w:hAnsi="Arial CYR" w:cs="Arial CYR"/>
                <w:sz w:val="16"/>
                <w:szCs w:val="16"/>
                <w:lang w:eastAsia="ru-RU"/>
              </w:rPr>
            </w:pPr>
            <w:r w:rsidRPr="007B4C46">
              <w:rPr>
                <w:rFonts w:ascii="Arial CYR" w:eastAsia="Times New Roman" w:hAnsi="Arial CYR" w:cs="Arial CYR"/>
                <w:sz w:val="16"/>
                <w:szCs w:val="16"/>
                <w:lang w:eastAsia="ru-RU"/>
              </w:rPr>
              <w:t>ГРБС</w:t>
            </w:r>
          </w:p>
        </w:tc>
        <w:tc>
          <w:tcPr>
            <w:tcW w:w="501" w:type="dxa"/>
            <w:tcBorders>
              <w:top w:val="nil"/>
              <w:left w:val="nil"/>
              <w:bottom w:val="single" w:sz="4" w:space="0" w:color="auto"/>
              <w:right w:val="single" w:sz="4" w:space="0" w:color="auto"/>
            </w:tcBorders>
            <w:shd w:val="clear" w:color="000000" w:fill="auto"/>
            <w:vAlign w:val="center"/>
            <w:hideMark/>
          </w:tcPr>
          <w:p w:rsidR="007B4C46" w:rsidRPr="007B4C46" w:rsidRDefault="007B4C46" w:rsidP="007B4C46">
            <w:pPr>
              <w:spacing w:after="0" w:line="240" w:lineRule="auto"/>
              <w:jc w:val="center"/>
              <w:rPr>
                <w:rFonts w:ascii="Arial CYR" w:eastAsia="Times New Roman" w:hAnsi="Arial CYR" w:cs="Arial CYR"/>
                <w:sz w:val="16"/>
                <w:szCs w:val="16"/>
                <w:lang w:eastAsia="ru-RU"/>
              </w:rPr>
            </w:pPr>
            <w:r w:rsidRPr="007B4C46">
              <w:rPr>
                <w:rFonts w:ascii="Arial CYR" w:eastAsia="Times New Roman" w:hAnsi="Arial CYR" w:cs="Arial CYR"/>
                <w:sz w:val="16"/>
                <w:szCs w:val="16"/>
                <w:lang w:eastAsia="ru-RU"/>
              </w:rPr>
              <w:t>Рз</w:t>
            </w:r>
          </w:p>
        </w:tc>
        <w:tc>
          <w:tcPr>
            <w:tcW w:w="487" w:type="dxa"/>
            <w:tcBorders>
              <w:top w:val="nil"/>
              <w:left w:val="nil"/>
              <w:bottom w:val="single" w:sz="4" w:space="0" w:color="auto"/>
              <w:right w:val="single" w:sz="4" w:space="0" w:color="auto"/>
            </w:tcBorders>
            <w:shd w:val="clear" w:color="000000" w:fill="auto"/>
            <w:vAlign w:val="center"/>
            <w:hideMark/>
          </w:tcPr>
          <w:p w:rsidR="007B4C46" w:rsidRPr="007B4C46" w:rsidRDefault="007B4C46" w:rsidP="007B4C46">
            <w:pPr>
              <w:spacing w:after="0" w:line="240" w:lineRule="auto"/>
              <w:jc w:val="center"/>
              <w:rPr>
                <w:rFonts w:ascii="Arial CYR" w:eastAsia="Times New Roman" w:hAnsi="Arial CYR" w:cs="Arial CYR"/>
                <w:sz w:val="16"/>
                <w:szCs w:val="16"/>
                <w:lang w:eastAsia="ru-RU"/>
              </w:rPr>
            </w:pPr>
            <w:r w:rsidRPr="007B4C46">
              <w:rPr>
                <w:rFonts w:ascii="Arial CYR" w:eastAsia="Times New Roman" w:hAnsi="Arial CYR" w:cs="Arial CYR"/>
                <w:sz w:val="16"/>
                <w:szCs w:val="16"/>
                <w:lang w:eastAsia="ru-RU"/>
              </w:rPr>
              <w:t>Пр</w:t>
            </w:r>
          </w:p>
        </w:tc>
        <w:tc>
          <w:tcPr>
            <w:tcW w:w="1150" w:type="dxa"/>
            <w:tcBorders>
              <w:top w:val="nil"/>
              <w:left w:val="nil"/>
              <w:bottom w:val="single" w:sz="4" w:space="0" w:color="auto"/>
              <w:right w:val="single" w:sz="4" w:space="0" w:color="auto"/>
            </w:tcBorders>
            <w:shd w:val="clear" w:color="000000" w:fill="auto"/>
            <w:vAlign w:val="center"/>
            <w:hideMark/>
          </w:tcPr>
          <w:p w:rsidR="007B4C46" w:rsidRPr="007B4C46" w:rsidRDefault="007B4C46" w:rsidP="007B4C46">
            <w:pPr>
              <w:spacing w:after="0" w:line="240" w:lineRule="auto"/>
              <w:jc w:val="center"/>
              <w:rPr>
                <w:rFonts w:ascii="Arial CYR" w:eastAsia="Times New Roman" w:hAnsi="Arial CYR" w:cs="Arial CYR"/>
                <w:sz w:val="16"/>
                <w:szCs w:val="16"/>
                <w:lang w:eastAsia="ru-RU"/>
              </w:rPr>
            </w:pPr>
            <w:r w:rsidRPr="007B4C46">
              <w:rPr>
                <w:rFonts w:ascii="Arial CYR" w:eastAsia="Times New Roman" w:hAnsi="Arial CYR" w:cs="Arial CYR"/>
                <w:sz w:val="16"/>
                <w:szCs w:val="16"/>
                <w:lang w:eastAsia="ru-RU"/>
              </w:rPr>
              <w:t>ЦСР</w:t>
            </w:r>
          </w:p>
        </w:tc>
        <w:tc>
          <w:tcPr>
            <w:tcW w:w="608" w:type="dxa"/>
            <w:tcBorders>
              <w:top w:val="nil"/>
              <w:left w:val="nil"/>
              <w:bottom w:val="single" w:sz="4" w:space="0" w:color="auto"/>
              <w:right w:val="single" w:sz="4" w:space="0" w:color="auto"/>
            </w:tcBorders>
            <w:shd w:val="clear" w:color="000000" w:fill="auto"/>
            <w:vAlign w:val="center"/>
            <w:hideMark/>
          </w:tcPr>
          <w:p w:rsidR="007B4C46" w:rsidRPr="007B4C46" w:rsidRDefault="007B4C46" w:rsidP="007B4C46">
            <w:pPr>
              <w:spacing w:after="0" w:line="240" w:lineRule="auto"/>
              <w:jc w:val="center"/>
              <w:rPr>
                <w:rFonts w:ascii="Arial CYR" w:eastAsia="Times New Roman" w:hAnsi="Arial CYR" w:cs="Arial CYR"/>
                <w:sz w:val="16"/>
                <w:szCs w:val="16"/>
                <w:lang w:eastAsia="ru-RU"/>
              </w:rPr>
            </w:pPr>
            <w:r w:rsidRPr="007B4C46">
              <w:rPr>
                <w:rFonts w:ascii="Arial CYR" w:eastAsia="Times New Roman" w:hAnsi="Arial CYR" w:cs="Arial CYR"/>
                <w:sz w:val="16"/>
                <w:szCs w:val="16"/>
                <w:lang w:eastAsia="ru-RU"/>
              </w:rPr>
              <w:t>ВР</w:t>
            </w:r>
          </w:p>
        </w:tc>
        <w:tc>
          <w:tcPr>
            <w:tcW w:w="1259" w:type="dxa"/>
            <w:tcBorders>
              <w:top w:val="nil"/>
              <w:left w:val="nil"/>
              <w:bottom w:val="single" w:sz="4" w:space="0" w:color="auto"/>
              <w:right w:val="single" w:sz="4" w:space="0" w:color="auto"/>
            </w:tcBorders>
            <w:shd w:val="clear" w:color="000000" w:fill="auto"/>
            <w:vAlign w:val="center"/>
            <w:hideMark/>
          </w:tcPr>
          <w:p w:rsidR="007B4C46" w:rsidRPr="007B4C46" w:rsidRDefault="007B4C46" w:rsidP="007B4C46">
            <w:pPr>
              <w:spacing w:after="0" w:line="240" w:lineRule="auto"/>
              <w:jc w:val="center"/>
              <w:rPr>
                <w:rFonts w:ascii="Arial CYR" w:eastAsia="Times New Roman" w:hAnsi="Arial CYR" w:cs="Arial CYR"/>
                <w:sz w:val="16"/>
                <w:szCs w:val="16"/>
                <w:lang w:eastAsia="ru-RU"/>
              </w:rPr>
            </w:pPr>
            <w:r w:rsidRPr="007B4C46">
              <w:rPr>
                <w:rFonts w:ascii="Arial CYR" w:eastAsia="Times New Roman" w:hAnsi="Arial CYR" w:cs="Arial CYR"/>
                <w:sz w:val="16"/>
                <w:szCs w:val="16"/>
                <w:lang w:eastAsia="ru-RU"/>
              </w:rPr>
              <w:t>Утверждено на 2026 год</w:t>
            </w:r>
          </w:p>
        </w:tc>
        <w:tc>
          <w:tcPr>
            <w:tcW w:w="1231" w:type="dxa"/>
            <w:tcBorders>
              <w:top w:val="nil"/>
              <w:left w:val="nil"/>
              <w:bottom w:val="single" w:sz="4" w:space="0" w:color="auto"/>
              <w:right w:val="single" w:sz="4" w:space="0" w:color="auto"/>
            </w:tcBorders>
            <w:shd w:val="clear" w:color="000000" w:fill="auto"/>
            <w:vAlign w:val="center"/>
            <w:hideMark/>
          </w:tcPr>
          <w:p w:rsidR="007B4C46" w:rsidRPr="007B4C46" w:rsidRDefault="007B4C46" w:rsidP="007B4C46">
            <w:pPr>
              <w:spacing w:after="0" w:line="240" w:lineRule="auto"/>
              <w:jc w:val="center"/>
              <w:rPr>
                <w:rFonts w:ascii="Arial CYR" w:eastAsia="Times New Roman" w:hAnsi="Arial CYR" w:cs="Arial CYR"/>
                <w:sz w:val="16"/>
                <w:szCs w:val="16"/>
                <w:lang w:eastAsia="ru-RU"/>
              </w:rPr>
            </w:pPr>
            <w:r w:rsidRPr="007B4C46">
              <w:rPr>
                <w:rFonts w:ascii="Arial CYR" w:eastAsia="Times New Roman" w:hAnsi="Arial CYR" w:cs="Arial CYR"/>
                <w:sz w:val="16"/>
                <w:szCs w:val="16"/>
                <w:lang w:eastAsia="ru-RU"/>
              </w:rPr>
              <w:t>Уточненная бюджетная роспись на 2026 год</w:t>
            </w:r>
          </w:p>
        </w:tc>
        <w:tc>
          <w:tcPr>
            <w:tcW w:w="1099" w:type="dxa"/>
            <w:tcBorders>
              <w:top w:val="nil"/>
              <w:left w:val="nil"/>
              <w:bottom w:val="single" w:sz="4" w:space="0" w:color="auto"/>
              <w:right w:val="single" w:sz="4" w:space="0" w:color="auto"/>
            </w:tcBorders>
            <w:shd w:val="clear" w:color="000000" w:fill="auto"/>
            <w:vAlign w:val="center"/>
            <w:hideMark/>
          </w:tcPr>
          <w:p w:rsidR="007B4C46" w:rsidRPr="007B4C46" w:rsidRDefault="007B4C46" w:rsidP="007B4C46">
            <w:pPr>
              <w:spacing w:after="0" w:line="240" w:lineRule="auto"/>
              <w:jc w:val="center"/>
              <w:rPr>
                <w:rFonts w:ascii="Arial CYR" w:eastAsia="Times New Roman" w:hAnsi="Arial CYR" w:cs="Arial CYR"/>
                <w:sz w:val="16"/>
                <w:szCs w:val="16"/>
                <w:lang w:eastAsia="ru-RU"/>
              </w:rPr>
            </w:pPr>
            <w:r w:rsidRPr="007B4C46">
              <w:rPr>
                <w:rFonts w:ascii="Arial CYR" w:eastAsia="Times New Roman" w:hAnsi="Arial CYR" w:cs="Arial CYR"/>
                <w:sz w:val="16"/>
                <w:szCs w:val="16"/>
                <w:lang w:eastAsia="ru-RU"/>
              </w:rPr>
              <w:t xml:space="preserve">Кассовое исполнение за 1 квартал 2026 года </w:t>
            </w:r>
          </w:p>
        </w:tc>
        <w:tc>
          <w:tcPr>
            <w:tcW w:w="1166" w:type="dxa"/>
            <w:tcBorders>
              <w:top w:val="nil"/>
              <w:left w:val="nil"/>
              <w:bottom w:val="single" w:sz="4" w:space="0" w:color="auto"/>
              <w:right w:val="single" w:sz="4" w:space="0" w:color="auto"/>
            </w:tcBorders>
            <w:shd w:val="clear" w:color="000000" w:fill="auto"/>
            <w:vAlign w:val="center"/>
            <w:hideMark/>
          </w:tcPr>
          <w:p w:rsidR="007B4C46" w:rsidRPr="007B4C46" w:rsidRDefault="007B4C46" w:rsidP="007B4C46">
            <w:pPr>
              <w:spacing w:after="0" w:line="240" w:lineRule="auto"/>
              <w:jc w:val="center"/>
              <w:rPr>
                <w:rFonts w:ascii="Arial CYR" w:eastAsia="Times New Roman" w:hAnsi="Arial CYR" w:cs="Arial CYR"/>
                <w:sz w:val="16"/>
                <w:szCs w:val="16"/>
                <w:lang w:eastAsia="ru-RU"/>
              </w:rPr>
            </w:pPr>
            <w:r w:rsidRPr="007B4C46">
              <w:rPr>
                <w:rFonts w:ascii="Arial CYR" w:eastAsia="Times New Roman" w:hAnsi="Arial CYR" w:cs="Arial CYR"/>
                <w:sz w:val="16"/>
                <w:szCs w:val="16"/>
                <w:lang w:eastAsia="ru-RU"/>
              </w:rPr>
              <w:t xml:space="preserve">Процент исполнения к уточненной росписи </w:t>
            </w:r>
          </w:p>
        </w:tc>
      </w:tr>
      <w:tr w:rsidR="007B4C46" w:rsidRPr="007B4C46" w:rsidTr="006D6A3E">
        <w:trPr>
          <w:trHeight w:val="510"/>
        </w:trPr>
        <w:tc>
          <w:tcPr>
            <w:tcW w:w="2450" w:type="dxa"/>
            <w:tcBorders>
              <w:top w:val="nil"/>
              <w:left w:val="single" w:sz="4" w:space="0" w:color="auto"/>
              <w:bottom w:val="single" w:sz="4" w:space="0" w:color="auto"/>
              <w:right w:val="single" w:sz="4" w:space="0" w:color="auto"/>
            </w:tcBorders>
            <w:shd w:val="clear" w:color="auto" w:fill="auto"/>
            <w:vAlign w:val="center"/>
            <w:hideMark/>
          </w:tcPr>
          <w:p w:rsidR="007B4C46" w:rsidRPr="007B4C46" w:rsidRDefault="007B4C46" w:rsidP="007B4C46">
            <w:pPr>
              <w:spacing w:after="0" w:line="240" w:lineRule="auto"/>
              <w:rPr>
                <w:rFonts w:ascii="Arial CYR" w:eastAsia="Times New Roman" w:hAnsi="Arial CYR" w:cs="Arial CYR"/>
                <w:b/>
                <w:bCs/>
                <w:color w:val="000000"/>
                <w:sz w:val="16"/>
                <w:szCs w:val="16"/>
                <w:lang w:eastAsia="ru-RU"/>
              </w:rPr>
            </w:pPr>
            <w:r w:rsidRPr="007B4C46">
              <w:rPr>
                <w:rFonts w:ascii="Arial CYR" w:eastAsia="Times New Roman" w:hAnsi="Arial CYR" w:cs="Arial CYR"/>
                <w:b/>
                <w:bCs/>
                <w:color w:val="000000"/>
                <w:sz w:val="16"/>
                <w:szCs w:val="16"/>
                <w:lang w:eastAsia="ru-RU"/>
              </w:rPr>
              <w:t>Карачевский городской Совет народных депутатов</w:t>
            </w:r>
          </w:p>
        </w:tc>
        <w:tc>
          <w:tcPr>
            <w:tcW w:w="63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b/>
                <w:bCs/>
                <w:color w:val="000000"/>
                <w:sz w:val="16"/>
                <w:szCs w:val="16"/>
                <w:lang w:eastAsia="ru-RU"/>
              </w:rPr>
            </w:pPr>
            <w:r w:rsidRPr="007B4C46">
              <w:rPr>
                <w:rFonts w:ascii="Arial CYR" w:eastAsia="Times New Roman" w:hAnsi="Arial CYR" w:cs="Arial CYR"/>
                <w:b/>
                <w:bCs/>
                <w:color w:val="000000"/>
                <w:sz w:val="16"/>
                <w:szCs w:val="16"/>
                <w:lang w:eastAsia="ru-RU"/>
              </w:rPr>
              <w:t>906</w:t>
            </w:r>
          </w:p>
        </w:tc>
        <w:tc>
          <w:tcPr>
            <w:tcW w:w="50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b/>
                <w:bCs/>
                <w:color w:val="000000"/>
                <w:sz w:val="16"/>
                <w:szCs w:val="16"/>
                <w:lang w:eastAsia="ru-RU"/>
              </w:rPr>
            </w:pPr>
            <w:r w:rsidRPr="007B4C46">
              <w:rPr>
                <w:rFonts w:ascii="Arial CYR" w:eastAsia="Times New Roman" w:hAnsi="Arial CYR" w:cs="Arial CYR"/>
                <w:b/>
                <w:bCs/>
                <w:color w:val="000000"/>
                <w:sz w:val="16"/>
                <w:szCs w:val="16"/>
                <w:lang w:eastAsia="ru-RU"/>
              </w:rPr>
              <w:t> </w:t>
            </w:r>
          </w:p>
        </w:tc>
        <w:tc>
          <w:tcPr>
            <w:tcW w:w="487"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b/>
                <w:bCs/>
                <w:color w:val="000000"/>
                <w:sz w:val="16"/>
                <w:szCs w:val="16"/>
                <w:lang w:eastAsia="ru-RU"/>
              </w:rPr>
            </w:pPr>
            <w:r w:rsidRPr="007B4C46">
              <w:rPr>
                <w:rFonts w:ascii="Arial CYR" w:eastAsia="Times New Roman" w:hAnsi="Arial CYR" w:cs="Arial CYR"/>
                <w:b/>
                <w:bCs/>
                <w:color w:val="000000"/>
                <w:sz w:val="16"/>
                <w:szCs w:val="16"/>
                <w:lang w:eastAsia="ru-RU"/>
              </w:rPr>
              <w:t> </w:t>
            </w:r>
          </w:p>
        </w:tc>
        <w:tc>
          <w:tcPr>
            <w:tcW w:w="115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b/>
                <w:bCs/>
                <w:color w:val="000000"/>
                <w:sz w:val="16"/>
                <w:szCs w:val="16"/>
                <w:lang w:eastAsia="ru-RU"/>
              </w:rPr>
            </w:pPr>
            <w:r w:rsidRPr="007B4C46">
              <w:rPr>
                <w:rFonts w:ascii="Arial CYR" w:eastAsia="Times New Roman" w:hAnsi="Arial CYR" w:cs="Arial CYR"/>
                <w:b/>
                <w:bCs/>
                <w:color w:val="000000"/>
                <w:sz w:val="16"/>
                <w:szCs w:val="16"/>
                <w:lang w:eastAsia="ru-RU"/>
              </w:rPr>
              <w:t> </w:t>
            </w:r>
          </w:p>
        </w:tc>
        <w:tc>
          <w:tcPr>
            <w:tcW w:w="608"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b/>
                <w:bCs/>
                <w:color w:val="000000"/>
                <w:sz w:val="16"/>
                <w:szCs w:val="16"/>
                <w:lang w:eastAsia="ru-RU"/>
              </w:rPr>
            </w:pPr>
            <w:r w:rsidRPr="007B4C46">
              <w:rPr>
                <w:rFonts w:ascii="Arial CYR" w:eastAsia="Times New Roman" w:hAnsi="Arial CYR" w:cs="Arial CYR"/>
                <w:b/>
                <w:bCs/>
                <w:color w:val="000000"/>
                <w:sz w:val="16"/>
                <w:szCs w:val="16"/>
                <w:lang w:eastAsia="ru-RU"/>
              </w:rPr>
              <w:t> </w:t>
            </w:r>
          </w:p>
        </w:tc>
        <w:tc>
          <w:tcPr>
            <w:tcW w:w="125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b/>
                <w:bCs/>
                <w:color w:val="000000"/>
                <w:sz w:val="16"/>
                <w:szCs w:val="16"/>
                <w:lang w:eastAsia="ru-RU"/>
              </w:rPr>
            </w:pPr>
            <w:r w:rsidRPr="007B4C46">
              <w:rPr>
                <w:rFonts w:ascii="Arial CYR" w:eastAsia="Times New Roman" w:hAnsi="Arial CYR" w:cs="Arial CYR"/>
                <w:b/>
                <w:bCs/>
                <w:color w:val="000000"/>
                <w:sz w:val="16"/>
                <w:szCs w:val="16"/>
                <w:lang w:eastAsia="ru-RU"/>
              </w:rPr>
              <w:t>1 134 413,00</w:t>
            </w:r>
          </w:p>
        </w:tc>
        <w:tc>
          <w:tcPr>
            <w:tcW w:w="123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b/>
                <w:bCs/>
                <w:color w:val="000000"/>
                <w:sz w:val="16"/>
                <w:szCs w:val="16"/>
                <w:lang w:eastAsia="ru-RU"/>
              </w:rPr>
            </w:pPr>
            <w:r w:rsidRPr="007B4C46">
              <w:rPr>
                <w:rFonts w:ascii="Arial CYR" w:eastAsia="Times New Roman" w:hAnsi="Arial CYR" w:cs="Arial CYR"/>
                <w:b/>
                <w:bCs/>
                <w:color w:val="000000"/>
                <w:sz w:val="16"/>
                <w:szCs w:val="16"/>
                <w:lang w:eastAsia="ru-RU"/>
              </w:rPr>
              <w:t>1 134 413,00</w:t>
            </w:r>
          </w:p>
        </w:tc>
        <w:tc>
          <w:tcPr>
            <w:tcW w:w="109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b/>
                <w:bCs/>
                <w:color w:val="000000"/>
                <w:sz w:val="16"/>
                <w:szCs w:val="16"/>
                <w:lang w:eastAsia="ru-RU"/>
              </w:rPr>
            </w:pPr>
            <w:r w:rsidRPr="007B4C46">
              <w:rPr>
                <w:rFonts w:ascii="Arial CYR" w:eastAsia="Times New Roman" w:hAnsi="Arial CYR" w:cs="Arial CYR"/>
                <w:b/>
                <w:bCs/>
                <w:color w:val="000000"/>
                <w:sz w:val="16"/>
                <w:szCs w:val="16"/>
                <w:lang w:eastAsia="ru-RU"/>
              </w:rPr>
              <w:t>193 547,59</w:t>
            </w:r>
          </w:p>
        </w:tc>
        <w:tc>
          <w:tcPr>
            <w:tcW w:w="1166"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b/>
                <w:bCs/>
                <w:color w:val="000000"/>
                <w:sz w:val="16"/>
                <w:szCs w:val="16"/>
                <w:lang w:eastAsia="ru-RU"/>
              </w:rPr>
            </w:pPr>
            <w:r w:rsidRPr="007B4C46">
              <w:rPr>
                <w:rFonts w:ascii="Arial CYR" w:eastAsia="Times New Roman" w:hAnsi="Arial CYR" w:cs="Arial CYR"/>
                <w:b/>
                <w:bCs/>
                <w:color w:val="000000"/>
                <w:sz w:val="16"/>
                <w:szCs w:val="16"/>
                <w:lang w:eastAsia="ru-RU"/>
              </w:rPr>
              <w:t>17,06%</w:t>
            </w:r>
          </w:p>
        </w:tc>
      </w:tr>
      <w:tr w:rsidR="007B4C46" w:rsidRPr="007B4C46" w:rsidTr="006D6A3E">
        <w:trPr>
          <w:trHeight w:val="345"/>
        </w:trPr>
        <w:tc>
          <w:tcPr>
            <w:tcW w:w="2450" w:type="dxa"/>
            <w:tcBorders>
              <w:top w:val="nil"/>
              <w:left w:val="single" w:sz="4" w:space="0" w:color="auto"/>
              <w:bottom w:val="single" w:sz="4" w:space="0" w:color="auto"/>
              <w:right w:val="single" w:sz="4" w:space="0" w:color="auto"/>
            </w:tcBorders>
            <w:shd w:val="clear" w:color="auto" w:fill="auto"/>
            <w:vAlign w:val="center"/>
            <w:hideMark/>
          </w:tcPr>
          <w:p w:rsidR="007B4C46" w:rsidRPr="007B4C46" w:rsidRDefault="007B4C46" w:rsidP="007B4C46">
            <w:pPr>
              <w:spacing w:after="0" w:line="240" w:lineRule="auto"/>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ОБЩЕГОСУДАРСТВЕННЫЕ ВОПРОСЫ</w:t>
            </w:r>
          </w:p>
        </w:tc>
        <w:tc>
          <w:tcPr>
            <w:tcW w:w="63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906</w:t>
            </w:r>
          </w:p>
        </w:tc>
        <w:tc>
          <w:tcPr>
            <w:tcW w:w="50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01</w:t>
            </w:r>
          </w:p>
        </w:tc>
        <w:tc>
          <w:tcPr>
            <w:tcW w:w="487"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 </w:t>
            </w:r>
          </w:p>
        </w:tc>
        <w:tc>
          <w:tcPr>
            <w:tcW w:w="115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 </w:t>
            </w:r>
          </w:p>
        </w:tc>
        <w:tc>
          <w:tcPr>
            <w:tcW w:w="608"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 </w:t>
            </w:r>
          </w:p>
        </w:tc>
        <w:tc>
          <w:tcPr>
            <w:tcW w:w="125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1 134 413,00</w:t>
            </w:r>
          </w:p>
        </w:tc>
        <w:tc>
          <w:tcPr>
            <w:tcW w:w="123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1 134 413,00</w:t>
            </w:r>
          </w:p>
        </w:tc>
        <w:tc>
          <w:tcPr>
            <w:tcW w:w="109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193 547,59</w:t>
            </w:r>
          </w:p>
        </w:tc>
        <w:tc>
          <w:tcPr>
            <w:tcW w:w="1166"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17,06%</w:t>
            </w:r>
          </w:p>
        </w:tc>
      </w:tr>
      <w:tr w:rsidR="007B4C46" w:rsidRPr="007B4C46" w:rsidTr="006D6A3E">
        <w:trPr>
          <w:trHeight w:val="70"/>
        </w:trPr>
        <w:tc>
          <w:tcPr>
            <w:tcW w:w="2450" w:type="dxa"/>
            <w:tcBorders>
              <w:top w:val="nil"/>
              <w:left w:val="single" w:sz="4" w:space="0" w:color="auto"/>
              <w:bottom w:val="single" w:sz="4" w:space="0" w:color="auto"/>
              <w:right w:val="single" w:sz="4" w:space="0" w:color="auto"/>
            </w:tcBorders>
            <w:shd w:val="clear" w:color="auto" w:fill="auto"/>
            <w:vAlign w:val="center"/>
            <w:hideMark/>
          </w:tcPr>
          <w:p w:rsidR="007B4C46" w:rsidRPr="007B4C46" w:rsidRDefault="007B4C46" w:rsidP="007B4C46">
            <w:pPr>
              <w:spacing w:after="0" w:line="240" w:lineRule="auto"/>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63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906</w:t>
            </w:r>
          </w:p>
        </w:tc>
        <w:tc>
          <w:tcPr>
            <w:tcW w:w="50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01</w:t>
            </w:r>
          </w:p>
        </w:tc>
        <w:tc>
          <w:tcPr>
            <w:tcW w:w="487"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03</w:t>
            </w:r>
          </w:p>
        </w:tc>
        <w:tc>
          <w:tcPr>
            <w:tcW w:w="115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 </w:t>
            </w:r>
          </w:p>
        </w:tc>
        <w:tc>
          <w:tcPr>
            <w:tcW w:w="608"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 </w:t>
            </w:r>
          </w:p>
        </w:tc>
        <w:tc>
          <w:tcPr>
            <w:tcW w:w="125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1 134 413,00</w:t>
            </w:r>
          </w:p>
        </w:tc>
        <w:tc>
          <w:tcPr>
            <w:tcW w:w="123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1 134 413,00</w:t>
            </w:r>
          </w:p>
        </w:tc>
        <w:tc>
          <w:tcPr>
            <w:tcW w:w="109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193 547,59</w:t>
            </w:r>
          </w:p>
        </w:tc>
        <w:tc>
          <w:tcPr>
            <w:tcW w:w="1166"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17,06%</w:t>
            </w:r>
          </w:p>
        </w:tc>
      </w:tr>
      <w:tr w:rsidR="007B4C46" w:rsidRPr="007B4C46" w:rsidTr="006D6A3E">
        <w:trPr>
          <w:trHeight w:val="780"/>
        </w:trPr>
        <w:tc>
          <w:tcPr>
            <w:tcW w:w="2450" w:type="dxa"/>
            <w:tcBorders>
              <w:top w:val="nil"/>
              <w:left w:val="single" w:sz="4" w:space="0" w:color="auto"/>
              <w:bottom w:val="single" w:sz="4" w:space="0" w:color="auto"/>
              <w:right w:val="single" w:sz="4" w:space="0" w:color="auto"/>
            </w:tcBorders>
            <w:shd w:val="clear" w:color="auto" w:fill="auto"/>
            <w:vAlign w:val="center"/>
            <w:hideMark/>
          </w:tcPr>
          <w:p w:rsidR="007B4C46" w:rsidRPr="007B4C46" w:rsidRDefault="007B4C46" w:rsidP="007B4C46">
            <w:pPr>
              <w:spacing w:after="0" w:line="240" w:lineRule="auto"/>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Руководство и управление в сфере установленных функций органов местного самоуправления</w:t>
            </w:r>
          </w:p>
        </w:tc>
        <w:tc>
          <w:tcPr>
            <w:tcW w:w="63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906</w:t>
            </w:r>
          </w:p>
        </w:tc>
        <w:tc>
          <w:tcPr>
            <w:tcW w:w="50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01</w:t>
            </w:r>
          </w:p>
        </w:tc>
        <w:tc>
          <w:tcPr>
            <w:tcW w:w="487"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03</w:t>
            </w:r>
          </w:p>
        </w:tc>
        <w:tc>
          <w:tcPr>
            <w:tcW w:w="115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5000080040</w:t>
            </w:r>
          </w:p>
        </w:tc>
        <w:tc>
          <w:tcPr>
            <w:tcW w:w="608"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 </w:t>
            </w:r>
          </w:p>
        </w:tc>
        <w:tc>
          <w:tcPr>
            <w:tcW w:w="125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1 134 413,00</w:t>
            </w:r>
          </w:p>
        </w:tc>
        <w:tc>
          <w:tcPr>
            <w:tcW w:w="123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1 134 413,00</w:t>
            </w:r>
          </w:p>
        </w:tc>
        <w:tc>
          <w:tcPr>
            <w:tcW w:w="109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193 547,59</w:t>
            </w:r>
          </w:p>
        </w:tc>
        <w:tc>
          <w:tcPr>
            <w:tcW w:w="1166"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17,06%</w:t>
            </w:r>
          </w:p>
        </w:tc>
      </w:tr>
      <w:tr w:rsidR="007B4C46" w:rsidRPr="007B4C46" w:rsidTr="006D6A3E">
        <w:trPr>
          <w:trHeight w:val="1515"/>
        </w:trPr>
        <w:tc>
          <w:tcPr>
            <w:tcW w:w="2450" w:type="dxa"/>
            <w:tcBorders>
              <w:top w:val="nil"/>
              <w:left w:val="single" w:sz="4" w:space="0" w:color="auto"/>
              <w:bottom w:val="single" w:sz="4" w:space="0" w:color="auto"/>
              <w:right w:val="single" w:sz="4" w:space="0" w:color="auto"/>
            </w:tcBorders>
            <w:shd w:val="clear" w:color="auto" w:fill="auto"/>
            <w:vAlign w:val="center"/>
            <w:hideMark/>
          </w:tcPr>
          <w:p w:rsidR="007B4C46" w:rsidRPr="007B4C46" w:rsidRDefault="007B4C46" w:rsidP="007B4C46">
            <w:pPr>
              <w:spacing w:after="0" w:line="240" w:lineRule="auto"/>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906</w:t>
            </w:r>
          </w:p>
        </w:tc>
        <w:tc>
          <w:tcPr>
            <w:tcW w:w="50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01</w:t>
            </w:r>
          </w:p>
        </w:tc>
        <w:tc>
          <w:tcPr>
            <w:tcW w:w="487"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03</w:t>
            </w:r>
          </w:p>
        </w:tc>
        <w:tc>
          <w:tcPr>
            <w:tcW w:w="115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5000080040</w:t>
            </w:r>
          </w:p>
        </w:tc>
        <w:tc>
          <w:tcPr>
            <w:tcW w:w="608"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100</w:t>
            </w:r>
          </w:p>
        </w:tc>
        <w:tc>
          <w:tcPr>
            <w:tcW w:w="125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681 135,00</w:t>
            </w:r>
          </w:p>
        </w:tc>
        <w:tc>
          <w:tcPr>
            <w:tcW w:w="123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681 135,00</w:t>
            </w:r>
          </w:p>
        </w:tc>
        <w:tc>
          <w:tcPr>
            <w:tcW w:w="109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167 053,95</w:t>
            </w:r>
          </w:p>
        </w:tc>
        <w:tc>
          <w:tcPr>
            <w:tcW w:w="1166"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24,53%</w:t>
            </w:r>
          </w:p>
        </w:tc>
      </w:tr>
      <w:tr w:rsidR="007B4C46" w:rsidRPr="007B4C46" w:rsidTr="006D6A3E">
        <w:trPr>
          <w:trHeight w:val="570"/>
        </w:trPr>
        <w:tc>
          <w:tcPr>
            <w:tcW w:w="2450" w:type="dxa"/>
            <w:tcBorders>
              <w:top w:val="nil"/>
              <w:left w:val="single" w:sz="4" w:space="0" w:color="auto"/>
              <w:bottom w:val="single" w:sz="4" w:space="0" w:color="auto"/>
              <w:right w:val="single" w:sz="4" w:space="0" w:color="auto"/>
            </w:tcBorders>
            <w:shd w:val="clear" w:color="auto" w:fill="auto"/>
            <w:vAlign w:val="center"/>
            <w:hideMark/>
          </w:tcPr>
          <w:p w:rsidR="007B4C46" w:rsidRPr="007B4C46" w:rsidRDefault="007B4C46" w:rsidP="007B4C46">
            <w:pPr>
              <w:spacing w:after="0" w:line="240" w:lineRule="auto"/>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Расходы на выплаты персоналу государственных (муниципальных) органов</w:t>
            </w:r>
          </w:p>
        </w:tc>
        <w:tc>
          <w:tcPr>
            <w:tcW w:w="63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906</w:t>
            </w:r>
          </w:p>
        </w:tc>
        <w:tc>
          <w:tcPr>
            <w:tcW w:w="50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01</w:t>
            </w:r>
          </w:p>
        </w:tc>
        <w:tc>
          <w:tcPr>
            <w:tcW w:w="487"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03</w:t>
            </w:r>
          </w:p>
        </w:tc>
        <w:tc>
          <w:tcPr>
            <w:tcW w:w="115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5000080040</w:t>
            </w:r>
          </w:p>
        </w:tc>
        <w:tc>
          <w:tcPr>
            <w:tcW w:w="608"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120</w:t>
            </w:r>
          </w:p>
        </w:tc>
        <w:tc>
          <w:tcPr>
            <w:tcW w:w="125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681 135,00</w:t>
            </w:r>
          </w:p>
        </w:tc>
        <w:tc>
          <w:tcPr>
            <w:tcW w:w="123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681 135,00</w:t>
            </w:r>
          </w:p>
        </w:tc>
        <w:tc>
          <w:tcPr>
            <w:tcW w:w="109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167 053,95</w:t>
            </w:r>
          </w:p>
        </w:tc>
        <w:tc>
          <w:tcPr>
            <w:tcW w:w="1166"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24,53%</w:t>
            </w:r>
          </w:p>
        </w:tc>
      </w:tr>
      <w:tr w:rsidR="007B4C46" w:rsidRPr="007B4C46" w:rsidTr="006D6A3E">
        <w:trPr>
          <w:trHeight w:val="735"/>
        </w:trPr>
        <w:tc>
          <w:tcPr>
            <w:tcW w:w="2450" w:type="dxa"/>
            <w:tcBorders>
              <w:top w:val="nil"/>
              <w:left w:val="single" w:sz="4" w:space="0" w:color="auto"/>
              <w:bottom w:val="single" w:sz="4" w:space="0" w:color="auto"/>
              <w:right w:val="single" w:sz="4" w:space="0" w:color="auto"/>
            </w:tcBorders>
            <w:shd w:val="clear" w:color="auto" w:fill="auto"/>
            <w:vAlign w:val="center"/>
            <w:hideMark/>
          </w:tcPr>
          <w:p w:rsidR="007B4C46" w:rsidRPr="007B4C46" w:rsidRDefault="007B4C46" w:rsidP="007B4C46">
            <w:pPr>
              <w:spacing w:after="0" w:line="240" w:lineRule="auto"/>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Закупка товаров, работ и услуг для обеспечения государственных (муниципальных) нужд</w:t>
            </w:r>
          </w:p>
        </w:tc>
        <w:tc>
          <w:tcPr>
            <w:tcW w:w="63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906</w:t>
            </w:r>
          </w:p>
        </w:tc>
        <w:tc>
          <w:tcPr>
            <w:tcW w:w="50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01</w:t>
            </w:r>
          </w:p>
        </w:tc>
        <w:tc>
          <w:tcPr>
            <w:tcW w:w="487"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03</w:t>
            </w:r>
          </w:p>
        </w:tc>
        <w:tc>
          <w:tcPr>
            <w:tcW w:w="115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5000080040</w:t>
            </w:r>
          </w:p>
        </w:tc>
        <w:tc>
          <w:tcPr>
            <w:tcW w:w="608"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200</w:t>
            </w:r>
          </w:p>
        </w:tc>
        <w:tc>
          <w:tcPr>
            <w:tcW w:w="125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453 278,00</w:t>
            </w:r>
          </w:p>
        </w:tc>
        <w:tc>
          <w:tcPr>
            <w:tcW w:w="123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453 278,00</w:t>
            </w:r>
          </w:p>
        </w:tc>
        <w:tc>
          <w:tcPr>
            <w:tcW w:w="109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26 493,64</w:t>
            </w:r>
          </w:p>
        </w:tc>
        <w:tc>
          <w:tcPr>
            <w:tcW w:w="1166"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5,84%</w:t>
            </w:r>
          </w:p>
        </w:tc>
      </w:tr>
      <w:tr w:rsidR="007B4C46" w:rsidRPr="007B4C46" w:rsidTr="006D6A3E">
        <w:trPr>
          <w:trHeight w:val="780"/>
        </w:trPr>
        <w:tc>
          <w:tcPr>
            <w:tcW w:w="2450" w:type="dxa"/>
            <w:tcBorders>
              <w:top w:val="nil"/>
              <w:left w:val="single" w:sz="4" w:space="0" w:color="auto"/>
              <w:bottom w:val="single" w:sz="4" w:space="0" w:color="auto"/>
              <w:right w:val="single" w:sz="4" w:space="0" w:color="auto"/>
            </w:tcBorders>
            <w:shd w:val="clear" w:color="auto" w:fill="auto"/>
            <w:vAlign w:val="center"/>
            <w:hideMark/>
          </w:tcPr>
          <w:p w:rsidR="007B4C46" w:rsidRPr="007B4C46" w:rsidRDefault="007B4C46" w:rsidP="007B4C46">
            <w:pPr>
              <w:spacing w:after="0" w:line="240" w:lineRule="auto"/>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Иные закупки товаров, работ и услуг для обеспечения государственных (муниципальных) нужд</w:t>
            </w:r>
          </w:p>
        </w:tc>
        <w:tc>
          <w:tcPr>
            <w:tcW w:w="63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906</w:t>
            </w:r>
          </w:p>
        </w:tc>
        <w:tc>
          <w:tcPr>
            <w:tcW w:w="50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01</w:t>
            </w:r>
          </w:p>
        </w:tc>
        <w:tc>
          <w:tcPr>
            <w:tcW w:w="487"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03</w:t>
            </w:r>
          </w:p>
        </w:tc>
        <w:tc>
          <w:tcPr>
            <w:tcW w:w="115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5000080040</w:t>
            </w:r>
          </w:p>
        </w:tc>
        <w:tc>
          <w:tcPr>
            <w:tcW w:w="608"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240</w:t>
            </w:r>
          </w:p>
        </w:tc>
        <w:tc>
          <w:tcPr>
            <w:tcW w:w="125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453 278,00</w:t>
            </w:r>
          </w:p>
        </w:tc>
        <w:tc>
          <w:tcPr>
            <w:tcW w:w="123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453 278,00</w:t>
            </w:r>
          </w:p>
        </w:tc>
        <w:tc>
          <w:tcPr>
            <w:tcW w:w="109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26 493,64</w:t>
            </w:r>
          </w:p>
        </w:tc>
        <w:tc>
          <w:tcPr>
            <w:tcW w:w="1166"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5,84%</w:t>
            </w:r>
          </w:p>
        </w:tc>
      </w:tr>
      <w:tr w:rsidR="007B4C46" w:rsidRPr="007B4C46" w:rsidTr="006D6A3E">
        <w:trPr>
          <w:trHeight w:val="585"/>
        </w:trPr>
        <w:tc>
          <w:tcPr>
            <w:tcW w:w="2450" w:type="dxa"/>
            <w:tcBorders>
              <w:top w:val="nil"/>
              <w:left w:val="single" w:sz="4" w:space="0" w:color="auto"/>
              <w:bottom w:val="single" w:sz="4" w:space="0" w:color="auto"/>
              <w:right w:val="single" w:sz="4" w:space="0" w:color="auto"/>
            </w:tcBorders>
            <w:shd w:val="clear" w:color="auto" w:fill="auto"/>
            <w:vAlign w:val="center"/>
            <w:hideMark/>
          </w:tcPr>
          <w:p w:rsidR="007B4C46" w:rsidRPr="007B4C46" w:rsidRDefault="007B4C46" w:rsidP="007B4C46">
            <w:pPr>
              <w:spacing w:after="0" w:line="240" w:lineRule="auto"/>
              <w:rPr>
                <w:rFonts w:ascii="Arial CYR" w:eastAsia="Times New Roman" w:hAnsi="Arial CYR" w:cs="Arial CYR"/>
                <w:b/>
                <w:bCs/>
                <w:color w:val="000000"/>
                <w:sz w:val="16"/>
                <w:szCs w:val="16"/>
                <w:lang w:eastAsia="ru-RU"/>
              </w:rPr>
            </w:pPr>
            <w:r w:rsidRPr="007B4C46">
              <w:rPr>
                <w:rFonts w:ascii="Arial CYR" w:eastAsia="Times New Roman" w:hAnsi="Arial CYR" w:cs="Arial CYR"/>
                <w:b/>
                <w:bCs/>
                <w:color w:val="000000"/>
                <w:sz w:val="16"/>
                <w:szCs w:val="16"/>
                <w:lang w:eastAsia="ru-RU"/>
              </w:rPr>
              <w:t>Администрация Карачевского района(городское поселение)</w:t>
            </w:r>
          </w:p>
        </w:tc>
        <w:tc>
          <w:tcPr>
            <w:tcW w:w="63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b/>
                <w:bCs/>
                <w:color w:val="000000"/>
                <w:sz w:val="16"/>
                <w:szCs w:val="16"/>
                <w:lang w:eastAsia="ru-RU"/>
              </w:rPr>
            </w:pPr>
            <w:r w:rsidRPr="007B4C46">
              <w:rPr>
                <w:rFonts w:ascii="Arial CYR" w:eastAsia="Times New Roman" w:hAnsi="Arial CYR" w:cs="Arial CYR"/>
                <w:b/>
                <w:bCs/>
                <w:color w:val="000000"/>
                <w:sz w:val="16"/>
                <w:szCs w:val="16"/>
                <w:lang w:eastAsia="ru-RU"/>
              </w:rPr>
              <w:t>907</w:t>
            </w:r>
          </w:p>
        </w:tc>
        <w:tc>
          <w:tcPr>
            <w:tcW w:w="50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b/>
                <w:bCs/>
                <w:color w:val="000000"/>
                <w:sz w:val="16"/>
                <w:szCs w:val="16"/>
                <w:lang w:eastAsia="ru-RU"/>
              </w:rPr>
            </w:pPr>
            <w:r w:rsidRPr="007B4C46">
              <w:rPr>
                <w:rFonts w:ascii="Arial CYR" w:eastAsia="Times New Roman" w:hAnsi="Arial CYR" w:cs="Arial CYR"/>
                <w:b/>
                <w:bCs/>
                <w:color w:val="000000"/>
                <w:sz w:val="16"/>
                <w:szCs w:val="16"/>
                <w:lang w:eastAsia="ru-RU"/>
              </w:rPr>
              <w:t> </w:t>
            </w:r>
          </w:p>
        </w:tc>
        <w:tc>
          <w:tcPr>
            <w:tcW w:w="487"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b/>
                <w:bCs/>
                <w:color w:val="000000"/>
                <w:sz w:val="16"/>
                <w:szCs w:val="16"/>
                <w:lang w:eastAsia="ru-RU"/>
              </w:rPr>
            </w:pPr>
            <w:r w:rsidRPr="007B4C46">
              <w:rPr>
                <w:rFonts w:ascii="Arial CYR" w:eastAsia="Times New Roman" w:hAnsi="Arial CYR" w:cs="Arial CYR"/>
                <w:b/>
                <w:bCs/>
                <w:color w:val="000000"/>
                <w:sz w:val="16"/>
                <w:szCs w:val="16"/>
                <w:lang w:eastAsia="ru-RU"/>
              </w:rPr>
              <w:t> </w:t>
            </w:r>
          </w:p>
        </w:tc>
        <w:tc>
          <w:tcPr>
            <w:tcW w:w="115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b/>
                <w:bCs/>
                <w:color w:val="000000"/>
                <w:sz w:val="16"/>
                <w:szCs w:val="16"/>
                <w:lang w:eastAsia="ru-RU"/>
              </w:rPr>
            </w:pPr>
            <w:r w:rsidRPr="007B4C46">
              <w:rPr>
                <w:rFonts w:ascii="Arial CYR" w:eastAsia="Times New Roman" w:hAnsi="Arial CYR" w:cs="Arial CYR"/>
                <w:b/>
                <w:bCs/>
                <w:color w:val="000000"/>
                <w:sz w:val="16"/>
                <w:szCs w:val="16"/>
                <w:lang w:eastAsia="ru-RU"/>
              </w:rPr>
              <w:t> </w:t>
            </w:r>
          </w:p>
        </w:tc>
        <w:tc>
          <w:tcPr>
            <w:tcW w:w="608"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b/>
                <w:bCs/>
                <w:color w:val="000000"/>
                <w:sz w:val="16"/>
                <w:szCs w:val="16"/>
                <w:lang w:eastAsia="ru-RU"/>
              </w:rPr>
            </w:pPr>
            <w:r w:rsidRPr="007B4C46">
              <w:rPr>
                <w:rFonts w:ascii="Arial CYR" w:eastAsia="Times New Roman" w:hAnsi="Arial CYR" w:cs="Arial CYR"/>
                <w:b/>
                <w:bCs/>
                <w:color w:val="000000"/>
                <w:sz w:val="16"/>
                <w:szCs w:val="16"/>
                <w:lang w:eastAsia="ru-RU"/>
              </w:rPr>
              <w:t> </w:t>
            </w:r>
          </w:p>
        </w:tc>
        <w:tc>
          <w:tcPr>
            <w:tcW w:w="125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b/>
                <w:bCs/>
                <w:color w:val="000000"/>
                <w:sz w:val="16"/>
                <w:szCs w:val="16"/>
                <w:lang w:eastAsia="ru-RU"/>
              </w:rPr>
            </w:pPr>
            <w:r w:rsidRPr="007B4C46">
              <w:rPr>
                <w:rFonts w:ascii="Arial CYR" w:eastAsia="Times New Roman" w:hAnsi="Arial CYR" w:cs="Arial CYR"/>
                <w:b/>
                <w:bCs/>
                <w:color w:val="000000"/>
                <w:sz w:val="16"/>
                <w:szCs w:val="16"/>
                <w:lang w:eastAsia="ru-RU"/>
              </w:rPr>
              <w:t>436 991 242,90</w:t>
            </w:r>
          </w:p>
        </w:tc>
        <w:tc>
          <w:tcPr>
            <w:tcW w:w="123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b/>
                <w:bCs/>
                <w:color w:val="000000"/>
                <w:sz w:val="16"/>
                <w:szCs w:val="16"/>
                <w:lang w:eastAsia="ru-RU"/>
              </w:rPr>
            </w:pPr>
            <w:r w:rsidRPr="007B4C46">
              <w:rPr>
                <w:rFonts w:ascii="Arial CYR" w:eastAsia="Times New Roman" w:hAnsi="Arial CYR" w:cs="Arial CYR"/>
                <w:b/>
                <w:bCs/>
                <w:color w:val="000000"/>
                <w:sz w:val="16"/>
                <w:szCs w:val="16"/>
                <w:lang w:eastAsia="ru-RU"/>
              </w:rPr>
              <w:t>440 278 424,87</w:t>
            </w:r>
          </w:p>
        </w:tc>
        <w:tc>
          <w:tcPr>
            <w:tcW w:w="109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b/>
                <w:bCs/>
                <w:color w:val="000000"/>
                <w:sz w:val="16"/>
                <w:szCs w:val="16"/>
                <w:lang w:eastAsia="ru-RU"/>
              </w:rPr>
            </w:pPr>
            <w:r w:rsidRPr="007B4C46">
              <w:rPr>
                <w:rFonts w:ascii="Arial CYR" w:eastAsia="Times New Roman" w:hAnsi="Arial CYR" w:cs="Arial CYR"/>
                <w:b/>
                <w:bCs/>
                <w:color w:val="000000"/>
                <w:sz w:val="16"/>
                <w:szCs w:val="16"/>
                <w:lang w:eastAsia="ru-RU"/>
              </w:rPr>
              <w:t>24 935 133,56</w:t>
            </w:r>
          </w:p>
        </w:tc>
        <w:tc>
          <w:tcPr>
            <w:tcW w:w="1166"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b/>
                <w:bCs/>
                <w:color w:val="000000"/>
                <w:sz w:val="16"/>
                <w:szCs w:val="16"/>
                <w:lang w:eastAsia="ru-RU"/>
              </w:rPr>
            </w:pPr>
            <w:r w:rsidRPr="007B4C46">
              <w:rPr>
                <w:rFonts w:ascii="Arial CYR" w:eastAsia="Times New Roman" w:hAnsi="Arial CYR" w:cs="Arial CYR"/>
                <w:b/>
                <w:bCs/>
                <w:color w:val="000000"/>
                <w:sz w:val="16"/>
                <w:szCs w:val="16"/>
                <w:lang w:eastAsia="ru-RU"/>
              </w:rPr>
              <w:t>5,66%</w:t>
            </w:r>
          </w:p>
        </w:tc>
      </w:tr>
      <w:tr w:rsidR="007B4C46" w:rsidRPr="007B4C46" w:rsidTr="006D6A3E">
        <w:trPr>
          <w:trHeight w:val="330"/>
        </w:trPr>
        <w:tc>
          <w:tcPr>
            <w:tcW w:w="2450" w:type="dxa"/>
            <w:tcBorders>
              <w:top w:val="nil"/>
              <w:left w:val="single" w:sz="4" w:space="0" w:color="auto"/>
              <w:bottom w:val="single" w:sz="4" w:space="0" w:color="auto"/>
              <w:right w:val="single" w:sz="4" w:space="0" w:color="auto"/>
            </w:tcBorders>
            <w:shd w:val="clear" w:color="auto" w:fill="auto"/>
            <w:vAlign w:val="center"/>
            <w:hideMark/>
          </w:tcPr>
          <w:p w:rsidR="007B4C46" w:rsidRPr="007B4C46" w:rsidRDefault="007B4C46" w:rsidP="007B4C46">
            <w:pPr>
              <w:spacing w:after="0" w:line="240" w:lineRule="auto"/>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ОБЩЕГОСУДАРСТВЕННЫЕ ВОПРОСЫ</w:t>
            </w:r>
          </w:p>
        </w:tc>
        <w:tc>
          <w:tcPr>
            <w:tcW w:w="63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907</w:t>
            </w:r>
          </w:p>
        </w:tc>
        <w:tc>
          <w:tcPr>
            <w:tcW w:w="50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01</w:t>
            </w:r>
          </w:p>
        </w:tc>
        <w:tc>
          <w:tcPr>
            <w:tcW w:w="487"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 </w:t>
            </w:r>
          </w:p>
        </w:tc>
        <w:tc>
          <w:tcPr>
            <w:tcW w:w="115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 </w:t>
            </w:r>
          </w:p>
        </w:tc>
        <w:tc>
          <w:tcPr>
            <w:tcW w:w="608"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 </w:t>
            </w:r>
          </w:p>
        </w:tc>
        <w:tc>
          <w:tcPr>
            <w:tcW w:w="125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3 601 100,00</w:t>
            </w:r>
          </w:p>
        </w:tc>
        <w:tc>
          <w:tcPr>
            <w:tcW w:w="123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3 601 100,00</w:t>
            </w:r>
          </w:p>
        </w:tc>
        <w:tc>
          <w:tcPr>
            <w:tcW w:w="109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588 167,15</w:t>
            </w:r>
          </w:p>
        </w:tc>
        <w:tc>
          <w:tcPr>
            <w:tcW w:w="1166"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16,33%</w:t>
            </w:r>
          </w:p>
        </w:tc>
      </w:tr>
      <w:tr w:rsidR="007B4C46" w:rsidRPr="007B4C46" w:rsidTr="006D6A3E">
        <w:trPr>
          <w:trHeight w:val="330"/>
        </w:trPr>
        <w:tc>
          <w:tcPr>
            <w:tcW w:w="2450" w:type="dxa"/>
            <w:tcBorders>
              <w:top w:val="nil"/>
              <w:left w:val="single" w:sz="4" w:space="0" w:color="auto"/>
              <w:bottom w:val="single" w:sz="4" w:space="0" w:color="auto"/>
              <w:right w:val="single" w:sz="4" w:space="0" w:color="auto"/>
            </w:tcBorders>
            <w:shd w:val="clear" w:color="auto" w:fill="auto"/>
            <w:vAlign w:val="center"/>
            <w:hideMark/>
          </w:tcPr>
          <w:p w:rsidR="007B4C46" w:rsidRPr="007B4C46" w:rsidRDefault="007B4C46" w:rsidP="007B4C46">
            <w:pPr>
              <w:spacing w:after="0" w:line="240" w:lineRule="auto"/>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Резервные фонды</w:t>
            </w:r>
          </w:p>
        </w:tc>
        <w:tc>
          <w:tcPr>
            <w:tcW w:w="63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907</w:t>
            </w:r>
          </w:p>
        </w:tc>
        <w:tc>
          <w:tcPr>
            <w:tcW w:w="50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01</w:t>
            </w:r>
          </w:p>
        </w:tc>
        <w:tc>
          <w:tcPr>
            <w:tcW w:w="487"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11</w:t>
            </w:r>
          </w:p>
        </w:tc>
        <w:tc>
          <w:tcPr>
            <w:tcW w:w="115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 </w:t>
            </w:r>
          </w:p>
        </w:tc>
        <w:tc>
          <w:tcPr>
            <w:tcW w:w="608"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 </w:t>
            </w:r>
          </w:p>
        </w:tc>
        <w:tc>
          <w:tcPr>
            <w:tcW w:w="125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500 000,00</w:t>
            </w:r>
          </w:p>
        </w:tc>
        <w:tc>
          <w:tcPr>
            <w:tcW w:w="123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500 000,00</w:t>
            </w:r>
          </w:p>
        </w:tc>
        <w:tc>
          <w:tcPr>
            <w:tcW w:w="109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0,00</w:t>
            </w:r>
          </w:p>
        </w:tc>
        <w:tc>
          <w:tcPr>
            <w:tcW w:w="1166"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0,00%</w:t>
            </w:r>
          </w:p>
        </w:tc>
      </w:tr>
      <w:tr w:rsidR="007B4C46" w:rsidRPr="007B4C46" w:rsidTr="006D6A3E">
        <w:trPr>
          <w:trHeight w:val="330"/>
        </w:trPr>
        <w:tc>
          <w:tcPr>
            <w:tcW w:w="2450" w:type="dxa"/>
            <w:tcBorders>
              <w:top w:val="nil"/>
              <w:left w:val="single" w:sz="4" w:space="0" w:color="auto"/>
              <w:bottom w:val="single" w:sz="4" w:space="0" w:color="auto"/>
              <w:right w:val="single" w:sz="4" w:space="0" w:color="auto"/>
            </w:tcBorders>
            <w:shd w:val="clear" w:color="auto" w:fill="auto"/>
            <w:vAlign w:val="center"/>
            <w:hideMark/>
          </w:tcPr>
          <w:p w:rsidR="007B4C46" w:rsidRPr="007B4C46" w:rsidRDefault="007B4C46" w:rsidP="007B4C46">
            <w:pPr>
              <w:spacing w:after="0" w:line="240" w:lineRule="auto"/>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Резервный фонд местной администрации</w:t>
            </w:r>
          </w:p>
        </w:tc>
        <w:tc>
          <w:tcPr>
            <w:tcW w:w="63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907</w:t>
            </w:r>
          </w:p>
        </w:tc>
        <w:tc>
          <w:tcPr>
            <w:tcW w:w="50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01</w:t>
            </w:r>
          </w:p>
        </w:tc>
        <w:tc>
          <w:tcPr>
            <w:tcW w:w="487"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11</w:t>
            </w:r>
          </w:p>
        </w:tc>
        <w:tc>
          <w:tcPr>
            <w:tcW w:w="115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5000083030</w:t>
            </w:r>
          </w:p>
        </w:tc>
        <w:tc>
          <w:tcPr>
            <w:tcW w:w="608"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 </w:t>
            </w:r>
          </w:p>
        </w:tc>
        <w:tc>
          <w:tcPr>
            <w:tcW w:w="125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500 000,00</w:t>
            </w:r>
          </w:p>
        </w:tc>
        <w:tc>
          <w:tcPr>
            <w:tcW w:w="123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500 000,00</w:t>
            </w:r>
          </w:p>
        </w:tc>
        <w:tc>
          <w:tcPr>
            <w:tcW w:w="109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0,00</w:t>
            </w:r>
          </w:p>
        </w:tc>
        <w:tc>
          <w:tcPr>
            <w:tcW w:w="1166"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0,00%</w:t>
            </w:r>
          </w:p>
        </w:tc>
      </w:tr>
      <w:tr w:rsidR="007B4C46" w:rsidRPr="007B4C46" w:rsidTr="006D6A3E">
        <w:trPr>
          <w:trHeight w:val="330"/>
        </w:trPr>
        <w:tc>
          <w:tcPr>
            <w:tcW w:w="2450" w:type="dxa"/>
            <w:tcBorders>
              <w:top w:val="nil"/>
              <w:left w:val="single" w:sz="4" w:space="0" w:color="auto"/>
              <w:bottom w:val="single" w:sz="4" w:space="0" w:color="auto"/>
              <w:right w:val="single" w:sz="4" w:space="0" w:color="auto"/>
            </w:tcBorders>
            <w:shd w:val="clear" w:color="auto" w:fill="auto"/>
            <w:vAlign w:val="center"/>
            <w:hideMark/>
          </w:tcPr>
          <w:p w:rsidR="007B4C46" w:rsidRPr="007B4C46" w:rsidRDefault="007B4C46" w:rsidP="007B4C46">
            <w:pPr>
              <w:spacing w:after="0" w:line="240" w:lineRule="auto"/>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Иные бюджетные ассигнования</w:t>
            </w:r>
          </w:p>
        </w:tc>
        <w:tc>
          <w:tcPr>
            <w:tcW w:w="63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907</w:t>
            </w:r>
          </w:p>
        </w:tc>
        <w:tc>
          <w:tcPr>
            <w:tcW w:w="50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01</w:t>
            </w:r>
          </w:p>
        </w:tc>
        <w:tc>
          <w:tcPr>
            <w:tcW w:w="487"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11</w:t>
            </w:r>
          </w:p>
        </w:tc>
        <w:tc>
          <w:tcPr>
            <w:tcW w:w="115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5000083030</w:t>
            </w:r>
          </w:p>
        </w:tc>
        <w:tc>
          <w:tcPr>
            <w:tcW w:w="608"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800</w:t>
            </w:r>
          </w:p>
        </w:tc>
        <w:tc>
          <w:tcPr>
            <w:tcW w:w="125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500 000,00</w:t>
            </w:r>
          </w:p>
        </w:tc>
        <w:tc>
          <w:tcPr>
            <w:tcW w:w="123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500 000,00</w:t>
            </w:r>
          </w:p>
        </w:tc>
        <w:tc>
          <w:tcPr>
            <w:tcW w:w="109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0,00</w:t>
            </w:r>
          </w:p>
        </w:tc>
        <w:tc>
          <w:tcPr>
            <w:tcW w:w="1166"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0,00%</w:t>
            </w:r>
          </w:p>
        </w:tc>
      </w:tr>
      <w:tr w:rsidR="007B4C46" w:rsidRPr="007B4C46" w:rsidTr="006D6A3E">
        <w:trPr>
          <w:trHeight w:val="330"/>
        </w:trPr>
        <w:tc>
          <w:tcPr>
            <w:tcW w:w="2450" w:type="dxa"/>
            <w:tcBorders>
              <w:top w:val="nil"/>
              <w:left w:val="single" w:sz="4" w:space="0" w:color="auto"/>
              <w:bottom w:val="single" w:sz="4" w:space="0" w:color="auto"/>
              <w:right w:val="single" w:sz="4" w:space="0" w:color="auto"/>
            </w:tcBorders>
            <w:shd w:val="clear" w:color="auto" w:fill="auto"/>
            <w:vAlign w:val="center"/>
            <w:hideMark/>
          </w:tcPr>
          <w:p w:rsidR="007B4C46" w:rsidRPr="007B4C46" w:rsidRDefault="007B4C46" w:rsidP="007B4C46">
            <w:pPr>
              <w:spacing w:after="0" w:line="240" w:lineRule="auto"/>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Резервные средства</w:t>
            </w:r>
          </w:p>
        </w:tc>
        <w:tc>
          <w:tcPr>
            <w:tcW w:w="63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907</w:t>
            </w:r>
          </w:p>
        </w:tc>
        <w:tc>
          <w:tcPr>
            <w:tcW w:w="50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01</w:t>
            </w:r>
          </w:p>
        </w:tc>
        <w:tc>
          <w:tcPr>
            <w:tcW w:w="487"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11</w:t>
            </w:r>
          </w:p>
        </w:tc>
        <w:tc>
          <w:tcPr>
            <w:tcW w:w="115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5000083030</w:t>
            </w:r>
          </w:p>
        </w:tc>
        <w:tc>
          <w:tcPr>
            <w:tcW w:w="608"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870</w:t>
            </w:r>
          </w:p>
        </w:tc>
        <w:tc>
          <w:tcPr>
            <w:tcW w:w="125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500 000,00</w:t>
            </w:r>
          </w:p>
        </w:tc>
        <w:tc>
          <w:tcPr>
            <w:tcW w:w="123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500 000,00</w:t>
            </w:r>
          </w:p>
        </w:tc>
        <w:tc>
          <w:tcPr>
            <w:tcW w:w="109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 </w:t>
            </w:r>
          </w:p>
        </w:tc>
        <w:tc>
          <w:tcPr>
            <w:tcW w:w="1166"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0,00%</w:t>
            </w:r>
          </w:p>
        </w:tc>
      </w:tr>
      <w:tr w:rsidR="007B4C46" w:rsidRPr="007B4C46" w:rsidTr="006D6A3E">
        <w:trPr>
          <w:trHeight w:val="330"/>
        </w:trPr>
        <w:tc>
          <w:tcPr>
            <w:tcW w:w="2450" w:type="dxa"/>
            <w:tcBorders>
              <w:top w:val="nil"/>
              <w:left w:val="single" w:sz="4" w:space="0" w:color="auto"/>
              <w:bottom w:val="single" w:sz="4" w:space="0" w:color="auto"/>
              <w:right w:val="single" w:sz="4" w:space="0" w:color="auto"/>
            </w:tcBorders>
            <w:shd w:val="clear" w:color="auto" w:fill="auto"/>
            <w:vAlign w:val="center"/>
            <w:hideMark/>
          </w:tcPr>
          <w:p w:rsidR="007B4C46" w:rsidRPr="007B4C46" w:rsidRDefault="007B4C46" w:rsidP="007B4C46">
            <w:pPr>
              <w:spacing w:after="0" w:line="240" w:lineRule="auto"/>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Другие общегосударственные вопросы</w:t>
            </w:r>
          </w:p>
        </w:tc>
        <w:tc>
          <w:tcPr>
            <w:tcW w:w="63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907</w:t>
            </w:r>
          </w:p>
        </w:tc>
        <w:tc>
          <w:tcPr>
            <w:tcW w:w="50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01</w:t>
            </w:r>
          </w:p>
        </w:tc>
        <w:tc>
          <w:tcPr>
            <w:tcW w:w="487"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13</w:t>
            </w:r>
          </w:p>
        </w:tc>
        <w:tc>
          <w:tcPr>
            <w:tcW w:w="115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 </w:t>
            </w:r>
          </w:p>
        </w:tc>
        <w:tc>
          <w:tcPr>
            <w:tcW w:w="608"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 </w:t>
            </w:r>
          </w:p>
        </w:tc>
        <w:tc>
          <w:tcPr>
            <w:tcW w:w="125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3 101 100,00</w:t>
            </w:r>
          </w:p>
        </w:tc>
        <w:tc>
          <w:tcPr>
            <w:tcW w:w="123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3 101 100,00</w:t>
            </w:r>
          </w:p>
        </w:tc>
        <w:tc>
          <w:tcPr>
            <w:tcW w:w="109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588 167,15</w:t>
            </w:r>
          </w:p>
        </w:tc>
        <w:tc>
          <w:tcPr>
            <w:tcW w:w="1166"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18,97%</w:t>
            </w:r>
          </w:p>
        </w:tc>
      </w:tr>
      <w:tr w:rsidR="007B4C46" w:rsidRPr="007B4C46" w:rsidTr="006D6A3E">
        <w:trPr>
          <w:trHeight w:val="765"/>
        </w:trPr>
        <w:tc>
          <w:tcPr>
            <w:tcW w:w="2450" w:type="dxa"/>
            <w:tcBorders>
              <w:top w:val="nil"/>
              <w:left w:val="single" w:sz="4" w:space="0" w:color="auto"/>
              <w:bottom w:val="single" w:sz="4" w:space="0" w:color="auto"/>
              <w:right w:val="single" w:sz="4" w:space="0" w:color="auto"/>
            </w:tcBorders>
            <w:shd w:val="clear" w:color="auto" w:fill="auto"/>
            <w:vAlign w:val="center"/>
            <w:hideMark/>
          </w:tcPr>
          <w:p w:rsidR="007B4C46" w:rsidRPr="007B4C46" w:rsidRDefault="007B4C46" w:rsidP="007B4C46">
            <w:pPr>
              <w:spacing w:after="0" w:line="240" w:lineRule="auto"/>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Исполнение исковых требований на основании вступивших в законную силу судебных актов</w:t>
            </w:r>
          </w:p>
        </w:tc>
        <w:tc>
          <w:tcPr>
            <w:tcW w:w="63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907</w:t>
            </w:r>
          </w:p>
        </w:tc>
        <w:tc>
          <w:tcPr>
            <w:tcW w:w="50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01</w:t>
            </w:r>
          </w:p>
        </w:tc>
        <w:tc>
          <w:tcPr>
            <w:tcW w:w="487"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13</w:t>
            </w:r>
          </w:p>
        </w:tc>
        <w:tc>
          <w:tcPr>
            <w:tcW w:w="115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5000083270</w:t>
            </w:r>
          </w:p>
        </w:tc>
        <w:tc>
          <w:tcPr>
            <w:tcW w:w="608"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 </w:t>
            </w:r>
          </w:p>
        </w:tc>
        <w:tc>
          <w:tcPr>
            <w:tcW w:w="125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300 000,00</w:t>
            </w:r>
          </w:p>
        </w:tc>
        <w:tc>
          <w:tcPr>
            <w:tcW w:w="123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300 000,00</w:t>
            </w:r>
          </w:p>
        </w:tc>
        <w:tc>
          <w:tcPr>
            <w:tcW w:w="109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0,00</w:t>
            </w:r>
          </w:p>
        </w:tc>
        <w:tc>
          <w:tcPr>
            <w:tcW w:w="1166"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0,00%</w:t>
            </w:r>
          </w:p>
        </w:tc>
      </w:tr>
      <w:tr w:rsidR="007B4C46" w:rsidRPr="007B4C46" w:rsidTr="006D6A3E">
        <w:trPr>
          <w:trHeight w:val="330"/>
        </w:trPr>
        <w:tc>
          <w:tcPr>
            <w:tcW w:w="2450" w:type="dxa"/>
            <w:tcBorders>
              <w:top w:val="nil"/>
              <w:left w:val="single" w:sz="4" w:space="0" w:color="auto"/>
              <w:bottom w:val="single" w:sz="4" w:space="0" w:color="auto"/>
              <w:right w:val="single" w:sz="4" w:space="0" w:color="auto"/>
            </w:tcBorders>
            <w:shd w:val="clear" w:color="auto" w:fill="auto"/>
            <w:vAlign w:val="center"/>
            <w:hideMark/>
          </w:tcPr>
          <w:p w:rsidR="007B4C46" w:rsidRPr="007B4C46" w:rsidRDefault="007B4C46" w:rsidP="007B4C46">
            <w:pPr>
              <w:spacing w:after="0" w:line="240" w:lineRule="auto"/>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Иные бюджетные ассигнования</w:t>
            </w:r>
          </w:p>
        </w:tc>
        <w:tc>
          <w:tcPr>
            <w:tcW w:w="63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907</w:t>
            </w:r>
          </w:p>
        </w:tc>
        <w:tc>
          <w:tcPr>
            <w:tcW w:w="50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01</w:t>
            </w:r>
          </w:p>
        </w:tc>
        <w:tc>
          <w:tcPr>
            <w:tcW w:w="487"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13</w:t>
            </w:r>
          </w:p>
        </w:tc>
        <w:tc>
          <w:tcPr>
            <w:tcW w:w="115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5000083270</w:t>
            </w:r>
          </w:p>
        </w:tc>
        <w:tc>
          <w:tcPr>
            <w:tcW w:w="608"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800</w:t>
            </w:r>
          </w:p>
        </w:tc>
        <w:tc>
          <w:tcPr>
            <w:tcW w:w="125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300 000,00</w:t>
            </w:r>
          </w:p>
        </w:tc>
        <w:tc>
          <w:tcPr>
            <w:tcW w:w="123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300 000,00</w:t>
            </w:r>
          </w:p>
        </w:tc>
        <w:tc>
          <w:tcPr>
            <w:tcW w:w="109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0,00</w:t>
            </w:r>
          </w:p>
        </w:tc>
        <w:tc>
          <w:tcPr>
            <w:tcW w:w="1166"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0,00%</w:t>
            </w:r>
          </w:p>
        </w:tc>
      </w:tr>
      <w:tr w:rsidR="007B4C46" w:rsidRPr="007B4C46" w:rsidTr="006D6A3E">
        <w:trPr>
          <w:trHeight w:val="330"/>
        </w:trPr>
        <w:tc>
          <w:tcPr>
            <w:tcW w:w="2450" w:type="dxa"/>
            <w:tcBorders>
              <w:top w:val="nil"/>
              <w:left w:val="single" w:sz="4" w:space="0" w:color="auto"/>
              <w:bottom w:val="single" w:sz="4" w:space="0" w:color="auto"/>
              <w:right w:val="single" w:sz="4" w:space="0" w:color="auto"/>
            </w:tcBorders>
            <w:shd w:val="clear" w:color="auto" w:fill="auto"/>
            <w:vAlign w:val="center"/>
            <w:hideMark/>
          </w:tcPr>
          <w:p w:rsidR="007B4C46" w:rsidRPr="007B4C46" w:rsidRDefault="007B4C46" w:rsidP="007B4C46">
            <w:pPr>
              <w:spacing w:after="0" w:line="240" w:lineRule="auto"/>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Исполнение судебных актов</w:t>
            </w:r>
          </w:p>
        </w:tc>
        <w:tc>
          <w:tcPr>
            <w:tcW w:w="63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907</w:t>
            </w:r>
          </w:p>
        </w:tc>
        <w:tc>
          <w:tcPr>
            <w:tcW w:w="50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01</w:t>
            </w:r>
          </w:p>
        </w:tc>
        <w:tc>
          <w:tcPr>
            <w:tcW w:w="487"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13</w:t>
            </w:r>
          </w:p>
        </w:tc>
        <w:tc>
          <w:tcPr>
            <w:tcW w:w="115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5000083270</w:t>
            </w:r>
          </w:p>
        </w:tc>
        <w:tc>
          <w:tcPr>
            <w:tcW w:w="608"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830</w:t>
            </w:r>
          </w:p>
        </w:tc>
        <w:tc>
          <w:tcPr>
            <w:tcW w:w="125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300 000,00</w:t>
            </w:r>
          </w:p>
        </w:tc>
        <w:tc>
          <w:tcPr>
            <w:tcW w:w="123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300 000,00</w:t>
            </w:r>
          </w:p>
        </w:tc>
        <w:tc>
          <w:tcPr>
            <w:tcW w:w="109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 </w:t>
            </w:r>
          </w:p>
        </w:tc>
        <w:tc>
          <w:tcPr>
            <w:tcW w:w="1166"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0,00%</w:t>
            </w:r>
          </w:p>
        </w:tc>
      </w:tr>
      <w:tr w:rsidR="007B4C46" w:rsidRPr="007B4C46" w:rsidTr="006D6A3E">
        <w:trPr>
          <w:trHeight w:val="698"/>
        </w:trPr>
        <w:tc>
          <w:tcPr>
            <w:tcW w:w="2450" w:type="dxa"/>
            <w:tcBorders>
              <w:top w:val="nil"/>
              <w:left w:val="single" w:sz="4" w:space="0" w:color="auto"/>
              <w:bottom w:val="single" w:sz="4" w:space="0" w:color="auto"/>
              <w:right w:val="single" w:sz="4" w:space="0" w:color="auto"/>
            </w:tcBorders>
            <w:shd w:val="clear" w:color="auto" w:fill="auto"/>
            <w:vAlign w:val="center"/>
            <w:hideMark/>
          </w:tcPr>
          <w:p w:rsidR="007B4C46" w:rsidRPr="007B4C46" w:rsidRDefault="007B4C46" w:rsidP="007B4C46">
            <w:pPr>
              <w:spacing w:after="0" w:line="240" w:lineRule="auto"/>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 организации деятельности административных комиссий и определения перечня должностных лиц органов местного самоуправления, уполномоченных составлять протоколы об административных правонарушениях (осуществление отдельных государственных полномочий Брянской области по определению перечня должностных лиц органов местного самоуправления, уполномоченных составлять протоколы об административных правонарушениях)</w:t>
            </w:r>
          </w:p>
        </w:tc>
        <w:tc>
          <w:tcPr>
            <w:tcW w:w="63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907</w:t>
            </w:r>
          </w:p>
        </w:tc>
        <w:tc>
          <w:tcPr>
            <w:tcW w:w="50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01</w:t>
            </w:r>
          </w:p>
        </w:tc>
        <w:tc>
          <w:tcPr>
            <w:tcW w:w="487"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13</w:t>
            </w:r>
          </w:p>
        </w:tc>
        <w:tc>
          <w:tcPr>
            <w:tcW w:w="115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5141112023</w:t>
            </w:r>
          </w:p>
        </w:tc>
        <w:tc>
          <w:tcPr>
            <w:tcW w:w="608"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 </w:t>
            </w:r>
          </w:p>
        </w:tc>
        <w:tc>
          <w:tcPr>
            <w:tcW w:w="125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200,00</w:t>
            </w:r>
          </w:p>
        </w:tc>
        <w:tc>
          <w:tcPr>
            <w:tcW w:w="123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200,00</w:t>
            </w:r>
          </w:p>
        </w:tc>
        <w:tc>
          <w:tcPr>
            <w:tcW w:w="109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0,00</w:t>
            </w:r>
          </w:p>
        </w:tc>
        <w:tc>
          <w:tcPr>
            <w:tcW w:w="1166"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0,00%</w:t>
            </w:r>
          </w:p>
        </w:tc>
      </w:tr>
      <w:tr w:rsidR="007B4C46" w:rsidRPr="007B4C46" w:rsidTr="006D6A3E">
        <w:trPr>
          <w:trHeight w:val="795"/>
        </w:trPr>
        <w:tc>
          <w:tcPr>
            <w:tcW w:w="2450" w:type="dxa"/>
            <w:tcBorders>
              <w:top w:val="nil"/>
              <w:left w:val="single" w:sz="4" w:space="0" w:color="auto"/>
              <w:bottom w:val="single" w:sz="4" w:space="0" w:color="auto"/>
              <w:right w:val="single" w:sz="4" w:space="0" w:color="auto"/>
            </w:tcBorders>
            <w:shd w:val="clear" w:color="auto" w:fill="auto"/>
            <w:vAlign w:val="center"/>
            <w:hideMark/>
          </w:tcPr>
          <w:p w:rsidR="007B4C46" w:rsidRPr="007B4C46" w:rsidRDefault="007B4C46" w:rsidP="007B4C46">
            <w:pPr>
              <w:spacing w:after="0" w:line="240" w:lineRule="auto"/>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Закупка товаров, работ и услуг для обеспечения государственных (муниципальных) нужд</w:t>
            </w:r>
          </w:p>
        </w:tc>
        <w:tc>
          <w:tcPr>
            <w:tcW w:w="63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907</w:t>
            </w:r>
          </w:p>
        </w:tc>
        <w:tc>
          <w:tcPr>
            <w:tcW w:w="50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01</w:t>
            </w:r>
          </w:p>
        </w:tc>
        <w:tc>
          <w:tcPr>
            <w:tcW w:w="487"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13</w:t>
            </w:r>
          </w:p>
        </w:tc>
        <w:tc>
          <w:tcPr>
            <w:tcW w:w="115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5141112023</w:t>
            </w:r>
          </w:p>
        </w:tc>
        <w:tc>
          <w:tcPr>
            <w:tcW w:w="608"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200</w:t>
            </w:r>
          </w:p>
        </w:tc>
        <w:tc>
          <w:tcPr>
            <w:tcW w:w="125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200,00</w:t>
            </w:r>
          </w:p>
        </w:tc>
        <w:tc>
          <w:tcPr>
            <w:tcW w:w="123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200,00</w:t>
            </w:r>
          </w:p>
        </w:tc>
        <w:tc>
          <w:tcPr>
            <w:tcW w:w="109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0,00</w:t>
            </w:r>
          </w:p>
        </w:tc>
        <w:tc>
          <w:tcPr>
            <w:tcW w:w="1166"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0,00%</w:t>
            </w:r>
          </w:p>
        </w:tc>
      </w:tr>
      <w:tr w:rsidR="007B4C46" w:rsidRPr="007B4C46" w:rsidTr="006D6A3E">
        <w:trPr>
          <w:trHeight w:val="795"/>
        </w:trPr>
        <w:tc>
          <w:tcPr>
            <w:tcW w:w="2450" w:type="dxa"/>
            <w:tcBorders>
              <w:top w:val="nil"/>
              <w:left w:val="single" w:sz="4" w:space="0" w:color="auto"/>
              <w:bottom w:val="single" w:sz="4" w:space="0" w:color="auto"/>
              <w:right w:val="single" w:sz="4" w:space="0" w:color="auto"/>
            </w:tcBorders>
            <w:shd w:val="clear" w:color="auto" w:fill="auto"/>
            <w:vAlign w:val="center"/>
            <w:hideMark/>
          </w:tcPr>
          <w:p w:rsidR="007B4C46" w:rsidRPr="007B4C46" w:rsidRDefault="007B4C46" w:rsidP="007B4C46">
            <w:pPr>
              <w:spacing w:after="0" w:line="240" w:lineRule="auto"/>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lastRenderedPageBreak/>
              <w:t>Иные закупки товаров, работ и услуг для обеспечения государственных (муниципальных) нужд</w:t>
            </w:r>
          </w:p>
        </w:tc>
        <w:tc>
          <w:tcPr>
            <w:tcW w:w="63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907</w:t>
            </w:r>
          </w:p>
        </w:tc>
        <w:tc>
          <w:tcPr>
            <w:tcW w:w="50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01</w:t>
            </w:r>
          </w:p>
        </w:tc>
        <w:tc>
          <w:tcPr>
            <w:tcW w:w="487"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13</w:t>
            </w:r>
          </w:p>
        </w:tc>
        <w:tc>
          <w:tcPr>
            <w:tcW w:w="115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5141112023</w:t>
            </w:r>
          </w:p>
        </w:tc>
        <w:tc>
          <w:tcPr>
            <w:tcW w:w="608"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240</w:t>
            </w:r>
          </w:p>
        </w:tc>
        <w:tc>
          <w:tcPr>
            <w:tcW w:w="125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200,00</w:t>
            </w:r>
          </w:p>
        </w:tc>
        <w:tc>
          <w:tcPr>
            <w:tcW w:w="123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200,00</w:t>
            </w:r>
          </w:p>
        </w:tc>
        <w:tc>
          <w:tcPr>
            <w:tcW w:w="109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 </w:t>
            </w:r>
          </w:p>
        </w:tc>
        <w:tc>
          <w:tcPr>
            <w:tcW w:w="1166"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0,00%</w:t>
            </w:r>
          </w:p>
        </w:tc>
      </w:tr>
      <w:tr w:rsidR="007B4C46" w:rsidRPr="007B4C46" w:rsidTr="006D6A3E">
        <w:trPr>
          <w:trHeight w:val="795"/>
        </w:trPr>
        <w:tc>
          <w:tcPr>
            <w:tcW w:w="2450" w:type="dxa"/>
            <w:tcBorders>
              <w:top w:val="nil"/>
              <w:left w:val="single" w:sz="4" w:space="0" w:color="auto"/>
              <w:bottom w:val="single" w:sz="4" w:space="0" w:color="auto"/>
              <w:right w:val="single" w:sz="4" w:space="0" w:color="auto"/>
            </w:tcBorders>
            <w:shd w:val="clear" w:color="auto" w:fill="auto"/>
            <w:vAlign w:val="center"/>
            <w:hideMark/>
          </w:tcPr>
          <w:p w:rsidR="007B4C46" w:rsidRPr="007B4C46" w:rsidRDefault="007B4C46" w:rsidP="007B4C46">
            <w:pPr>
              <w:spacing w:after="0" w:line="240" w:lineRule="auto"/>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Оценка имущества, признание прав и регулирование отношений муниципальной собственности</w:t>
            </w:r>
          </w:p>
        </w:tc>
        <w:tc>
          <w:tcPr>
            <w:tcW w:w="63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907</w:t>
            </w:r>
          </w:p>
        </w:tc>
        <w:tc>
          <w:tcPr>
            <w:tcW w:w="50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01</w:t>
            </w:r>
          </w:p>
        </w:tc>
        <w:tc>
          <w:tcPr>
            <w:tcW w:w="487"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13</w:t>
            </w:r>
          </w:p>
        </w:tc>
        <w:tc>
          <w:tcPr>
            <w:tcW w:w="115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5141180900</w:t>
            </w:r>
          </w:p>
        </w:tc>
        <w:tc>
          <w:tcPr>
            <w:tcW w:w="608"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 </w:t>
            </w:r>
          </w:p>
        </w:tc>
        <w:tc>
          <w:tcPr>
            <w:tcW w:w="125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1 000 000,00</w:t>
            </w:r>
          </w:p>
        </w:tc>
        <w:tc>
          <w:tcPr>
            <w:tcW w:w="123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1 000 000,00</w:t>
            </w:r>
          </w:p>
        </w:tc>
        <w:tc>
          <w:tcPr>
            <w:tcW w:w="109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168 390,71</w:t>
            </w:r>
          </w:p>
        </w:tc>
        <w:tc>
          <w:tcPr>
            <w:tcW w:w="1166"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16,84%</w:t>
            </w:r>
          </w:p>
        </w:tc>
      </w:tr>
      <w:tr w:rsidR="007B4C46" w:rsidRPr="007B4C46" w:rsidTr="006D6A3E">
        <w:trPr>
          <w:trHeight w:val="780"/>
        </w:trPr>
        <w:tc>
          <w:tcPr>
            <w:tcW w:w="2450" w:type="dxa"/>
            <w:tcBorders>
              <w:top w:val="nil"/>
              <w:left w:val="single" w:sz="4" w:space="0" w:color="auto"/>
              <w:bottom w:val="single" w:sz="4" w:space="0" w:color="auto"/>
              <w:right w:val="single" w:sz="4" w:space="0" w:color="auto"/>
            </w:tcBorders>
            <w:shd w:val="clear" w:color="auto" w:fill="auto"/>
            <w:vAlign w:val="center"/>
            <w:hideMark/>
          </w:tcPr>
          <w:p w:rsidR="007B4C46" w:rsidRPr="007B4C46" w:rsidRDefault="007B4C46" w:rsidP="007B4C46">
            <w:pPr>
              <w:spacing w:after="0" w:line="240" w:lineRule="auto"/>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Закупка товаров, работ и услуг для обеспечения государственных (муниципальных) нужд</w:t>
            </w:r>
          </w:p>
        </w:tc>
        <w:tc>
          <w:tcPr>
            <w:tcW w:w="63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907</w:t>
            </w:r>
          </w:p>
        </w:tc>
        <w:tc>
          <w:tcPr>
            <w:tcW w:w="50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01</w:t>
            </w:r>
          </w:p>
        </w:tc>
        <w:tc>
          <w:tcPr>
            <w:tcW w:w="487"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13</w:t>
            </w:r>
          </w:p>
        </w:tc>
        <w:tc>
          <w:tcPr>
            <w:tcW w:w="115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5141180900</w:t>
            </w:r>
          </w:p>
        </w:tc>
        <w:tc>
          <w:tcPr>
            <w:tcW w:w="608"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200</w:t>
            </w:r>
          </w:p>
        </w:tc>
        <w:tc>
          <w:tcPr>
            <w:tcW w:w="125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1 000 000,00</w:t>
            </w:r>
          </w:p>
        </w:tc>
        <w:tc>
          <w:tcPr>
            <w:tcW w:w="123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1 000 000,00</w:t>
            </w:r>
          </w:p>
        </w:tc>
        <w:tc>
          <w:tcPr>
            <w:tcW w:w="109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168 390,71</w:t>
            </w:r>
          </w:p>
        </w:tc>
        <w:tc>
          <w:tcPr>
            <w:tcW w:w="1166"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16,84%</w:t>
            </w:r>
          </w:p>
        </w:tc>
      </w:tr>
      <w:tr w:rsidR="007B4C46" w:rsidRPr="007B4C46" w:rsidTr="006D6A3E">
        <w:trPr>
          <w:trHeight w:val="780"/>
        </w:trPr>
        <w:tc>
          <w:tcPr>
            <w:tcW w:w="2450" w:type="dxa"/>
            <w:tcBorders>
              <w:top w:val="nil"/>
              <w:left w:val="single" w:sz="4" w:space="0" w:color="auto"/>
              <w:bottom w:val="single" w:sz="4" w:space="0" w:color="auto"/>
              <w:right w:val="single" w:sz="4" w:space="0" w:color="auto"/>
            </w:tcBorders>
            <w:shd w:val="clear" w:color="auto" w:fill="auto"/>
            <w:vAlign w:val="center"/>
            <w:hideMark/>
          </w:tcPr>
          <w:p w:rsidR="007B4C46" w:rsidRPr="007B4C46" w:rsidRDefault="007B4C46" w:rsidP="007B4C46">
            <w:pPr>
              <w:spacing w:after="0" w:line="240" w:lineRule="auto"/>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Иные закупки товаров, работ и услуг для обеспечения государственных (муниципальных) нужд</w:t>
            </w:r>
          </w:p>
        </w:tc>
        <w:tc>
          <w:tcPr>
            <w:tcW w:w="63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907</w:t>
            </w:r>
          </w:p>
        </w:tc>
        <w:tc>
          <w:tcPr>
            <w:tcW w:w="50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01</w:t>
            </w:r>
          </w:p>
        </w:tc>
        <w:tc>
          <w:tcPr>
            <w:tcW w:w="487"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13</w:t>
            </w:r>
          </w:p>
        </w:tc>
        <w:tc>
          <w:tcPr>
            <w:tcW w:w="115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5141180900</w:t>
            </w:r>
          </w:p>
        </w:tc>
        <w:tc>
          <w:tcPr>
            <w:tcW w:w="608"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240</w:t>
            </w:r>
          </w:p>
        </w:tc>
        <w:tc>
          <w:tcPr>
            <w:tcW w:w="125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1 000 000,00</w:t>
            </w:r>
          </w:p>
        </w:tc>
        <w:tc>
          <w:tcPr>
            <w:tcW w:w="123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1 000 000,00</w:t>
            </w:r>
          </w:p>
        </w:tc>
        <w:tc>
          <w:tcPr>
            <w:tcW w:w="109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168 390,71</w:t>
            </w:r>
          </w:p>
        </w:tc>
        <w:tc>
          <w:tcPr>
            <w:tcW w:w="1166"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16,84%</w:t>
            </w:r>
          </w:p>
        </w:tc>
      </w:tr>
      <w:tr w:rsidR="007B4C46" w:rsidRPr="007B4C46" w:rsidTr="006D6A3E">
        <w:trPr>
          <w:trHeight w:val="1080"/>
        </w:trPr>
        <w:tc>
          <w:tcPr>
            <w:tcW w:w="2450" w:type="dxa"/>
            <w:tcBorders>
              <w:top w:val="nil"/>
              <w:left w:val="single" w:sz="4" w:space="0" w:color="auto"/>
              <w:bottom w:val="single" w:sz="4" w:space="0" w:color="auto"/>
              <w:right w:val="single" w:sz="4" w:space="0" w:color="auto"/>
            </w:tcBorders>
            <w:shd w:val="clear" w:color="auto" w:fill="auto"/>
            <w:vAlign w:val="center"/>
            <w:hideMark/>
          </w:tcPr>
          <w:p w:rsidR="007B4C46" w:rsidRPr="007B4C46" w:rsidRDefault="007B4C46" w:rsidP="007B4C46">
            <w:pPr>
              <w:spacing w:after="0" w:line="240" w:lineRule="auto"/>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Эксплуатация и содержание имущества, находящегося в муниципальной собственности, арендованного недвижимого имущества</w:t>
            </w:r>
          </w:p>
        </w:tc>
        <w:tc>
          <w:tcPr>
            <w:tcW w:w="63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907</w:t>
            </w:r>
          </w:p>
        </w:tc>
        <w:tc>
          <w:tcPr>
            <w:tcW w:w="50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01</w:t>
            </w:r>
          </w:p>
        </w:tc>
        <w:tc>
          <w:tcPr>
            <w:tcW w:w="487"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13</w:t>
            </w:r>
          </w:p>
        </w:tc>
        <w:tc>
          <w:tcPr>
            <w:tcW w:w="115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5141180930</w:t>
            </w:r>
          </w:p>
        </w:tc>
        <w:tc>
          <w:tcPr>
            <w:tcW w:w="608"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 </w:t>
            </w:r>
          </w:p>
        </w:tc>
        <w:tc>
          <w:tcPr>
            <w:tcW w:w="125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1 180 900,00</w:t>
            </w:r>
          </w:p>
        </w:tc>
        <w:tc>
          <w:tcPr>
            <w:tcW w:w="123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1 180 900,00</w:t>
            </w:r>
          </w:p>
        </w:tc>
        <w:tc>
          <w:tcPr>
            <w:tcW w:w="109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419 776,44</w:t>
            </w:r>
          </w:p>
        </w:tc>
        <w:tc>
          <w:tcPr>
            <w:tcW w:w="1166"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35,55%</w:t>
            </w:r>
          </w:p>
        </w:tc>
      </w:tr>
      <w:tr w:rsidR="007B4C46" w:rsidRPr="007B4C46" w:rsidTr="006D6A3E">
        <w:trPr>
          <w:trHeight w:val="780"/>
        </w:trPr>
        <w:tc>
          <w:tcPr>
            <w:tcW w:w="2450" w:type="dxa"/>
            <w:tcBorders>
              <w:top w:val="nil"/>
              <w:left w:val="single" w:sz="4" w:space="0" w:color="auto"/>
              <w:bottom w:val="single" w:sz="4" w:space="0" w:color="auto"/>
              <w:right w:val="single" w:sz="4" w:space="0" w:color="auto"/>
            </w:tcBorders>
            <w:shd w:val="clear" w:color="auto" w:fill="auto"/>
            <w:vAlign w:val="center"/>
            <w:hideMark/>
          </w:tcPr>
          <w:p w:rsidR="007B4C46" w:rsidRPr="007B4C46" w:rsidRDefault="007B4C46" w:rsidP="007B4C46">
            <w:pPr>
              <w:spacing w:after="0" w:line="240" w:lineRule="auto"/>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Закупка товаров, работ и услуг для обеспечения государственных (муниципальных) нужд</w:t>
            </w:r>
          </w:p>
        </w:tc>
        <w:tc>
          <w:tcPr>
            <w:tcW w:w="63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907</w:t>
            </w:r>
          </w:p>
        </w:tc>
        <w:tc>
          <w:tcPr>
            <w:tcW w:w="50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01</w:t>
            </w:r>
          </w:p>
        </w:tc>
        <w:tc>
          <w:tcPr>
            <w:tcW w:w="487"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13</w:t>
            </w:r>
          </w:p>
        </w:tc>
        <w:tc>
          <w:tcPr>
            <w:tcW w:w="115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5141180930</w:t>
            </w:r>
          </w:p>
        </w:tc>
        <w:tc>
          <w:tcPr>
            <w:tcW w:w="608"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200</w:t>
            </w:r>
          </w:p>
        </w:tc>
        <w:tc>
          <w:tcPr>
            <w:tcW w:w="125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1 060 900,00</w:t>
            </w:r>
          </w:p>
        </w:tc>
        <w:tc>
          <w:tcPr>
            <w:tcW w:w="123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1 060 900,00</w:t>
            </w:r>
          </w:p>
        </w:tc>
        <w:tc>
          <w:tcPr>
            <w:tcW w:w="109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332 776,44</w:t>
            </w:r>
          </w:p>
        </w:tc>
        <w:tc>
          <w:tcPr>
            <w:tcW w:w="1166"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31,37%</w:t>
            </w:r>
          </w:p>
        </w:tc>
      </w:tr>
      <w:tr w:rsidR="007B4C46" w:rsidRPr="007B4C46" w:rsidTr="006D6A3E">
        <w:trPr>
          <w:trHeight w:val="780"/>
        </w:trPr>
        <w:tc>
          <w:tcPr>
            <w:tcW w:w="2450" w:type="dxa"/>
            <w:tcBorders>
              <w:top w:val="nil"/>
              <w:left w:val="single" w:sz="4" w:space="0" w:color="auto"/>
              <w:bottom w:val="single" w:sz="4" w:space="0" w:color="auto"/>
              <w:right w:val="single" w:sz="4" w:space="0" w:color="auto"/>
            </w:tcBorders>
            <w:shd w:val="clear" w:color="auto" w:fill="auto"/>
            <w:vAlign w:val="center"/>
            <w:hideMark/>
          </w:tcPr>
          <w:p w:rsidR="007B4C46" w:rsidRPr="007B4C46" w:rsidRDefault="007B4C46" w:rsidP="007B4C46">
            <w:pPr>
              <w:spacing w:after="0" w:line="240" w:lineRule="auto"/>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Иные закупки товаров, работ и услуг для обеспечения государственных (муниципальных) нужд</w:t>
            </w:r>
          </w:p>
        </w:tc>
        <w:tc>
          <w:tcPr>
            <w:tcW w:w="63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907</w:t>
            </w:r>
          </w:p>
        </w:tc>
        <w:tc>
          <w:tcPr>
            <w:tcW w:w="50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01</w:t>
            </w:r>
          </w:p>
        </w:tc>
        <w:tc>
          <w:tcPr>
            <w:tcW w:w="487"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13</w:t>
            </w:r>
          </w:p>
        </w:tc>
        <w:tc>
          <w:tcPr>
            <w:tcW w:w="115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5141180930</w:t>
            </w:r>
          </w:p>
        </w:tc>
        <w:tc>
          <w:tcPr>
            <w:tcW w:w="608"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240</w:t>
            </w:r>
          </w:p>
        </w:tc>
        <w:tc>
          <w:tcPr>
            <w:tcW w:w="125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1 060 900,00</w:t>
            </w:r>
          </w:p>
        </w:tc>
        <w:tc>
          <w:tcPr>
            <w:tcW w:w="123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1 060 900,00</w:t>
            </w:r>
          </w:p>
        </w:tc>
        <w:tc>
          <w:tcPr>
            <w:tcW w:w="109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332 776,44</w:t>
            </w:r>
          </w:p>
        </w:tc>
        <w:tc>
          <w:tcPr>
            <w:tcW w:w="1166"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31,37%</w:t>
            </w:r>
          </w:p>
        </w:tc>
      </w:tr>
      <w:tr w:rsidR="007B4C46" w:rsidRPr="007B4C46" w:rsidTr="006D6A3E">
        <w:trPr>
          <w:trHeight w:val="480"/>
        </w:trPr>
        <w:tc>
          <w:tcPr>
            <w:tcW w:w="2450" w:type="dxa"/>
            <w:tcBorders>
              <w:top w:val="nil"/>
              <w:left w:val="single" w:sz="4" w:space="0" w:color="auto"/>
              <w:bottom w:val="single" w:sz="4" w:space="0" w:color="auto"/>
              <w:right w:val="single" w:sz="4" w:space="0" w:color="auto"/>
            </w:tcBorders>
            <w:shd w:val="clear" w:color="auto" w:fill="auto"/>
            <w:vAlign w:val="center"/>
            <w:hideMark/>
          </w:tcPr>
          <w:p w:rsidR="007B4C46" w:rsidRPr="007B4C46" w:rsidRDefault="007B4C46" w:rsidP="007B4C46">
            <w:pPr>
              <w:spacing w:after="0" w:line="240" w:lineRule="auto"/>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Иные бюджетные ассигнования</w:t>
            </w:r>
          </w:p>
        </w:tc>
        <w:tc>
          <w:tcPr>
            <w:tcW w:w="63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907</w:t>
            </w:r>
          </w:p>
        </w:tc>
        <w:tc>
          <w:tcPr>
            <w:tcW w:w="50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01</w:t>
            </w:r>
          </w:p>
        </w:tc>
        <w:tc>
          <w:tcPr>
            <w:tcW w:w="487"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13</w:t>
            </w:r>
          </w:p>
        </w:tc>
        <w:tc>
          <w:tcPr>
            <w:tcW w:w="115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5141180930</w:t>
            </w:r>
          </w:p>
        </w:tc>
        <w:tc>
          <w:tcPr>
            <w:tcW w:w="608"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800</w:t>
            </w:r>
          </w:p>
        </w:tc>
        <w:tc>
          <w:tcPr>
            <w:tcW w:w="125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120 000,00</w:t>
            </w:r>
          </w:p>
        </w:tc>
        <w:tc>
          <w:tcPr>
            <w:tcW w:w="123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120 000,00</w:t>
            </w:r>
          </w:p>
        </w:tc>
        <w:tc>
          <w:tcPr>
            <w:tcW w:w="109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87 000,00</w:t>
            </w:r>
          </w:p>
        </w:tc>
        <w:tc>
          <w:tcPr>
            <w:tcW w:w="1166"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72,50%</w:t>
            </w:r>
          </w:p>
        </w:tc>
      </w:tr>
      <w:tr w:rsidR="007B4C46" w:rsidRPr="007B4C46" w:rsidTr="006D6A3E">
        <w:trPr>
          <w:trHeight w:val="480"/>
        </w:trPr>
        <w:tc>
          <w:tcPr>
            <w:tcW w:w="2450" w:type="dxa"/>
            <w:tcBorders>
              <w:top w:val="nil"/>
              <w:left w:val="single" w:sz="4" w:space="0" w:color="auto"/>
              <w:bottom w:val="single" w:sz="4" w:space="0" w:color="auto"/>
              <w:right w:val="single" w:sz="4" w:space="0" w:color="auto"/>
            </w:tcBorders>
            <w:shd w:val="clear" w:color="auto" w:fill="auto"/>
            <w:vAlign w:val="center"/>
            <w:hideMark/>
          </w:tcPr>
          <w:p w:rsidR="007B4C46" w:rsidRPr="007B4C46" w:rsidRDefault="007B4C46" w:rsidP="007B4C46">
            <w:pPr>
              <w:spacing w:after="0" w:line="240" w:lineRule="auto"/>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Уплата налогов, сборов и иных платежей</w:t>
            </w:r>
          </w:p>
        </w:tc>
        <w:tc>
          <w:tcPr>
            <w:tcW w:w="63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907</w:t>
            </w:r>
          </w:p>
        </w:tc>
        <w:tc>
          <w:tcPr>
            <w:tcW w:w="50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01</w:t>
            </w:r>
          </w:p>
        </w:tc>
        <w:tc>
          <w:tcPr>
            <w:tcW w:w="487"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13</w:t>
            </w:r>
          </w:p>
        </w:tc>
        <w:tc>
          <w:tcPr>
            <w:tcW w:w="115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5141180930</w:t>
            </w:r>
          </w:p>
        </w:tc>
        <w:tc>
          <w:tcPr>
            <w:tcW w:w="608"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850</w:t>
            </w:r>
          </w:p>
        </w:tc>
        <w:tc>
          <w:tcPr>
            <w:tcW w:w="125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120 000,00</w:t>
            </w:r>
          </w:p>
        </w:tc>
        <w:tc>
          <w:tcPr>
            <w:tcW w:w="123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120 000,00</w:t>
            </w:r>
          </w:p>
        </w:tc>
        <w:tc>
          <w:tcPr>
            <w:tcW w:w="109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87 000,00</w:t>
            </w:r>
          </w:p>
        </w:tc>
        <w:tc>
          <w:tcPr>
            <w:tcW w:w="1166"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72,50%</w:t>
            </w:r>
          </w:p>
        </w:tc>
      </w:tr>
      <w:tr w:rsidR="007B4C46" w:rsidRPr="007B4C46" w:rsidTr="006D6A3E">
        <w:trPr>
          <w:trHeight w:val="525"/>
        </w:trPr>
        <w:tc>
          <w:tcPr>
            <w:tcW w:w="2450" w:type="dxa"/>
            <w:tcBorders>
              <w:top w:val="nil"/>
              <w:left w:val="single" w:sz="4" w:space="0" w:color="auto"/>
              <w:bottom w:val="single" w:sz="4" w:space="0" w:color="auto"/>
              <w:right w:val="single" w:sz="4" w:space="0" w:color="auto"/>
            </w:tcBorders>
            <w:shd w:val="clear" w:color="auto" w:fill="auto"/>
            <w:vAlign w:val="center"/>
            <w:hideMark/>
          </w:tcPr>
          <w:p w:rsidR="007B4C46" w:rsidRPr="007B4C46" w:rsidRDefault="007B4C46" w:rsidP="007B4C46">
            <w:pPr>
              <w:spacing w:after="0" w:line="240" w:lineRule="auto"/>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Уплата налогов, сборов и иных обязательных платежей</w:t>
            </w:r>
          </w:p>
        </w:tc>
        <w:tc>
          <w:tcPr>
            <w:tcW w:w="63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907</w:t>
            </w:r>
          </w:p>
        </w:tc>
        <w:tc>
          <w:tcPr>
            <w:tcW w:w="50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01</w:t>
            </w:r>
          </w:p>
        </w:tc>
        <w:tc>
          <w:tcPr>
            <w:tcW w:w="487"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13</w:t>
            </w:r>
          </w:p>
        </w:tc>
        <w:tc>
          <w:tcPr>
            <w:tcW w:w="115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5141183360</w:t>
            </w:r>
          </w:p>
        </w:tc>
        <w:tc>
          <w:tcPr>
            <w:tcW w:w="608"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 </w:t>
            </w:r>
          </w:p>
        </w:tc>
        <w:tc>
          <w:tcPr>
            <w:tcW w:w="125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620 000,00</w:t>
            </w:r>
          </w:p>
        </w:tc>
        <w:tc>
          <w:tcPr>
            <w:tcW w:w="123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620 000,00</w:t>
            </w:r>
          </w:p>
        </w:tc>
        <w:tc>
          <w:tcPr>
            <w:tcW w:w="109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0,00</w:t>
            </w:r>
          </w:p>
        </w:tc>
        <w:tc>
          <w:tcPr>
            <w:tcW w:w="1166"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0,00%</w:t>
            </w:r>
          </w:p>
        </w:tc>
      </w:tr>
      <w:tr w:rsidR="007B4C46" w:rsidRPr="007B4C46" w:rsidTr="006D6A3E">
        <w:trPr>
          <w:trHeight w:val="420"/>
        </w:trPr>
        <w:tc>
          <w:tcPr>
            <w:tcW w:w="2450" w:type="dxa"/>
            <w:tcBorders>
              <w:top w:val="nil"/>
              <w:left w:val="single" w:sz="4" w:space="0" w:color="auto"/>
              <w:bottom w:val="single" w:sz="4" w:space="0" w:color="auto"/>
              <w:right w:val="single" w:sz="4" w:space="0" w:color="auto"/>
            </w:tcBorders>
            <w:shd w:val="clear" w:color="auto" w:fill="auto"/>
            <w:vAlign w:val="center"/>
            <w:hideMark/>
          </w:tcPr>
          <w:p w:rsidR="007B4C46" w:rsidRPr="007B4C46" w:rsidRDefault="007B4C46" w:rsidP="007B4C46">
            <w:pPr>
              <w:spacing w:after="0" w:line="240" w:lineRule="auto"/>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Иные бюджетные ассигнования</w:t>
            </w:r>
          </w:p>
        </w:tc>
        <w:tc>
          <w:tcPr>
            <w:tcW w:w="63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907</w:t>
            </w:r>
          </w:p>
        </w:tc>
        <w:tc>
          <w:tcPr>
            <w:tcW w:w="50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01</w:t>
            </w:r>
          </w:p>
        </w:tc>
        <w:tc>
          <w:tcPr>
            <w:tcW w:w="487"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13</w:t>
            </w:r>
          </w:p>
        </w:tc>
        <w:tc>
          <w:tcPr>
            <w:tcW w:w="115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5141183360</w:t>
            </w:r>
          </w:p>
        </w:tc>
        <w:tc>
          <w:tcPr>
            <w:tcW w:w="608"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800</w:t>
            </w:r>
          </w:p>
        </w:tc>
        <w:tc>
          <w:tcPr>
            <w:tcW w:w="125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620 000,00</w:t>
            </w:r>
          </w:p>
        </w:tc>
        <w:tc>
          <w:tcPr>
            <w:tcW w:w="123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620 000,00</w:t>
            </w:r>
          </w:p>
        </w:tc>
        <w:tc>
          <w:tcPr>
            <w:tcW w:w="109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0,00</w:t>
            </w:r>
          </w:p>
        </w:tc>
        <w:tc>
          <w:tcPr>
            <w:tcW w:w="1166"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0,00%</w:t>
            </w:r>
          </w:p>
        </w:tc>
      </w:tr>
      <w:tr w:rsidR="007B4C46" w:rsidRPr="007B4C46" w:rsidTr="006D6A3E">
        <w:trPr>
          <w:trHeight w:val="420"/>
        </w:trPr>
        <w:tc>
          <w:tcPr>
            <w:tcW w:w="2450" w:type="dxa"/>
            <w:tcBorders>
              <w:top w:val="nil"/>
              <w:left w:val="single" w:sz="4" w:space="0" w:color="auto"/>
              <w:bottom w:val="single" w:sz="4" w:space="0" w:color="auto"/>
              <w:right w:val="single" w:sz="4" w:space="0" w:color="auto"/>
            </w:tcBorders>
            <w:shd w:val="clear" w:color="auto" w:fill="auto"/>
            <w:vAlign w:val="center"/>
            <w:hideMark/>
          </w:tcPr>
          <w:p w:rsidR="007B4C46" w:rsidRPr="007B4C46" w:rsidRDefault="007B4C46" w:rsidP="007B4C46">
            <w:pPr>
              <w:spacing w:after="0" w:line="240" w:lineRule="auto"/>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Уплата налогов, сборов и иных платежей</w:t>
            </w:r>
          </w:p>
        </w:tc>
        <w:tc>
          <w:tcPr>
            <w:tcW w:w="63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907</w:t>
            </w:r>
          </w:p>
        </w:tc>
        <w:tc>
          <w:tcPr>
            <w:tcW w:w="50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01</w:t>
            </w:r>
          </w:p>
        </w:tc>
        <w:tc>
          <w:tcPr>
            <w:tcW w:w="487"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13</w:t>
            </w:r>
          </w:p>
        </w:tc>
        <w:tc>
          <w:tcPr>
            <w:tcW w:w="115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5141183360</w:t>
            </w:r>
          </w:p>
        </w:tc>
        <w:tc>
          <w:tcPr>
            <w:tcW w:w="608"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850</w:t>
            </w:r>
          </w:p>
        </w:tc>
        <w:tc>
          <w:tcPr>
            <w:tcW w:w="125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620 000,00</w:t>
            </w:r>
          </w:p>
        </w:tc>
        <w:tc>
          <w:tcPr>
            <w:tcW w:w="123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620 000,00</w:t>
            </w:r>
          </w:p>
        </w:tc>
        <w:tc>
          <w:tcPr>
            <w:tcW w:w="109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 </w:t>
            </w:r>
          </w:p>
        </w:tc>
        <w:tc>
          <w:tcPr>
            <w:tcW w:w="1166"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0,00%</w:t>
            </w:r>
          </w:p>
        </w:tc>
      </w:tr>
      <w:tr w:rsidR="007B4C46" w:rsidRPr="007B4C46" w:rsidTr="006D6A3E">
        <w:trPr>
          <w:trHeight w:val="510"/>
        </w:trPr>
        <w:tc>
          <w:tcPr>
            <w:tcW w:w="2450" w:type="dxa"/>
            <w:tcBorders>
              <w:top w:val="nil"/>
              <w:left w:val="single" w:sz="4" w:space="0" w:color="auto"/>
              <w:bottom w:val="single" w:sz="4" w:space="0" w:color="auto"/>
              <w:right w:val="single" w:sz="4" w:space="0" w:color="auto"/>
            </w:tcBorders>
            <w:shd w:val="clear" w:color="auto" w:fill="auto"/>
            <w:vAlign w:val="center"/>
            <w:hideMark/>
          </w:tcPr>
          <w:p w:rsidR="007B4C46" w:rsidRPr="007B4C46" w:rsidRDefault="007B4C46" w:rsidP="007B4C46">
            <w:pPr>
              <w:spacing w:after="0" w:line="240" w:lineRule="auto"/>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НАЦИОНАЛЬНАЯ БЕЗОПАСНОСТЬ И ПРАВООХРАНИТЕЛЬНАЯ ДЕЯТЕЛЬНОСТЬ</w:t>
            </w:r>
          </w:p>
        </w:tc>
        <w:tc>
          <w:tcPr>
            <w:tcW w:w="63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907</w:t>
            </w:r>
          </w:p>
        </w:tc>
        <w:tc>
          <w:tcPr>
            <w:tcW w:w="50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03</w:t>
            </w:r>
          </w:p>
        </w:tc>
        <w:tc>
          <w:tcPr>
            <w:tcW w:w="487"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 </w:t>
            </w:r>
          </w:p>
        </w:tc>
        <w:tc>
          <w:tcPr>
            <w:tcW w:w="115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 </w:t>
            </w:r>
          </w:p>
        </w:tc>
        <w:tc>
          <w:tcPr>
            <w:tcW w:w="608"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 </w:t>
            </w:r>
          </w:p>
        </w:tc>
        <w:tc>
          <w:tcPr>
            <w:tcW w:w="125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874 000,00</w:t>
            </w:r>
          </w:p>
        </w:tc>
        <w:tc>
          <w:tcPr>
            <w:tcW w:w="123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874 000,00</w:t>
            </w:r>
          </w:p>
        </w:tc>
        <w:tc>
          <w:tcPr>
            <w:tcW w:w="109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59 493,84</w:t>
            </w:r>
          </w:p>
        </w:tc>
        <w:tc>
          <w:tcPr>
            <w:tcW w:w="1166"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6,81%</w:t>
            </w:r>
          </w:p>
        </w:tc>
      </w:tr>
      <w:tr w:rsidR="007B4C46" w:rsidRPr="007B4C46" w:rsidTr="006D6A3E">
        <w:trPr>
          <w:trHeight w:val="1035"/>
        </w:trPr>
        <w:tc>
          <w:tcPr>
            <w:tcW w:w="2450" w:type="dxa"/>
            <w:tcBorders>
              <w:top w:val="nil"/>
              <w:left w:val="single" w:sz="4" w:space="0" w:color="auto"/>
              <w:bottom w:val="single" w:sz="4" w:space="0" w:color="auto"/>
              <w:right w:val="single" w:sz="4" w:space="0" w:color="auto"/>
            </w:tcBorders>
            <w:shd w:val="clear" w:color="auto" w:fill="auto"/>
            <w:vAlign w:val="center"/>
            <w:hideMark/>
          </w:tcPr>
          <w:p w:rsidR="007B4C46" w:rsidRPr="007B4C46" w:rsidRDefault="007B4C46" w:rsidP="007B4C46">
            <w:pPr>
              <w:spacing w:after="0" w:line="240" w:lineRule="auto"/>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Защита населения и территории от чрезвычайных ситуаций природного и техногенного характера, пожарная безопасность</w:t>
            </w:r>
          </w:p>
        </w:tc>
        <w:tc>
          <w:tcPr>
            <w:tcW w:w="63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907</w:t>
            </w:r>
          </w:p>
        </w:tc>
        <w:tc>
          <w:tcPr>
            <w:tcW w:w="50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03</w:t>
            </w:r>
          </w:p>
        </w:tc>
        <w:tc>
          <w:tcPr>
            <w:tcW w:w="487"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10</w:t>
            </w:r>
          </w:p>
        </w:tc>
        <w:tc>
          <w:tcPr>
            <w:tcW w:w="115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 </w:t>
            </w:r>
          </w:p>
        </w:tc>
        <w:tc>
          <w:tcPr>
            <w:tcW w:w="608"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 </w:t>
            </w:r>
          </w:p>
        </w:tc>
        <w:tc>
          <w:tcPr>
            <w:tcW w:w="125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400 000,00</w:t>
            </w:r>
          </w:p>
        </w:tc>
        <w:tc>
          <w:tcPr>
            <w:tcW w:w="123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400 000,00</w:t>
            </w:r>
          </w:p>
        </w:tc>
        <w:tc>
          <w:tcPr>
            <w:tcW w:w="109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6 933,90</w:t>
            </w:r>
          </w:p>
        </w:tc>
        <w:tc>
          <w:tcPr>
            <w:tcW w:w="1166"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1,73%</w:t>
            </w:r>
          </w:p>
        </w:tc>
      </w:tr>
      <w:tr w:rsidR="007B4C46" w:rsidRPr="007B4C46" w:rsidTr="006D6A3E">
        <w:trPr>
          <w:trHeight w:val="525"/>
        </w:trPr>
        <w:tc>
          <w:tcPr>
            <w:tcW w:w="2450" w:type="dxa"/>
            <w:tcBorders>
              <w:top w:val="nil"/>
              <w:left w:val="single" w:sz="4" w:space="0" w:color="auto"/>
              <w:bottom w:val="single" w:sz="4" w:space="0" w:color="auto"/>
              <w:right w:val="single" w:sz="4" w:space="0" w:color="auto"/>
            </w:tcBorders>
            <w:shd w:val="clear" w:color="auto" w:fill="auto"/>
            <w:vAlign w:val="center"/>
            <w:hideMark/>
          </w:tcPr>
          <w:p w:rsidR="007B4C46" w:rsidRPr="007B4C46" w:rsidRDefault="007B4C46" w:rsidP="007B4C46">
            <w:pPr>
              <w:spacing w:after="0" w:line="240" w:lineRule="auto"/>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Мероприятия в сфере пожарной безопасности</w:t>
            </w:r>
          </w:p>
        </w:tc>
        <w:tc>
          <w:tcPr>
            <w:tcW w:w="63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907</w:t>
            </w:r>
          </w:p>
        </w:tc>
        <w:tc>
          <w:tcPr>
            <w:tcW w:w="50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03</w:t>
            </w:r>
          </w:p>
        </w:tc>
        <w:tc>
          <w:tcPr>
            <w:tcW w:w="487"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10</w:t>
            </w:r>
          </w:p>
        </w:tc>
        <w:tc>
          <w:tcPr>
            <w:tcW w:w="115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5141281140</w:t>
            </w:r>
          </w:p>
        </w:tc>
        <w:tc>
          <w:tcPr>
            <w:tcW w:w="608"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 </w:t>
            </w:r>
          </w:p>
        </w:tc>
        <w:tc>
          <w:tcPr>
            <w:tcW w:w="125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400 000,00</w:t>
            </w:r>
          </w:p>
        </w:tc>
        <w:tc>
          <w:tcPr>
            <w:tcW w:w="123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400 000,00</w:t>
            </w:r>
          </w:p>
        </w:tc>
        <w:tc>
          <w:tcPr>
            <w:tcW w:w="109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6 933,90</w:t>
            </w:r>
          </w:p>
        </w:tc>
        <w:tc>
          <w:tcPr>
            <w:tcW w:w="1166"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1,73%</w:t>
            </w:r>
          </w:p>
        </w:tc>
      </w:tr>
      <w:tr w:rsidR="007B4C46" w:rsidRPr="007B4C46" w:rsidTr="006D6A3E">
        <w:trPr>
          <w:trHeight w:val="795"/>
        </w:trPr>
        <w:tc>
          <w:tcPr>
            <w:tcW w:w="2450" w:type="dxa"/>
            <w:tcBorders>
              <w:top w:val="nil"/>
              <w:left w:val="single" w:sz="4" w:space="0" w:color="auto"/>
              <w:bottom w:val="single" w:sz="4" w:space="0" w:color="auto"/>
              <w:right w:val="single" w:sz="4" w:space="0" w:color="auto"/>
            </w:tcBorders>
            <w:shd w:val="clear" w:color="auto" w:fill="auto"/>
            <w:vAlign w:val="center"/>
            <w:hideMark/>
          </w:tcPr>
          <w:p w:rsidR="007B4C46" w:rsidRPr="007B4C46" w:rsidRDefault="007B4C46" w:rsidP="007B4C46">
            <w:pPr>
              <w:spacing w:after="0" w:line="240" w:lineRule="auto"/>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Закупка товаров, работ и услуг для обеспечения государственных (муниципальных) нужд</w:t>
            </w:r>
          </w:p>
        </w:tc>
        <w:tc>
          <w:tcPr>
            <w:tcW w:w="63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907</w:t>
            </w:r>
          </w:p>
        </w:tc>
        <w:tc>
          <w:tcPr>
            <w:tcW w:w="50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03</w:t>
            </w:r>
          </w:p>
        </w:tc>
        <w:tc>
          <w:tcPr>
            <w:tcW w:w="487"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10</w:t>
            </w:r>
          </w:p>
        </w:tc>
        <w:tc>
          <w:tcPr>
            <w:tcW w:w="115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5141281140</w:t>
            </w:r>
          </w:p>
        </w:tc>
        <w:tc>
          <w:tcPr>
            <w:tcW w:w="608"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200</w:t>
            </w:r>
          </w:p>
        </w:tc>
        <w:tc>
          <w:tcPr>
            <w:tcW w:w="125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400 000,00</w:t>
            </w:r>
          </w:p>
        </w:tc>
        <w:tc>
          <w:tcPr>
            <w:tcW w:w="123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400 000,00</w:t>
            </w:r>
          </w:p>
        </w:tc>
        <w:tc>
          <w:tcPr>
            <w:tcW w:w="109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6 933,90</w:t>
            </w:r>
          </w:p>
        </w:tc>
        <w:tc>
          <w:tcPr>
            <w:tcW w:w="1166"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1,73%</w:t>
            </w:r>
          </w:p>
        </w:tc>
      </w:tr>
      <w:tr w:rsidR="007B4C46" w:rsidRPr="007B4C46" w:rsidTr="006D6A3E">
        <w:trPr>
          <w:trHeight w:val="795"/>
        </w:trPr>
        <w:tc>
          <w:tcPr>
            <w:tcW w:w="2450" w:type="dxa"/>
            <w:tcBorders>
              <w:top w:val="nil"/>
              <w:left w:val="single" w:sz="4" w:space="0" w:color="auto"/>
              <w:bottom w:val="single" w:sz="4" w:space="0" w:color="auto"/>
              <w:right w:val="single" w:sz="4" w:space="0" w:color="auto"/>
            </w:tcBorders>
            <w:shd w:val="clear" w:color="auto" w:fill="auto"/>
            <w:vAlign w:val="center"/>
            <w:hideMark/>
          </w:tcPr>
          <w:p w:rsidR="007B4C46" w:rsidRPr="007B4C46" w:rsidRDefault="007B4C46" w:rsidP="007B4C46">
            <w:pPr>
              <w:spacing w:after="0" w:line="240" w:lineRule="auto"/>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Иные закупки товаров, работ и услуг для обеспечения государственных (муниципальных) нужд</w:t>
            </w:r>
          </w:p>
        </w:tc>
        <w:tc>
          <w:tcPr>
            <w:tcW w:w="63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907</w:t>
            </w:r>
          </w:p>
        </w:tc>
        <w:tc>
          <w:tcPr>
            <w:tcW w:w="50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03</w:t>
            </w:r>
          </w:p>
        </w:tc>
        <w:tc>
          <w:tcPr>
            <w:tcW w:w="487"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10</w:t>
            </w:r>
          </w:p>
        </w:tc>
        <w:tc>
          <w:tcPr>
            <w:tcW w:w="115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5141281140</w:t>
            </w:r>
          </w:p>
        </w:tc>
        <w:tc>
          <w:tcPr>
            <w:tcW w:w="608"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240</w:t>
            </w:r>
          </w:p>
        </w:tc>
        <w:tc>
          <w:tcPr>
            <w:tcW w:w="125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400 000,00</w:t>
            </w:r>
          </w:p>
        </w:tc>
        <w:tc>
          <w:tcPr>
            <w:tcW w:w="123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400 000,00</w:t>
            </w:r>
          </w:p>
        </w:tc>
        <w:tc>
          <w:tcPr>
            <w:tcW w:w="109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6 933,90</w:t>
            </w:r>
          </w:p>
        </w:tc>
        <w:tc>
          <w:tcPr>
            <w:tcW w:w="1166"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1,73%</w:t>
            </w:r>
          </w:p>
        </w:tc>
      </w:tr>
      <w:tr w:rsidR="007B4C46" w:rsidRPr="007B4C46" w:rsidTr="006D6A3E">
        <w:trPr>
          <w:trHeight w:val="795"/>
        </w:trPr>
        <w:tc>
          <w:tcPr>
            <w:tcW w:w="2450" w:type="dxa"/>
            <w:tcBorders>
              <w:top w:val="nil"/>
              <w:left w:val="single" w:sz="4" w:space="0" w:color="auto"/>
              <w:bottom w:val="single" w:sz="4" w:space="0" w:color="auto"/>
              <w:right w:val="single" w:sz="4" w:space="0" w:color="auto"/>
            </w:tcBorders>
            <w:shd w:val="clear" w:color="auto" w:fill="auto"/>
            <w:vAlign w:val="center"/>
            <w:hideMark/>
          </w:tcPr>
          <w:p w:rsidR="007B4C46" w:rsidRPr="007B4C46" w:rsidRDefault="007B4C46" w:rsidP="007B4C46">
            <w:pPr>
              <w:spacing w:after="0" w:line="240" w:lineRule="auto"/>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Другие вопросы в области национальной безопасности и правоохранительной деятельности</w:t>
            </w:r>
          </w:p>
        </w:tc>
        <w:tc>
          <w:tcPr>
            <w:tcW w:w="63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907</w:t>
            </w:r>
          </w:p>
        </w:tc>
        <w:tc>
          <w:tcPr>
            <w:tcW w:w="50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03</w:t>
            </w:r>
          </w:p>
        </w:tc>
        <w:tc>
          <w:tcPr>
            <w:tcW w:w="487"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14</w:t>
            </w:r>
          </w:p>
        </w:tc>
        <w:tc>
          <w:tcPr>
            <w:tcW w:w="115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 </w:t>
            </w:r>
          </w:p>
        </w:tc>
        <w:tc>
          <w:tcPr>
            <w:tcW w:w="608"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 </w:t>
            </w:r>
          </w:p>
        </w:tc>
        <w:tc>
          <w:tcPr>
            <w:tcW w:w="125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474 000,00</w:t>
            </w:r>
          </w:p>
        </w:tc>
        <w:tc>
          <w:tcPr>
            <w:tcW w:w="123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474 000,00</w:t>
            </w:r>
          </w:p>
        </w:tc>
        <w:tc>
          <w:tcPr>
            <w:tcW w:w="109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52 559,94</w:t>
            </w:r>
          </w:p>
        </w:tc>
        <w:tc>
          <w:tcPr>
            <w:tcW w:w="1166"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11,09%</w:t>
            </w:r>
          </w:p>
        </w:tc>
      </w:tr>
      <w:tr w:rsidR="007B4C46" w:rsidRPr="007B4C46" w:rsidTr="006D6A3E">
        <w:trPr>
          <w:trHeight w:val="795"/>
        </w:trPr>
        <w:tc>
          <w:tcPr>
            <w:tcW w:w="2450" w:type="dxa"/>
            <w:tcBorders>
              <w:top w:val="nil"/>
              <w:left w:val="single" w:sz="4" w:space="0" w:color="auto"/>
              <w:bottom w:val="single" w:sz="4" w:space="0" w:color="auto"/>
              <w:right w:val="single" w:sz="4" w:space="0" w:color="auto"/>
            </w:tcBorders>
            <w:shd w:val="clear" w:color="auto" w:fill="auto"/>
            <w:vAlign w:val="center"/>
            <w:hideMark/>
          </w:tcPr>
          <w:p w:rsidR="007B4C46" w:rsidRPr="007B4C46" w:rsidRDefault="007B4C46" w:rsidP="007B4C46">
            <w:pPr>
              <w:spacing w:after="0" w:line="240" w:lineRule="auto"/>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Мероприятия по обеспечению функционирования комплекса "Безопасный город"</w:t>
            </w:r>
          </w:p>
        </w:tc>
        <w:tc>
          <w:tcPr>
            <w:tcW w:w="63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907</w:t>
            </w:r>
          </w:p>
        </w:tc>
        <w:tc>
          <w:tcPr>
            <w:tcW w:w="50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03</w:t>
            </w:r>
          </w:p>
        </w:tc>
        <w:tc>
          <w:tcPr>
            <w:tcW w:w="487"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14</w:t>
            </w:r>
          </w:p>
        </w:tc>
        <w:tc>
          <w:tcPr>
            <w:tcW w:w="115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5141281190</w:t>
            </w:r>
          </w:p>
        </w:tc>
        <w:tc>
          <w:tcPr>
            <w:tcW w:w="608"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 </w:t>
            </w:r>
          </w:p>
        </w:tc>
        <w:tc>
          <w:tcPr>
            <w:tcW w:w="125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474 000,00</w:t>
            </w:r>
          </w:p>
        </w:tc>
        <w:tc>
          <w:tcPr>
            <w:tcW w:w="123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474 000,00</w:t>
            </w:r>
          </w:p>
        </w:tc>
        <w:tc>
          <w:tcPr>
            <w:tcW w:w="109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52 559,94</w:t>
            </w:r>
          </w:p>
        </w:tc>
        <w:tc>
          <w:tcPr>
            <w:tcW w:w="1166"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11,09%</w:t>
            </w:r>
          </w:p>
        </w:tc>
      </w:tr>
      <w:tr w:rsidR="007B4C46" w:rsidRPr="007B4C46" w:rsidTr="006D6A3E">
        <w:trPr>
          <w:trHeight w:val="795"/>
        </w:trPr>
        <w:tc>
          <w:tcPr>
            <w:tcW w:w="2450" w:type="dxa"/>
            <w:tcBorders>
              <w:top w:val="nil"/>
              <w:left w:val="single" w:sz="4" w:space="0" w:color="auto"/>
              <w:bottom w:val="single" w:sz="4" w:space="0" w:color="auto"/>
              <w:right w:val="single" w:sz="4" w:space="0" w:color="auto"/>
            </w:tcBorders>
            <w:shd w:val="clear" w:color="auto" w:fill="auto"/>
            <w:vAlign w:val="center"/>
            <w:hideMark/>
          </w:tcPr>
          <w:p w:rsidR="007B4C46" w:rsidRPr="007B4C46" w:rsidRDefault="007B4C46" w:rsidP="007B4C46">
            <w:pPr>
              <w:spacing w:after="0" w:line="240" w:lineRule="auto"/>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lastRenderedPageBreak/>
              <w:t>Закупка товаров, работ и услуг для обеспечения государственных (муниципальных) нужд</w:t>
            </w:r>
          </w:p>
        </w:tc>
        <w:tc>
          <w:tcPr>
            <w:tcW w:w="63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907</w:t>
            </w:r>
          </w:p>
        </w:tc>
        <w:tc>
          <w:tcPr>
            <w:tcW w:w="50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03</w:t>
            </w:r>
          </w:p>
        </w:tc>
        <w:tc>
          <w:tcPr>
            <w:tcW w:w="487"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14</w:t>
            </w:r>
          </w:p>
        </w:tc>
        <w:tc>
          <w:tcPr>
            <w:tcW w:w="115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5141281190</w:t>
            </w:r>
          </w:p>
        </w:tc>
        <w:tc>
          <w:tcPr>
            <w:tcW w:w="608"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200</w:t>
            </w:r>
          </w:p>
        </w:tc>
        <w:tc>
          <w:tcPr>
            <w:tcW w:w="125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474 000,00</w:t>
            </w:r>
          </w:p>
        </w:tc>
        <w:tc>
          <w:tcPr>
            <w:tcW w:w="123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474 000,00</w:t>
            </w:r>
          </w:p>
        </w:tc>
        <w:tc>
          <w:tcPr>
            <w:tcW w:w="109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52 559,94</w:t>
            </w:r>
          </w:p>
        </w:tc>
        <w:tc>
          <w:tcPr>
            <w:tcW w:w="1166"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11,09%</w:t>
            </w:r>
          </w:p>
        </w:tc>
      </w:tr>
      <w:tr w:rsidR="007B4C46" w:rsidRPr="007B4C46" w:rsidTr="006D6A3E">
        <w:trPr>
          <w:trHeight w:val="795"/>
        </w:trPr>
        <w:tc>
          <w:tcPr>
            <w:tcW w:w="2450" w:type="dxa"/>
            <w:tcBorders>
              <w:top w:val="nil"/>
              <w:left w:val="single" w:sz="4" w:space="0" w:color="auto"/>
              <w:bottom w:val="single" w:sz="4" w:space="0" w:color="auto"/>
              <w:right w:val="single" w:sz="4" w:space="0" w:color="auto"/>
            </w:tcBorders>
            <w:shd w:val="clear" w:color="auto" w:fill="auto"/>
            <w:vAlign w:val="center"/>
            <w:hideMark/>
          </w:tcPr>
          <w:p w:rsidR="007B4C46" w:rsidRPr="007B4C46" w:rsidRDefault="007B4C46" w:rsidP="007B4C46">
            <w:pPr>
              <w:spacing w:after="0" w:line="240" w:lineRule="auto"/>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Иные закупки товаров, работ и услуг для обеспечения государственных (муниципальных) нужд</w:t>
            </w:r>
          </w:p>
        </w:tc>
        <w:tc>
          <w:tcPr>
            <w:tcW w:w="63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907</w:t>
            </w:r>
          </w:p>
        </w:tc>
        <w:tc>
          <w:tcPr>
            <w:tcW w:w="50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03</w:t>
            </w:r>
          </w:p>
        </w:tc>
        <w:tc>
          <w:tcPr>
            <w:tcW w:w="487"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14</w:t>
            </w:r>
          </w:p>
        </w:tc>
        <w:tc>
          <w:tcPr>
            <w:tcW w:w="115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5141281190</w:t>
            </w:r>
          </w:p>
        </w:tc>
        <w:tc>
          <w:tcPr>
            <w:tcW w:w="608"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240</w:t>
            </w:r>
          </w:p>
        </w:tc>
        <w:tc>
          <w:tcPr>
            <w:tcW w:w="125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474 000,00</w:t>
            </w:r>
          </w:p>
        </w:tc>
        <w:tc>
          <w:tcPr>
            <w:tcW w:w="123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474 000,00</w:t>
            </w:r>
          </w:p>
        </w:tc>
        <w:tc>
          <w:tcPr>
            <w:tcW w:w="109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52 559,94</w:t>
            </w:r>
          </w:p>
        </w:tc>
        <w:tc>
          <w:tcPr>
            <w:tcW w:w="1166"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11,09%</w:t>
            </w:r>
          </w:p>
        </w:tc>
      </w:tr>
      <w:tr w:rsidR="007B4C46" w:rsidRPr="007B4C46" w:rsidTr="006D6A3E">
        <w:trPr>
          <w:trHeight w:val="435"/>
        </w:trPr>
        <w:tc>
          <w:tcPr>
            <w:tcW w:w="2450" w:type="dxa"/>
            <w:tcBorders>
              <w:top w:val="nil"/>
              <w:left w:val="single" w:sz="4" w:space="0" w:color="auto"/>
              <w:bottom w:val="single" w:sz="4" w:space="0" w:color="auto"/>
              <w:right w:val="single" w:sz="4" w:space="0" w:color="auto"/>
            </w:tcBorders>
            <w:shd w:val="clear" w:color="auto" w:fill="auto"/>
            <w:vAlign w:val="center"/>
            <w:hideMark/>
          </w:tcPr>
          <w:p w:rsidR="007B4C46" w:rsidRPr="007B4C46" w:rsidRDefault="007B4C46" w:rsidP="007B4C46">
            <w:pPr>
              <w:spacing w:after="0" w:line="240" w:lineRule="auto"/>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НАЦИОНАЛЬНАЯ ЭКОНОМИКА</w:t>
            </w:r>
          </w:p>
        </w:tc>
        <w:tc>
          <w:tcPr>
            <w:tcW w:w="63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907</w:t>
            </w:r>
          </w:p>
        </w:tc>
        <w:tc>
          <w:tcPr>
            <w:tcW w:w="50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04</w:t>
            </w:r>
          </w:p>
        </w:tc>
        <w:tc>
          <w:tcPr>
            <w:tcW w:w="487"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 </w:t>
            </w:r>
          </w:p>
        </w:tc>
        <w:tc>
          <w:tcPr>
            <w:tcW w:w="115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 </w:t>
            </w:r>
          </w:p>
        </w:tc>
        <w:tc>
          <w:tcPr>
            <w:tcW w:w="608"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 </w:t>
            </w:r>
          </w:p>
        </w:tc>
        <w:tc>
          <w:tcPr>
            <w:tcW w:w="125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103 373 962,95</w:t>
            </w:r>
          </w:p>
        </w:tc>
        <w:tc>
          <w:tcPr>
            <w:tcW w:w="123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106 661 144,92</w:t>
            </w:r>
          </w:p>
        </w:tc>
        <w:tc>
          <w:tcPr>
            <w:tcW w:w="109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7 199 316,13</w:t>
            </w:r>
          </w:p>
        </w:tc>
        <w:tc>
          <w:tcPr>
            <w:tcW w:w="1166"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6,75%</w:t>
            </w:r>
          </w:p>
        </w:tc>
      </w:tr>
      <w:tr w:rsidR="007B4C46" w:rsidRPr="007B4C46" w:rsidTr="006D6A3E">
        <w:trPr>
          <w:trHeight w:val="130"/>
        </w:trPr>
        <w:tc>
          <w:tcPr>
            <w:tcW w:w="2450" w:type="dxa"/>
            <w:tcBorders>
              <w:top w:val="nil"/>
              <w:left w:val="single" w:sz="4" w:space="0" w:color="auto"/>
              <w:bottom w:val="single" w:sz="4" w:space="0" w:color="auto"/>
              <w:right w:val="single" w:sz="4" w:space="0" w:color="auto"/>
            </w:tcBorders>
            <w:shd w:val="clear" w:color="auto" w:fill="auto"/>
            <w:vAlign w:val="center"/>
            <w:hideMark/>
          </w:tcPr>
          <w:p w:rsidR="007B4C46" w:rsidRPr="007B4C46" w:rsidRDefault="007B4C46" w:rsidP="007B4C46">
            <w:pPr>
              <w:spacing w:after="0" w:line="240" w:lineRule="auto"/>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Транспорт</w:t>
            </w:r>
          </w:p>
        </w:tc>
        <w:tc>
          <w:tcPr>
            <w:tcW w:w="63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907</w:t>
            </w:r>
          </w:p>
        </w:tc>
        <w:tc>
          <w:tcPr>
            <w:tcW w:w="50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04</w:t>
            </w:r>
          </w:p>
        </w:tc>
        <w:tc>
          <w:tcPr>
            <w:tcW w:w="487"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08</w:t>
            </w:r>
          </w:p>
        </w:tc>
        <w:tc>
          <w:tcPr>
            <w:tcW w:w="115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 </w:t>
            </w:r>
          </w:p>
        </w:tc>
        <w:tc>
          <w:tcPr>
            <w:tcW w:w="608"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 </w:t>
            </w:r>
          </w:p>
        </w:tc>
        <w:tc>
          <w:tcPr>
            <w:tcW w:w="125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3 239 693,00</w:t>
            </w:r>
          </w:p>
        </w:tc>
        <w:tc>
          <w:tcPr>
            <w:tcW w:w="123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3 239 693,00</w:t>
            </w:r>
          </w:p>
        </w:tc>
        <w:tc>
          <w:tcPr>
            <w:tcW w:w="109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483 780,00</w:t>
            </w:r>
          </w:p>
        </w:tc>
        <w:tc>
          <w:tcPr>
            <w:tcW w:w="1166"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14,93%</w:t>
            </w:r>
          </w:p>
        </w:tc>
      </w:tr>
      <w:tr w:rsidR="007B4C46" w:rsidRPr="007B4C46" w:rsidTr="006D6A3E">
        <w:trPr>
          <w:trHeight w:val="392"/>
        </w:trPr>
        <w:tc>
          <w:tcPr>
            <w:tcW w:w="2450" w:type="dxa"/>
            <w:tcBorders>
              <w:top w:val="nil"/>
              <w:left w:val="single" w:sz="4" w:space="0" w:color="auto"/>
              <w:bottom w:val="single" w:sz="4" w:space="0" w:color="auto"/>
              <w:right w:val="single" w:sz="4" w:space="0" w:color="auto"/>
            </w:tcBorders>
            <w:shd w:val="clear" w:color="auto" w:fill="auto"/>
            <w:vAlign w:val="center"/>
            <w:hideMark/>
          </w:tcPr>
          <w:p w:rsidR="007B4C46" w:rsidRPr="007B4C46" w:rsidRDefault="007B4C46" w:rsidP="007B4C46">
            <w:pPr>
              <w:spacing w:after="0" w:line="240" w:lineRule="auto"/>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Организация транспортного обслуживания населения по муниципальным маршрутам регулярных перевозок по регулируемым тарифам</w:t>
            </w:r>
          </w:p>
        </w:tc>
        <w:tc>
          <w:tcPr>
            <w:tcW w:w="63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907</w:t>
            </w:r>
          </w:p>
        </w:tc>
        <w:tc>
          <w:tcPr>
            <w:tcW w:w="50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04</w:t>
            </w:r>
          </w:p>
        </w:tc>
        <w:tc>
          <w:tcPr>
            <w:tcW w:w="487"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08</w:t>
            </w:r>
          </w:p>
        </w:tc>
        <w:tc>
          <w:tcPr>
            <w:tcW w:w="115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5141381990</w:t>
            </w:r>
          </w:p>
        </w:tc>
        <w:tc>
          <w:tcPr>
            <w:tcW w:w="608"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 </w:t>
            </w:r>
          </w:p>
        </w:tc>
        <w:tc>
          <w:tcPr>
            <w:tcW w:w="125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3 239 693,00</w:t>
            </w:r>
          </w:p>
        </w:tc>
        <w:tc>
          <w:tcPr>
            <w:tcW w:w="123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3 239 693,00</w:t>
            </w:r>
          </w:p>
        </w:tc>
        <w:tc>
          <w:tcPr>
            <w:tcW w:w="109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483 780,00</w:t>
            </w:r>
          </w:p>
        </w:tc>
        <w:tc>
          <w:tcPr>
            <w:tcW w:w="1166"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14,93%</w:t>
            </w:r>
          </w:p>
        </w:tc>
      </w:tr>
      <w:tr w:rsidR="007B4C46" w:rsidRPr="007B4C46" w:rsidTr="006D6A3E">
        <w:trPr>
          <w:trHeight w:val="463"/>
        </w:trPr>
        <w:tc>
          <w:tcPr>
            <w:tcW w:w="2450" w:type="dxa"/>
            <w:tcBorders>
              <w:top w:val="nil"/>
              <w:left w:val="single" w:sz="4" w:space="0" w:color="auto"/>
              <w:bottom w:val="single" w:sz="4" w:space="0" w:color="auto"/>
              <w:right w:val="single" w:sz="4" w:space="0" w:color="auto"/>
            </w:tcBorders>
            <w:shd w:val="clear" w:color="auto" w:fill="auto"/>
            <w:vAlign w:val="center"/>
            <w:hideMark/>
          </w:tcPr>
          <w:p w:rsidR="007B4C46" w:rsidRPr="007B4C46" w:rsidRDefault="007B4C46" w:rsidP="007B4C46">
            <w:pPr>
              <w:spacing w:after="0" w:line="240" w:lineRule="auto"/>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Закупка товаров, работ и услуг для обеспечения государственных (муниципальных) нужд</w:t>
            </w:r>
          </w:p>
        </w:tc>
        <w:tc>
          <w:tcPr>
            <w:tcW w:w="63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907</w:t>
            </w:r>
          </w:p>
        </w:tc>
        <w:tc>
          <w:tcPr>
            <w:tcW w:w="50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04</w:t>
            </w:r>
          </w:p>
        </w:tc>
        <w:tc>
          <w:tcPr>
            <w:tcW w:w="487"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08</w:t>
            </w:r>
          </w:p>
        </w:tc>
        <w:tc>
          <w:tcPr>
            <w:tcW w:w="115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5141381990</w:t>
            </w:r>
          </w:p>
        </w:tc>
        <w:tc>
          <w:tcPr>
            <w:tcW w:w="608"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200</w:t>
            </w:r>
          </w:p>
        </w:tc>
        <w:tc>
          <w:tcPr>
            <w:tcW w:w="125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3 239 693,00</w:t>
            </w:r>
          </w:p>
        </w:tc>
        <w:tc>
          <w:tcPr>
            <w:tcW w:w="123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3 239 693,00</w:t>
            </w:r>
          </w:p>
        </w:tc>
        <w:tc>
          <w:tcPr>
            <w:tcW w:w="109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483 780,00</w:t>
            </w:r>
          </w:p>
        </w:tc>
        <w:tc>
          <w:tcPr>
            <w:tcW w:w="1166"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14,93%</w:t>
            </w:r>
          </w:p>
        </w:tc>
      </w:tr>
      <w:tr w:rsidR="007B4C46" w:rsidRPr="007B4C46" w:rsidTr="006D6A3E">
        <w:trPr>
          <w:trHeight w:val="810"/>
        </w:trPr>
        <w:tc>
          <w:tcPr>
            <w:tcW w:w="2450" w:type="dxa"/>
            <w:tcBorders>
              <w:top w:val="nil"/>
              <w:left w:val="single" w:sz="4" w:space="0" w:color="auto"/>
              <w:bottom w:val="single" w:sz="4" w:space="0" w:color="auto"/>
              <w:right w:val="single" w:sz="4" w:space="0" w:color="auto"/>
            </w:tcBorders>
            <w:shd w:val="clear" w:color="auto" w:fill="auto"/>
            <w:vAlign w:val="center"/>
            <w:hideMark/>
          </w:tcPr>
          <w:p w:rsidR="007B4C46" w:rsidRPr="007B4C46" w:rsidRDefault="007B4C46" w:rsidP="007B4C46">
            <w:pPr>
              <w:spacing w:after="0" w:line="240" w:lineRule="auto"/>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Иные закупки товаров, работ и услуг для обеспечения государственных (муниципальных) нужд</w:t>
            </w:r>
          </w:p>
        </w:tc>
        <w:tc>
          <w:tcPr>
            <w:tcW w:w="63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907</w:t>
            </w:r>
          </w:p>
        </w:tc>
        <w:tc>
          <w:tcPr>
            <w:tcW w:w="50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04</w:t>
            </w:r>
          </w:p>
        </w:tc>
        <w:tc>
          <w:tcPr>
            <w:tcW w:w="487"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08</w:t>
            </w:r>
          </w:p>
        </w:tc>
        <w:tc>
          <w:tcPr>
            <w:tcW w:w="115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5141381990</w:t>
            </w:r>
          </w:p>
        </w:tc>
        <w:tc>
          <w:tcPr>
            <w:tcW w:w="608"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240</w:t>
            </w:r>
          </w:p>
        </w:tc>
        <w:tc>
          <w:tcPr>
            <w:tcW w:w="125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3 239 693,00</w:t>
            </w:r>
          </w:p>
        </w:tc>
        <w:tc>
          <w:tcPr>
            <w:tcW w:w="123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3 239 693,00</w:t>
            </w:r>
          </w:p>
        </w:tc>
        <w:tc>
          <w:tcPr>
            <w:tcW w:w="109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483 780,00</w:t>
            </w:r>
          </w:p>
        </w:tc>
        <w:tc>
          <w:tcPr>
            <w:tcW w:w="1166"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14,93%</w:t>
            </w:r>
          </w:p>
        </w:tc>
      </w:tr>
      <w:tr w:rsidR="007B4C46" w:rsidRPr="007B4C46" w:rsidTr="006D6A3E">
        <w:trPr>
          <w:trHeight w:val="465"/>
        </w:trPr>
        <w:tc>
          <w:tcPr>
            <w:tcW w:w="2450" w:type="dxa"/>
            <w:tcBorders>
              <w:top w:val="nil"/>
              <w:left w:val="single" w:sz="4" w:space="0" w:color="auto"/>
              <w:bottom w:val="single" w:sz="4" w:space="0" w:color="auto"/>
              <w:right w:val="single" w:sz="4" w:space="0" w:color="auto"/>
            </w:tcBorders>
            <w:shd w:val="clear" w:color="auto" w:fill="auto"/>
            <w:vAlign w:val="center"/>
            <w:hideMark/>
          </w:tcPr>
          <w:p w:rsidR="007B4C46" w:rsidRPr="007B4C46" w:rsidRDefault="007B4C46" w:rsidP="007B4C46">
            <w:pPr>
              <w:spacing w:after="0" w:line="240" w:lineRule="auto"/>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Дорожное хозяйство (дорожные фонды)</w:t>
            </w:r>
          </w:p>
        </w:tc>
        <w:tc>
          <w:tcPr>
            <w:tcW w:w="63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907</w:t>
            </w:r>
          </w:p>
        </w:tc>
        <w:tc>
          <w:tcPr>
            <w:tcW w:w="50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04</w:t>
            </w:r>
          </w:p>
        </w:tc>
        <w:tc>
          <w:tcPr>
            <w:tcW w:w="487"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09</w:t>
            </w:r>
          </w:p>
        </w:tc>
        <w:tc>
          <w:tcPr>
            <w:tcW w:w="115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 </w:t>
            </w:r>
          </w:p>
        </w:tc>
        <w:tc>
          <w:tcPr>
            <w:tcW w:w="608"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 </w:t>
            </w:r>
          </w:p>
        </w:tc>
        <w:tc>
          <w:tcPr>
            <w:tcW w:w="125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100 134 269,95</w:t>
            </w:r>
          </w:p>
        </w:tc>
        <w:tc>
          <w:tcPr>
            <w:tcW w:w="123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103 421 451,92</w:t>
            </w:r>
          </w:p>
        </w:tc>
        <w:tc>
          <w:tcPr>
            <w:tcW w:w="109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6 715 536,13</w:t>
            </w:r>
          </w:p>
        </w:tc>
        <w:tc>
          <w:tcPr>
            <w:tcW w:w="1166"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6,49%</w:t>
            </w:r>
          </w:p>
        </w:tc>
      </w:tr>
      <w:tr w:rsidR="007B4C46" w:rsidRPr="007B4C46" w:rsidTr="006D6A3E">
        <w:trPr>
          <w:trHeight w:val="825"/>
        </w:trPr>
        <w:tc>
          <w:tcPr>
            <w:tcW w:w="2450" w:type="dxa"/>
            <w:tcBorders>
              <w:top w:val="nil"/>
              <w:left w:val="single" w:sz="4" w:space="0" w:color="auto"/>
              <w:bottom w:val="single" w:sz="4" w:space="0" w:color="auto"/>
              <w:right w:val="single" w:sz="4" w:space="0" w:color="auto"/>
            </w:tcBorders>
            <w:shd w:val="clear" w:color="auto" w:fill="auto"/>
            <w:vAlign w:val="center"/>
            <w:hideMark/>
          </w:tcPr>
          <w:p w:rsidR="007B4C46" w:rsidRPr="007B4C46" w:rsidRDefault="007B4C46" w:rsidP="007B4C46">
            <w:pPr>
              <w:spacing w:after="0" w:line="240" w:lineRule="auto"/>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Обеспечение сохранности автомобильных дорог местного значения и условий безопасности движения по ним</w:t>
            </w:r>
          </w:p>
        </w:tc>
        <w:tc>
          <w:tcPr>
            <w:tcW w:w="63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907</w:t>
            </w:r>
          </w:p>
        </w:tc>
        <w:tc>
          <w:tcPr>
            <w:tcW w:w="50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04</w:t>
            </w:r>
          </w:p>
        </w:tc>
        <w:tc>
          <w:tcPr>
            <w:tcW w:w="487"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09</w:t>
            </w:r>
          </w:p>
        </w:tc>
        <w:tc>
          <w:tcPr>
            <w:tcW w:w="115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514139Д040</w:t>
            </w:r>
          </w:p>
        </w:tc>
        <w:tc>
          <w:tcPr>
            <w:tcW w:w="608"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 </w:t>
            </w:r>
          </w:p>
        </w:tc>
        <w:tc>
          <w:tcPr>
            <w:tcW w:w="125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38 403 205,23</w:t>
            </w:r>
          </w:p>
        </w:tc>
        <w:tc>
          <w:tcPr>
            <w:tcW w:w="123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38 403 205,23</w:t>
            </w:r>
          </w:p>
        </w:tc>
        <w:tc>
          <w:tcPr>
            <w:tcW w:w="109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6 715 536,13</w:t>
            </w:r>
          </w:p>
        </w:tc>
        <w:tc>
          <w:tcPr>
            <w:tcW w:w="1166"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17,49%</w:t>
            </w:r>
          </w:p>
        </w:tc>
      </w:tr>
      <w:tr w:rsidR="007B4C46" w:rsidRPr="007B4C46" w:rsidTr="006D6A3E">
        <w:trPr>
          <w:trHeight w:val="825"/>
        </w:trPr>
        <w:tc>
          <w:tcPr>
            <w:tcW w:w="2450" w:type="dxa"/>
            <w:tcBorders>
              <w:top w:val="nil"/>
              <w:left w:val="single" w:sz="4" w:space="0" w:color="auto"/>
              <w:bottom w:val="single" w:sz="4" w:space="0" w:color="auto"/>
              <w:right w:val="single" w:sz="4" w:space="0" w:color="auto"/>
            </w:tcBorders>
            <w:shd w:val="clear" w:color="auto" w:fill="auto"/>
            <w:vAlign w:val="center"/>
            <w:hideMark/>
          </w:tcPr>
          <w:p w:rsidR="007B4C46" w:rsidRPr="007B4C46" w:rsidRDefault="007B4C46" w:rsidP="007B4C46">
            <w:pPr>
              <w:spacing w:after="0" w:line="240" w:lineRule="auto"/>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Закупка товаров, работ и услуг для обеспечения государственных (муниципальных) нужд</w:t>
            </w:r>
          </w:p>
        </w:tc>
        <w:tc>
          <w:tcPr>
            <w:tcW w:w="63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907</w:t>
            </w:r>
          </w:p>
        </w:tc>
        <w:tc>
          <w:tcPr>
            <w:tcW w:w="50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04</w:t>
            </w:r>
          </w:p>
        </w:tc>
        <w:tc>
          <w:tcPr>
            <w:tcW w:w="487"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09</w:t>
            </w:r>
          </w:p>
        </w:tc>
        <w:tc>
          <w:tcPr>
            <w:tcW w:w="115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514139Д040</w:t>
            </w:r>
          </w:p>
        </w:tc>
        <w:tc>
          <w:tcPr>
            <w:tcW w:w="608"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200</w:t>
            </w:r>
          </w:p>
        </w:tc>
        <w:tc>
          <w:tcPr>
            <w:tcW w:w="125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38 403 205,23</w:t>
            </w:r>
          </w:p>
        </w:tc>
        <w:tc>
          <w:tcPr>
            <w:tcW w:w="123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38 403 205,23</w:t>
            </w:r>
          </w:p>
        </w:tc>
        <w:tc>
          <w:tcPr>
            <w:tcW w:w="109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6 715 536,13</w:t>
            </w:r>
          </w:p>
        </w:tc>
        <w:tc>
          <w:tcPr>
            <w:tcW w:w="1166"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17,49%</w:t>
            </w:r>
          </w:p>
        </w:tc>
      </w:tr>
      <w:tr w:rsidR="007B4C46" w:rsidRPr="007B4C46" w:rsidTr="006D6A3E">
        <w:trPr>
          <w:trHeight w:val="810"/>
        </w:trPr>
        <w:tc>
          <w:tcPr>
            <w:tcW w:w="2450" w:type="dxa"/>
            <w:tcBorders>
              <w:top w:val="nil"/>
              <w:left w:val="single" w:sz="4" w:space="0" w:color="auto"/>
              <w:bottom w:val="single" w:sz="4" w:space="0" w:color="auto"/>
              <w:right w:val="single" w:sz="4" w:space="0" w:color="auto"/>
            </w:tcBorders>
            <w:shd w:val="clear" w:color="auto" w:fill="auto"/>
            <w:vAlign w:val="center"/>
            <w:hideMark/>
          </w:tcPr>
          <w:p w:rsidR="007B4C46" w:rsidRPr="007B4C46" w:rsidRDefault="007B4C46" w:rsidP="007B4C46">
            <w:pPr>
              <w:spacing w:after="0" w:line="240" w:lineRule="auto"/>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Иные закупки товаров, работ и услуг для обеспечения государственных (муниципальных) нужд</w:t>
            </w:r>
          </w:p>
        </w:tc>
        <w:tc>
          <w:tcPr>
            <w:tcW w:w="63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907</w:t>
            </w:r>
          </w:p>
        </w:tc>
        <w:tc>
          <w:tcPr>
            <w:tcW w:w="50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04</w:t>
            </w:r>
          </w:p>
        </w:tc>
        <w:tc>
          <w:tcPr>
            <w:tcW w:w="487"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09</w:t>
            </w:r>
          </w:p>
        </w:tc>
        <w:tc>
          <w:tcPr>
            <w:tcW w:w="115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514139Д040</w:t>
            </w:r>
          </w:p>
        </w:tc>
        <w:tc>
          <w:tcPr>
            <w:tcW w:w="608"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240</w:t>
            </w:r>
          </w:p>
        </w:tc>
        <w:tc>
          <w:tcPr>
            <w:tcW w:w="125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38 403 205,23</w:t>
            </w:r>
          </w:p>
        </w:tc>
        <w:tc>
          <w:tcPr>
            <w:tcW w:w="123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38 403 205,23</w:t>
            </w:r>
          </w:p>
        </w:tc>
        <w:tc>
          <w:tcPr>
            <w:tcW w:w="109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6 715 536,13</w:t>
            </w:r>
          </w:p>
        </w:tc>
        <w:tc>
          <w:tcPr>
            <w:tcW w:w="1166"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17,49%</w:t>
            </w:r>
          </w:p>
        </w:tc>
      </w:tr>
      <w:tr w:rsidR="007B4C46" w:rsidRPr="007B4C46" w:rsidTr="006D6A3E">
        <w:trPr>
          <w:trHeight w:val="810"/>
        </w:trPr>
        <w:tc>
          <w:tcPr>
            <w:tcW w:w="2450" w:type="dxa"/>
            <w:tcBorders>
              <w:top w:val="nil"/>
              <w:left w:val="single" w:sz="4" w:space="0" w:color="auto"/>
              <w:bottom w:val="single" w:sz="4" w:space="0" w:color="auto"/>
              <w:right w:val="single" w:sz="4" w:space="0" w:color="auto"/>
            </w:tcBorders>
            <w:shd w:val="clear" w:color="auto" w:fill="auto"/>
            <w:vAlign w:val="center"/>
            <w:hideMark/>
          </w:tcPr>
          <w:p w:rsidR="007B4C46" w:rsidRPr="007B4C46" w:rsidRDefault="007B4C46" w:rsidP="007B4C46">
            <w:pPr>
              <w:spacing w:after="0" w:line="240" w:lineRule="auto"/>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Обеспечение сохранности автомобильных дорог местного значения и условий безопасности движения по ним</w:t>
            </w:r>
          </w:p>
        </w:tc>
        <w:tc>
          <w:tcPr>
            <w:tcW w:w="63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907</w:t>
            </w:r>
          </w:p>
        </w:tc>
        <w:tc>
          <w:tcPr>
            <w:tcW w:w="50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04</w:t>
            </w:r>
          </w:p>
        </w:tc>
        <w:tc>
          <w:tcPr>
            <w:tcW w:w="487"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09</w:t>
            </w:r>
          </w:p>
        </w:tc>
        <w:tc>
          <w:tcPr>
            <w:tcW w:w="115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51413SД040</w:t>
            </w:r>
          </w:p>
        </w:tc>
        <w:tc>
          <w:tcPr>
            <w:tcW w:w="608"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 </w:t>
            </w:r>
          </w:p>
        </w:tc>
        <w:tc>
          <w:tcPr>
            <w:tcW w:w="125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61 731 064,72</w:t>
            </w:r>
          </w:p>
        </w:tc>
        <w:tc>
          <w:tcPr>
            <w:tcW w:w="123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65 018 246,69</w:t>
            </w:r>
          </w:p>
        </w:tc>
        <w:tc>
          <w:tcPr>
            <w:tcW w:w="109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0,00</w:t>
            </w:r>
          </w:p>
        </w:tc>
        <w:tc>
          <w:tcPr>
            <w:tcW w:w="1166"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0,00%</w:t>
            </w:r>
          </w:p>
        </w:tc>
      </w:tr>
      <w:tr w:rsidR="007B4C46" w:rsidRPr="007B4C46" w:rsidTr="006D6A3E">
        <w:trPr>
          <w:trHeight w:val="810"/>
        </w:trPr>
        <w:tc>
          <w:tcPr>
            <w:tcW w:w="2450" w:type="dxa"/>
            <w:tcBorders>
              <w:top w:val="nil"/>
              <w:left w:val="single" w:sz="4" w:space="0" w:color="auto"/>
              <w:bottom w:val="single" w:sz="4" w:space="0" w:color="auto"/>
              <w:right w:val="single" w:sz="4" w:space="0" w:color="auto"/>
            </w:tcBorders>
            <w:shd w:val="clear" w:color="auto" w:fill="auto"/>
            <w:vAlign w:val="center"/>
            <w:hideMark/>
          </w:tcPr>
          <w:p w:rsidR="007B4C46" w:rsidRPr="007B4C46" w:rsidRDefault="007B4C46" w:rsidP="007B4C46">
            <w:pPr>
              <w:spacing w:after="0" w:line="240" w:lineRule="auto"/>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Закупка товаров, работ и услуг для обеспечения государственных (муниципальных) нужд</w:t>
            </w:r>
          </w:p>
        </w:tc>
        <w:tc>
          <w:tcPr>
            <w:tcW w:w="63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907</w:t>
            </w:r>
          </w:p>
        </w:tc>
        <w:tc>
          <w:tcPr>
            <w:tcW w:w="50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04</w:t>
            </w:r>
          </w:p>
        </w:tc>
        <w:tc>
          <w:tcPr>
            <w:tcW w:w="487"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09</w:t>
            </w:r>
          </w:p>
        </w:tc>
        <w:tc>
          <w:tcPr>
            <w:tcW w:w="115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51413SД040</w:t>
            </w:r>
          </w:p>
        </w:tc>
        <w:tc>
          <w:tcPr>
            <w:tcW w:w="608"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200</w:t>
            </w:r>
          </w:p>
        </w:tc>
        <w:tc>
          <w:tcPr>
            <w:tcW w:w="125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61 731 064,72</w:t>
            </w:r>
          </w:p>
        </w:tc>
        <w:tc>
          <w:tcPr>
            <w:tcW w:w="123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65 018 246,69</w:t>
            </w:r>
          </w:p>
        </w:tc>
        <w:tc>
          <w:tcPr>
            <w:tcW w:w="109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0,00</w:t>
            </w:r>
          </w:p>
        </w:tc>
        <w:tc>
          <w:tcPr>
            <w:tcW w:w="1166"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0,00%</w:t>
            </w:r>
          </w:p>
        </w:tc>
      </w:tr>
      <w:tr w:rsidR="007B4C46" w:rsidRPr="007B4C46" w:rsidTr="006D6A3E">
        <w:trPr>
          <w:trHeight w:val="810"/>
        </w:trPr>
        <w:tc>
          <w:tcPr>
            <w:tcW w:w="2450" w:type="dxa"/>
            <w:tcBorders>
              <w:top w:val="nil"/>
              <w:left w:val="single" w:sz="4" w:space="0" w:color="auto"/>
              <w:bottom w:val="single" w:sz="4" w:space="0" w:color="auto"/>
              <w:right w:val="single" w:sz="4" w:space="0" w:color="auto"/>
            </w:tcBorders>
            <w:shd w:val="clear" w:color="auto" w:fill="auto"/>
            <w:vAlign w:val="center"/>
            <w:hideMark/>
          </w:tcPr>
          <w:p w:rsidR="007B4C46" w:rsidRPr="007B4C46" w:rsidRDefault="007B4C46" w:rsidP="007B4C46">
            <w:pPr>
              <w:spacing w:after="0" w:line="240" w:lineRule="auto"/>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Иные закупки товаров, работ и услуг для обеспечения государственных (муниципальных) нужд</w:t>
            </w:r>
          </w:p>
        </w:tc>
        <w:tc>
          <w:tcPr>
            <w:tcW w:w="63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907</w:t>
            </w:r>
          </w:p>
        </w:tc>
        <w:tc>
          <w:tcPr>
            <w:tcW w:w="50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04</w:t>
            </w:r>
          </w:p>
        </w:tc>
        <w:tc>
          <w:tcPr>
            <w:tcW w:w="487"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09</w:t>
            </w:r>
          </w:p>
        </w:tc>
        <w:tc>
          <w:tcPr>
            <w:tcW w:w="115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51413SД040</w:t>
            </w:r>
          </w:p>
        </w:tc>
        <w:tc>
          <w:tcPr>
            <w:tcW w:w="608"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240</w:t>
            </w:r>
          </w:p>
        </w:tc>
        <w:tc>
          <w:tcPr>
            <w:tcW w:w="125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61 731 064,72</w:t>
            </w:r>
          </w:p>
        </w:tc>
        <w:tc>
          <w:tcPr>
            <w:tcW w:w="123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65 018 246,69</w:t>
            </w:r>
          </w:p>
        </w:tc>
        <w:tc>
          <w:tcPr>
            <w:tcW w:w="109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 </w:t>
            </w:r>
          </w:p>
        </w:tc>
        <w:tc>
          <w:tcPr>
            <w:tcW w:w="1166"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0,00%</w:t>
            </w:r>
          </w:p>
        </w:tc>
      </w:tr>
      <w:tr w:rsidR="007B4C46" w:rsidRPr="007B4C46" w:rsidTr="006D6A3E">
        <w:trPr>
          <w:trHeight w:val="420"/>
        </w:trPr>
        <w:tc>
          <w:tcPr>
            <w:tcW w:w="2450" w:type="dxa"/>
            <w:tcBorders>
              <w:top w:val="nil"/>
              <w:left w:val="single" w:sz="4" w:space="0" w:color="auto"/>
              <w:bottom w:val="single" w:sz="4" w:space="0" w:color="auto"/>
              <w:right w:val="single" w:sz="4" w:space="0" w:color="auto"/>
            </w:tcBorders>
            <w:shd w:val="clear" w:color="auto" w:fill="auto"/>
            <w:vAlign w:val="center"/>
            <w:hideMark/>
          </w:tcPr>
          <w:p w:rsidR="007B4C46" w:rsidRPr="007B4C46" w:rsidRDefault="007B4C46" w:rsidP="007B4C46">
            <w:pPr>
              <w:spacing w:after="0" w:line="240" w:lineRule="auto"/>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ЖИЛИЩНО-КОММУНАЛЬНОЕ ХОЗЯЙСТВО</w:t>
            </w:r>
          </w:p>
        </w:tc>
        <w:tc>
          <w:tcPr>
            <w:tcW w:w="63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907</w:t>
            </w:r>
          </w:p>
        </w:tc>
        <w:tc>
          <w:tcPr>
            <w:tcW w:w="50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05</w:t>
            </w:r>
          </w:p>
        </w:tc>
        <w:tc>
          <w:tcPr>
            <w:tcW w:w="487"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 </w:t>
            </w:r>
          </w:p>
        </w:tc>
        <w:tc>
          <w:tcPr>
            <w:tcW w:w="115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 </w:t>
            </w:r>
          </w:p>
        </w:tc>
        <w:tc>
          <w:tcPr>
            <w:tcW w:w="608"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 </w:t>
            </w:r>
          </w:p>
        </w:tc>
        <w:tc>
          <w:tcPr>
            <w:tcW w:w="125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65 262 411,79</w:t>
            </w:r>
          </w:p>
        </w:tc>
        <w:tc>
          <w:tcPr>
            <w:tcW w:w="123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65 262 411,79</w:t>
            </w:r>
          </w:p>
        </w:tc>
        <w:tc>
          <w:tcPr>
            <w:tcW w:w="109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10 275 668,21</w:t>
            </w:r>
          </w:p>
        </w:tc>
        <w:tc>
          <w:tcPr>
            <w:tcW w:w="1166"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15,75%</w:t>
            </w:r>
          </w:p>
        </w:tc>
      </w:tr>
      <w:tr w:rsidR="007B4C46" w:rsidRPr="007B4C46" w:rsidTr="006D6A3E">
        <w:trPr>
          <w:trHeight w:val="185"/>
        </w:trPr>
        <w:tc>
          <w:tcPr>
            <w:tcW w:w="2450" w:type="dxa"/>
            <w:tcBorders>
              <w:top w:val="nil"/>
              <w:left w:val="single" w:sz="4" w:space="0" w:color="auto"/>
              <w:bottom w:val="single" w:sz="4" w:space="0" w:color="auto"/>
              <w:right w:val="single" w:sz="4" w:space="0" w:color="auto"/>
            </w:tcBorders>
            <w:shd w:val="clear" w:color="auto" w:fill="auto"/>
            <w:vAlign w:val="center"/>
            <w:hideMark/>
          </w:tcPr>
          <w:p w:rsidR="007B4C46" w:rsidRPr="007B4C46" w:rsidRDefault="007B4C46" w:rsidP="007B4C46">
            <w:pPr>
              <w:spacing w:after="0" w:line="240" w:lineRule="auto"/>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Жилищное хозяйство</w:t>
            </w:r>
          </w:p>
        </w:tc>
        <w:tc>
          <w:tcPr>
            <w:tcW w:w="63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907</w:t>
            </w:r>
          </w:p>
        </w:tc>
        <w:tc>
          <w:tcPr>
            <w:tcW w:w="50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05</w:t>
            </w:r>
          </w:p>
        </w:tc>
        <w:tc>
          <w:tcPr>
            <w:tcW w:w="487"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01</w:t>
            </w:r>
          </w:p>
        </w:tc>
        <w:tc>
          <w:tcPr>
            <w:tcW w:w="115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 </w:t>
            </w:r>
          </w:p>
        </w:tc>
        <w:tc>
          <w:tcPr>
            <w:tcW w:w="608"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 </w:t>
            </w:r>
          </w:p>
        </w:tc>
        <w:tc>
          <w:tcPr>
            <w:tcW w:w="125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744 300,00</w:t>
            </w:r>
          </w:p>
        </w:tc>
        <w:tc>
          <w:tcPr>
            <w:tcW w:w="123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744 300,00</w:t>
            </w:r>
          </w:p>
        </w:tc>
        <w:tc>
          <w:tcPr>
            <w:tcW w:w="109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70 921,98</w:t>
            </w:r>
          </w:p>
        </w:tc>
        <w:tc>
          <w:tcPr>
            <w:tcW w:w="1166"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9,53%</w:t>
            </w:r>
          </w:p>
        </w:tc>
      </w:tr>
      <w:tr w:rsidR="007B4C46" w:rsidRPr="007B4C46" w:rsidTr="006D6A3E">
        <w:trPr>
          <w:trHeight w:val="420"/>
        </w:trPr>
        <w:tc>
          <w:tcPr>
            <w:tcW w:w="2450" w:type="dxa"/>
            <w:tcBorders>
              <w:top w:val="nil"/>
              <w:left w:val="single" w:sz="4" w:space="0" w:color="auto"/>
              <w:bottom w:val="single" w:sz="4" w:space="0" w:color="auto"/>
              <w:right w:val="single" w:sz="4" w:space="0" w:color="auto"/>
            </w:tcBorders>
            <w:shd w:val="clear" w:color="auto" w:fill="auto"/>
            <w:vAlign w:val="center"/>
            <w:hideMark/>
          </w:tcPr>
          <w:p w:rsidR="007B4C46" w:rsidRPr="007B4C46" w:rsidRDefault="007B4C46" w:rsidP="007B4C46">
            <w:pPr>
              <w:spacing w:after="0" w:line="240" w:lineRule="auto"/>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Мероприятия в сфере жилищного хозяйства</w:t>
            </w:r>
          </w:p>
        </w:tc>
        <w:tc>
          <w:tcPr>
            <w:tcW w:w="63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907</w:t>
            </w:r>
          </w:p>
        </w:tc>
        <w:tc>
          <w:tcPr>
            <w:tcW w:w="50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05</w:t>
            </w:r>
          </w:p>
        </w:tc>
        <w:tc>
          <w:tcPr>
            <w:tcW w:w="487"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01</w:t>
            </w:r>
          </w:p>
        </w:tc>
        <w:tc>
          <w:tcPr>
            <w:tcW w:w="115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5141481750</w:t>
            </w:r>
          </w:p>
        </w:tc>
        <w:tc>
          <w:tcPr>
            <w:tcW w:w="608"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 </w:t>
            </w:r>
          </w:p>
        </w:tc>
        <w:tc>
          <w:tcPr>
            <w:tcW w:w="125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324 300,00</w:t>
            </w:r>
          </w:p>
        </w:tc>
        <w:tc>
          <w:tcPr>
            <w:tcW w:w="123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324 300,00</w:t>
            </w:r>
          </w:p>
        </w:tc>
        <w:tc>
          <w:tcPr>
            <w:tcW w:w="109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4 302,40</w:t>
            </w:r>
          </w:p>
        </w:tc>
        <w:tc>
          <w:tcPr>
            <w:tcW w:w="1166"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1,33%</w:t>
            </w:r>
          </w:p>
        </w:tc>
      </w:tr>
      <w:tr w:rsidR="007B4C46" w:rsidRPr="007B4C46" w:rsidTr="006D6A3E">
        <w:trPr>
          <w:trHeight w:val="311"/>
        </w:trPr>
        <w:tc>
          <w:tcPr>
            <w:tcW w:w="2450" w:type="dxa"/>
            <w:tcBorders>
              <w:top w:val="nil"/>
              <w:left w:val="single" w:sz="4" w:space="0" w:color="auto"/>
              <w:bottom w:val="single" w:sz="4" w:space="0" w:color="auto"/>
              <w:right w:val="single" w:sz="4" w:space="0" w:color="auto"/>
            </w:tcBorders>
            <w:shd w:val="clear" w:color="auto" w:fill="auto"/>
            <w:vAlign w:val="center"/>
            <w:hideMark/>
          </w:tcPr>
          <w:p w:rsidR="007B4C46" w:rsidRPr="007B4C46" w:rsidRDefault="007B4C46" w:rsidP="007B4C46">
            <w:pPr>
              <w:spacing w:after="0" w:line="240" w:lineRule="auto"/>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Закупка товаров, работ и услуг для обеспечения государственных (муниципальных) нужд</w:t>
            </w:r>
          </w:p>
        </w:tc>
        <w:tc>
          <w:tcPr>
            <w:tcW w:w="63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907</w:t>
            </w:r>
          </w:p>
        </w:tc>
        <w:tc>
          <w:tcPr>
            <w:tcW w:w="50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05</w:t>
            </w:r>
          </w:p>
        </w:tc>
        <w:tc>
          <w:tcPr>
            <w:tcW w:w="487"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01</w:t>
            </w:r>
          </w:p>
        </w:tc>
        <w:tc>
          <w:tcPr>
            <w:tcW w:w="115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5141481750</w:t>
            </w:r>
          </w:p>
        </w:tc>
        <w:tc>
          <w:tcPr>
            <w:tcW w:w="608"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200</w:t>
            </w:r>
          </w:p>
        </w:tc>
        <w:tc>
          <w:tcPr>
            <w:tcW w:w="125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324 300,00</w:t>
            </w:r>
          </w:p>
        </w:tc>
        <w:tc>
          <w:tcPr>
            <w:tcW w:w="123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324 300,00</w:t>
            </w:r>
          </w:p>
        </w:tc>
        <w:tc>
          <w:tcPr>
            <w:tcW w:w="109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4 302,40</w:t>
            </w:r>
          </w:p>
        </w:tc>
        <w:tc>
          <w:tcPr>
            <w:tcW w:w="1166"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1,33%</w:t>
            </w:r>
          </w:p>
        </w:tc>
      </w:tr>
      <w:tr w:rsidR="007B4C46" w:rsidRPr="007B4C46" w:rsidTr="006D6A3E">
        <w:trPr>
          <w:trHeight w:val="855"/>
        </w:trPr>
        <w:tc>
          <w:tcPr>
            <w:tcW w:w="2450" w:type="dxa"/>
            <w:tcBorders>
              <w:top w:val="nil"/>
              <w:left w:val="single" w:sz="4" w:space="0" w:color="auto"/>
              <w:bottom w:val="single" w:sz="4" w:space="0" w:color="auto"/>
              <w:right w:val="single" w:sz="4" w:space="0" w:color="auto"/>
            </w:tcBorders>
            <w:shd w:val="clear" w:color="auto" w:fill="auto"/>
            <w:vAlign w:val="center"/>
            <w:hideMark/>
          </w:tcPr>
          <w:p w:rsidR="007B4C46" w:rsidRPr="007B4C46" w:rsidRDefault="007B4C46" w:rsidP="007B4C46">
            <w:pPr>
              <w:spacing w:after="0" w:line="240" w:lineRule="auto"/>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Иные закупки товаров, работ и услуг для обеспечения государственных (муниципальных) нужд</w:t>
            </w:r>
          </w:p>
        </w:tc>
        <w:tc>
          <w:tcPr>
            <w:tcW w:w="63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907</w:t>
            </w:r>
          </w:p>
        </w:tc>
        <w:tc>
          <w:tcPr>
            <w:tcW w:w="50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05</w:t>
            </w:r>
          </w:p>
        </w:tc>
        <w:tc>
          <w:tcPr>
            <w:tcW w:w="487"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01</w:t>
            </w:r>
          </w:p>
        </w:tc>
        <w:tc>
          <w:tcPr>
            <w:tcW w:w="115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5141481750</w:t>
            </w:r>
          </w:p>
        </w:tc>
        <w:tc>
          <w:tcPr>
            <w:tcW w:w="608"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240</w:t>
            </w:r>
          </w:p>
        </w:tc>
        <w:tc>
          <w:tcPr>
            <w:tcW w:w="125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324 300,00</w:t>
            </w:r>
          </w:p>
        </w:tc>
        <w:tc>
          <w:tcPr>
            <w:tcW w:w="123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324 300,00</w:t>
            </w:r>
          </w:p>
        </w:tc>
        <w:tc>
          <w:tcPr>
            <w:tcW w:w="109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4 302,40</w:t>
            </w:r>
          </w:p>
        </w:tc>
        <w:tc>
          <w:tcPr>
            <w:tcW w:w="1166"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1,33%</w:t>
            </w:r>
          </w:p>
        </w:tc>
      </w:tr>
      <w:tr w:rsidR="007B4C46" w:rsidRPr="007B4C46" w:rsidTr="006D6A3E">
        <w:trPr>
          <w:trHeight w:val="1245"/>
        </w:trPr>
        <w:tc>
          <w:tcPr>
            <w:tcW w:w="2450" w:type="dxa"/>
            <w:tcBorders>
              <w:top w:val="nil"/>
              <w:left w:val="single" w:sz="4" w:space="0" w:color="auto"/>
              <w:bottom w:val="single" w:sz="4" w:space="0" w:color="auto"/>
              <w:right w:val="single" w:sz="4" w:space="0" w:color="auto"/>
            </w:tcBorders>
            <w:shd w:val="clear" w:color="auto" w:fill="auto"/>
            <w:vAlign w:val="center"/>
            <w:hideMark/>
          </w:tcPr>
          <w:p w:rsidR="007B4C46" w:rsidRPr="007B4C46" w:rsidRDefault="007B4C46" w:rsidP="007B4C46">
            <w:pPr>
              <w:spacing w:after="0" w:line="240" w:lineRule="auto"/>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Уплата взносов на капитальный ремонт многоквартирных домов за объекты муниципальной казны и имущества, закрепленного за органами местного самоуправления</w:t>
            </w:r>
          </w:p>
        </w:tc>
        <w:tc>
          <w:tcPr>
            <w:tcW w:w="63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907</w:t>
            </w:r>
          </w:p>
        </w:tc>
        <w:tc>
          <w:tcPr>
            <w:tcW w:w="50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05</w:t>
            </w:r>
          </w:p>
        </w:tc>
        <w:tc>
          <w:tcPr>
            <w:tcW w:w="487"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01</w:t>
            </w:r>
          </w:p>
        </w:tc>
        <w:tc>
          <w:tcPr>
            <w:tcW w:w="115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5141481830</w:t>
            </w:r>
          </w:p>
        </w:tc>
        <w:tc>
          <w:tcPr>
            <w:tcW w:w="608"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 </w:t>
            </w:r>
          </w:p>
        </w:tc>
        <w:tc>
          <w:tcPr>
            <w:tcW w:w="125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420 000,00</w:t>
            </w:r>
          </w:p>
        </w:tc>
        <w:tc>
          <w:tcPr>
            <w:tcW w:w="123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420 000,00</w:t>
            </w:r>
          </w:p>
        </w:tc>
        <w:tc>
          <w:tcPr>
            <w:tcW w:w="109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66 619,58</w:t>
            </w:r>
          </w:p>
        </w:tc>
        <w:tc>
          <w:tcPr>
            <w:tcW w:w="1166"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15,86%</w:t>
            </w:r>
          </w:p>
        </w:tc>
      </w:tr>
      <w:tr w:rsidR="007B4C46" w:rsidRPr="007B4C46" w:rsidTr="006D6A3E">
        <w:trPr>
          <w:trHeight w:val="750"/>
        </w:trPr>
        <w:tc>
          <w:tcPr>
            <w:tcW w:w="2450" w:type="dxa"/>
            <w:tcBorders>
              <w:top w:val="nil"/>
              <w:left w:val="single" w:sz="4" w:space="0" w:color="auto"/>
              <w:bottom w:val="single" w:sz="4" w:space="0" w:color="auto"/>
              <w:right w:val="single" w:sz="4" w:space="0" w:color="auto"/>
            </w:tcBorders>
            <w:shd w:val="clear" w:color="auto" w:fill="auto"/>
            <w:vAlign w:val="center"/>
            <w:hideMark/>
          </w:tcPr>
          <w:p w:rsidR="007B4C46" w:rsidRPr="007B4C46" w:rsidRDefault="007B4C46" w:rsidP="007B4C46">
            <w:pPr>
              <w:spacing w:after="0" w:line="240" w:lineRule="auto"/>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lastRenderedPageBreak/>
              <w:t>Закупка товаров, работ и услуг для обеспечения государственных (муниципальных) нужд</w:t>
            </w:r>
          </w:p>
        </w:tc>
        <w:tc>
          <w:tcPr>
            <w:tcW w:w="63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907</w:t>
            </w:r>
          </w:p>
        </w:tc>
        <w:tc>
          <w:tcPr>
            <w:tcW w:w="50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05</w:t>
            </w:r>
          </w:p>
        </w:tc>
        <w:tc>
          <w:tcPr>
            <w:tcW w:w="487"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01</w:t>
            </w:r>
          </w:p>
        </w:tc>
        <w:tc>
          <w:tcPr>
            <w:tcW w:w="115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5141481830</w:t>
            </w:r>
          </w:p>
        </w:tc>
        <w:tc>
          <w:tcPr>
            <w:tcW w:w="608"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200</w:t>
            </w:r>
          </w:p>
        </w:tc>
        <w:tc>
          <w:tcPr>
            <w:tcW w:w="125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420 000,00</w:t>
            </w:r>
          </w:p>
        </w:tc>
        <w:tc>
          <w:tcPr>
            <w:tcW w:w="123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420 000,00</w:t>
            </w:r>
          </w:p>
        </w:tc>
        <w:tc>
          <w:tcPr>
            <w:tcW w:w="109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66 619,58</w:t>
            </w:r>
          </w:p>
        </w:tc>
        <w:tc>
          <w:tcPr>
            <w:tcW w:w="1166"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15,86%</w:t>
            </w:r>
          </w:p>
        </w:tc>
      </w:tr>
      <w:tr w:rsidR="007B4C46" w:rsidRPr="007B4C46" w:rsidTr="006D6A3E">
        <w:trPr>
          <w:trHeight w:val="765"/>
        </w:trPr>
        <w:tc>
          <w:tcPr>
            <w:tcW w:w="2450" w:type="dxa"/>
            <w:tcBorders>
              <w:top w:val="nil"/>
              <w:left w:val="single" w:sz="4" w:space="0" w:color="auto"/>
              <w:bottom w:val="single" w:sz="4" w:space="0" w:color="auto"/>
              <w:right w:val="single" w:sz="4" w:space="0" w:color="auto"/>
            </w:tcBorders>
            <w:shd w:val="clear" w:color="auto" w:fill="auto"/>
            <w:vAlign w:val="center"/>
            <w:hideMark/>
          </w:tcPr>
          <w:p w:rsidR="007B4C46" w:rsidRPr="007B4C46" w:rsidRDefault="007B4C46" w:rsidP="007B4C46">
            <w:pPr>
              <w:spacing w:after="0" w:line="240" w:lineRule="auto"/>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Иные закупки товаров, работ и услуг для обеспечения государственных (муниципальных) нужд</w:t>
            </w:r>
          </w:p>
        </w:tc>
        <w:tc>
          <w:tcPr>
            <w:tcW w:w="63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907</w:t>
            </w:r>
          </w:p>
        </w:tc>
        <w:tc>
          <w:tcPr>
            <w:tcW w:w="50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05</w:t>
            </w:r>
          </w:p>
        </w:tc>
        <w:tc>
          <w:tcPr>
            <w:tcW w:w="487"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01</w:t>
            </w:r>
          </w:p>
        </w:tc>
        <w:tc>
          <w:tcPr>
            <w:tcW w:w="115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5141481830</w:t>
            </w:r>
          </w:p>
        </w:tc>
        <w:tc>
          <w:tcPr>
            <w:tcW w:w="608"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240</w:t>
            </w:r>
          </w:p>
        </w:tc>
        <w:tc>
          <w:tcPr>
            <w:tcW w:w="125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420 000,00</w:t>
            </w:r>
          </w:p>
        </w:tc>
        <w:tc>
          <w:tcPr>
            <w:tcW w:w="123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420 000,00</w:t>
            </w:r>
          </w:p>
        </w:tc>
        <w:tc>
          <w:tcPr>
            <w:tcW w:w="109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66 619,58</w:t>
            </w:r>
          </w:p>
        </w:tc>
        <w:tc>
          <w:tcPr>
            <w:tcW w:w="1166"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15,86%</w:t>
            </w:r>
          </w:p>
        </w:tc>
      </w:tr>
      <w:tr w:rsidR="007B4C46" w:rsidRPr="007B4C46" w:rsidTr="006D6A3E">
        <w:trPr>
          <w:trHeight w:val="268"/>
        </w:trPr>
        <w:tc>
          <w:tcPr>
            <w:tcW w:w="2450" w:type="dxa"/>
            <w:tcBorders>
              <w:top w:val="nil"/>
              <w:left w:val="single" w:sz="4" w:space="0" w:color="auto"/>
              <w:bottom w:val="single" w:sz="4" w:space="0" w:color="auto"/>
              <w:right w:val="single" w:sz="4" w:space="0" w:color="auto"/>
            </w:tcBorders>
            <w:shd w:val="clear" w:color="auto" w:fill="auto"/>
            <w:vAlign w:val="center"/>
            <w:hideMark/>
          </w:tcPr>
          <w:p w:rsidR="007B4C46" w:rsidRPr="007B4C46" w:rsidRDefault="007B4C46" w:rsidP="007B4C46">
            <w:pPr>
              <w:spacing w:after="0" w:line="240" w:lineRule="auto"/>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Коммунальное хозяйство</w:t>
            </w:r>
          </w:p>
        </w:tc>
        <w:tc>
          <w:tcPr>
            <w:tcW w:w="63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907</w:t>
            </w:r>
          </w:p>
        </w:tc>
        <w:tc>
          <w:tcPr>
            <w:tcW w:w="50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05</w:t>
            </w:r>
          </w:p>
        </w:tc>
        <w:tc>
          <w:tcPr>
            <w:tcW w:w="487"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02</w:t>
            </w:r>
          </w:p>
        </w:tc>
        <w:tc>
          <w:tcPr>
            <w:tcW w:w="115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 </w:t>
            </w:r>
          </w:p>
        </w:tc>
        <w:tc>
          <w:tcPr>
            <w:tcW w:w="608"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 </w:t>
            </w:r>
          </w:p>
        </w:tc>
        <w:tc>
          <w:tcPr>
            <w:tcW w:w="125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6 820 000,00</w:t>
            </w:r>
          </w:p>
        </w:tc>
        <w:tc>
          <w:tcPr>
            <w:tcW w:w="123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6 820 000,00</w:t>
            </w:r>
          </w:p>
        </w:tc>
        <w:tc>
          <w:tcPr>
            <w:tcW w:w="109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50 000,00</w:t>
            </w:r>
          </w:p>
        </w:tc>
        <w:tc>
          <w:tcPr>
            <w:tcW w:w="1166"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0,73%</w:t>
            </w:r>
          </w:p>
        </w:tc>
      </w:tr>
      <w:tr w:rsidR="007B4C46" w:rsidRPr="007B4C46" w:rsidTr="006D6A3E">
        <w:trPr>
          <w:trHeight w:val="162"/>
        </w:trPr>
        <w:tc>
          <w:tcPr>
            <w:tcW w:w="2450" w:type="dxa"/>
            <w:tcBorders>
              <w:top w:val="nil"/>
              <w:left w:val="single" w:sz="4" w:space="0" w:color="auto"/>
              <w:bottom w:val="single" w:sz="4" w:space="0" w:color="auto"/>
              <w:right w:val="single" w:sz="4" w:space="0" w:color="auto"/>
            </w:tcBorders>
            <w:shd w:val="clear" w:color="auto" w:fill="auto"/>
            <w:vAlign w:val="center"/>
            <w:hideMark/>
          </w:tcPr>
          <w:p w:rsidR="007B4C46" w:rsidRPr="007B4C46" w:rsidRDefault="007B4C46" w:rsidP="007B4C46">
            <w:pPr>
              <w:spacing w:after="0" w:line="240" w:lineRule="auto"/>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Мероприятия в сфере коммунального хозяйства</w:t>
            </w:r>
          </w:p>
        </w:tc>
        <w:tc>
          <w:tcPr>
            <w:tcW w:w="63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907</w:t>
            </w:r>
          </w:p>
        </w:tc>
        <w:tc>
          <w:tcPr>
            <w:tcW w:w="50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05</w:t>
            </w:r>
          </w:p>
        </w:tc>
        <w:tc>
          <w:tcPr>
            <w:tcW w:w="487"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02</w:t>
            </w:r>
          </w:p>
        </w:tc>
        <w:tc>
          <w:tcPr>
            <w:tcW w:w="115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5141481740</w:t>
            </w:r>
          </w:p>
        </w:tc>
        <w:tc>
          <w:tcPr>
            <w:tcW w:w="608"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 </w:t>
            </w:r>
          </w:p>
        </w:tc>
        <w:tc>
          <w:tcPr>
            <w:tcW w:w="125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4 820 000,00</w:t>
            </w:r>
          </w:p>
        </w:tc>
        <w:tc>
          <w:tcPr>
            <w:tcW w:w="123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4 820 000,00</w:t>
            </w:r>
          </w:p>
        </w:tc>
        <w:tc>
          <w:tcPr>
            <w:tcW w:w="109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50 000,00</w:t>
            </w:r>
          </w:p>
        </w:tc>
        <w:tc>
          <w:tcPr>
            <w:tcW w:w="1166"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1,04%</w:t>
            </w:r>
          </w:p>
        </w:tc>
      </w:tr>
      <w:tr w:rsidR="007B4C46" w:rsidRPr="007B4C46" w:rsidTr="006D6A3E">
        <w:trPr>
          <w:trHeight w:val="780"/>
        </w:trPr>
        <w:tc>
          <w:tcPr>
            <w:tcW w:w="2450" w:type="dxa"/>
            <w:tcBorders>
              <w:top w:val="nil"/>
              <w:left w:val="single" w:sz="4" w:space="0" w:color="auto"/>
              <w:bottom w:val="single" w:sz="4" w:space="0" w:color="auto"/>
              <w:right w:val="single" w:sz="4" w:space="0" w:color="auto"/>
            </w:tcBorders>
            <w:shd w:val="clear" w:color="auto" w:fill="auto"/>
            <w:vAlign w:val="center"/>
            <w:hideMark/>
          </w:tcPr>
          <w:p w:rsidR="007B4C46" w:rsidRPr="007B4C46" w:rsidRDefault="007B4C46" w:rsidP="007B4C46">
            <w:pPr>
              <w:spacing w:after="0" w:line="240" w:lineRule="auto"/>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Закупка товаров, работ и услуг для обеспечения государственных (муниципальных) нужд</w:t>
            </w:r>
          </w:p>
        </w:tc>
        <w:tc>
          <w:tcPr>
            <w:tcW w:w="63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907</w:t>
            </w:r>
          </w:p>
        </w:tc>
        <w:tc>
          <w:tcPr>
            <w:tcW w:w="50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05</w:t>
            </w:r>
          </w:p>
        </w:tc>
        <w:tc>
          <w:tcPr>
            <w:tcW w:w="487"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02</w:t>
            </w:r>
          </w:p>
        </w:tc>
        <w:tc>
          <w:tcPr>
            <w:tcW w:w="115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5141481740</w:t>
            </w:r>
          </w:p>
        </w:tc>
        <w:tc>
          <w:tcPr>
            <w:tcW w:w="608"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200</w:t>
            </w:r>
          </w:p>
        </w:tc>
        <w:tc>
          <w:tcPr>
            <w:tcW w:w="125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4 820 000,00</w:t>
            </w:r>
          </w:p>
        </w:tc>
        <w:tc>
          <w:tcPr>
            <w:tcW w:w="123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4 820 000,00</w:t>
            </w:r>
          </w:p>
        </w:tc>
        <w:tc>
          <w:tcPr>
            <w:tcW w:w="109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50 000,00</w:t>
            </w:r>
          </w:p>
        </w:tc>
        <w:tc>
          <w:tcPr>
            <w:tcW w:w="1166"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1,04%</w:t>
            </w:r>
          </w:p>
        </w:tc>
      </w:tr>
      <w:tr w:rsidR="007B4C46" w:rsidRPr="007B4C46" w:rsidTr="006D6A3E">
        <w:trPr>
          <w:trHeight w:val="780"/>
        </w:trPr>
        <w:tc>
          <w:tcPr>
            <w:tcW w:w="2450" w:type="dxa"/>
            <w:tcBorders>
              <w:top w:val="nil"/>
              <w:left w:val="single" w:sz="4" w:space="0" w:color="auto"/>
              <w:bottom w:val="single" w:sz="4" w:space="0" w:color="auto"/>
              <w:right w:val="single" w:sz="4" w:space="0" w:color="auto"/>
            </w:tcBorders>
            <w:shd w:val="clear" w:color="auto" w:fill="auto"/>
            <w:vAlign w:val="center"/>
            <w:hideMark/>
          </w:tcPr>
          <w:p w:rsidR="007B4C46" w:rsidRPr="007B4C46" w:rsidRDefault="007B4C46" w:rsidP="007B4C46">
            <w:pPr>
              <w:spacing w:after="0" w:line="240" w:lineRule="auto"/>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Иные закупки товаров, работ и услуг для обеспечения государственных (муниципальных) нужд</w:t>
            </w:r>
          </w:p>
        </w:tc>
        <w:tc>
          <w:tcPr>
            <w:tcW w:w="63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907</w:t>
            </w:r>
          </w:p>
        </w:tc>
        <w:tc>
          <w:tcPr>
            <w:tcW w:w="50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05</w:t>
            </w:r>
          </w:p>
        </w:tc>
        <w:tc>
          <w:tcPr>
            <w:tcW w:w="487"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02</w:t>
            </w:r>
          </w:p>
        </w:tc>
        <w:tc>
          <w:tcPr>
            <w:tcW w:w="115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5141481740</w:t>
            </w:r>
          </w:p>
        </w:tc>
        <w:tc>
          <w:tcPr>
            <w:tcW w:w="608"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240</w:t>
            </w:r>
          </w:p>
        </w:tc>
        <w:tc>
          <w:tcPr>
            <w:tcW w:w="125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4 820 000,00</w:t>
            </w:r>
          </w:p>
        </w:tc>
        <w:tc>
          <w:tcPr>
            <w:tcW w:w="123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4 820 000,00</w:t>
            </w:r>
          </w:p>
        </w:tc>
        <w:tc>
          <w:tcPr>
            <w:tcW w:w="109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50 000,00</w:t>
            </w:r>
          </w:p>
        </w:tc>
        <w:tc>
          <w:tcPr>
            <w:tcW w:w="1166"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1,04%</w:t>
            </w:r>
          </w:p>
        </w:tc>
      </w:tr>
      <w:tr w:rsidR="007B4C46" w:rsidRPr="007B4C46" w:rsidTr="006D6A3E">
        <w:trPr>
          <w:trHeight w:val="1755"/>
        </w:trPr>
        <w:tc>
          <w:tcPr>
            <w:tcW w:w="2450" w:type="dxa"/>
            <w:tcBorders>
              <w:top w:val="nil"/>
              <w:left w:val="single" w:sz="4" w:space="0" w:color="auto"/>
              <w:bottom w:val="single" w:sz="4" w:space="0" w:color="auto"/>
              <w:right w:val="single" w:sz="4" w:space="0" w:color="auto"/>
            </w:tcBorders>
            <w:shd w:val="clear" w:color="auto" w:fill="auto"/>
            <w:vAlign w:val="center"/>
            <w:hideMark/>
          </w:tcPr>
          <w:p w:rsidR="007B4C46" w:rsidRPr="007B4C46" w:rsidRDefault="007B4C46" w:rsidP="007B4C46">
            <w:pPr>
              <w:spacing w:after="0" w:line="240" w:lineRule="auto"/>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Реализация переданных полномочий по решению отдельных вопросов местного значения муниципальных районов в соответствии с заключенными соглашениями в сфере электро-, тепло-, газо- и водоснабжения населения, водоотведения, снабжения населения топливом</w:t>
            </w:r>
          </w:p>
        </w:tc>
        <w:tc>
          <w:tcPr>
            <w:tcW w:w="63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907</w:t>
            </w:r>
          </w:p>
        </w:tc>
        <w:tc>
          <w:tcPr>
            <w:tcW w:w="50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05</w:t>
            </w:r>
          </w:p>
        </w:tc>
        <w:tc>
          <w:tcPr>
            <w:tcW w:w="487"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02</w:t>
            </w:r>
          </w:p>
        </w:tc>
        <w:tc>
          <w:tcPr>
            <w:tcW w:w="115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5141483710</w:t>
            </w:r>
          </w:p>
        </w:tc>
        <w:tc>
          <w:tcPr>
            <w:tcW w:w="608"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 </w:t>
            </w:r>
          </w:p>
        </w:tc>
        <w:tc>
          <w:tcPr>
            <w:tcW w:w="125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2 000 000,00</w:t>
            </w:r>
          </w:p>
        </w:tc>
        <w:tc>
          <w:tcPr>
            <w:tcW w:w="123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2 000 000,00</w:t>
            </w:r>
          </w:p>
        </w:tc>
        <w:tc>
          <w:tcPr>
            <w:tcW w:w="109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0,00</w:t>
            </w:r>
          </w:p>
        </w:tc>
        <w:tc>
          <w:tcPr>
            <w:tcW w:w="1166"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0,00%</w:t>
            </w:r>
          </w:p>
        </w:tc>
      </w:tr>
      <w:tr w:rsidR="007B4C46" w:rsidRPr="007B4C46" w:rsidTr="006D6A3E">
        <w:trPr>
          <w:trHeight w:val="361"/>
        </w:trPr>
        <w:tc>
          <w:tcPr>
            <w:tcW w:w="2450" w:type="dxa"/>
            <w:tcBorders>
              <w:top w:val="nil"/>
              <w:left w:val="single" w:sz="4" w:space="0" w:color="auto"/>
              <w:bottom w:val="single" w:sz="4" w:space="0" w:color="auto"/>
              <w:right w:val="single" w:sz="4" w:space="0" w:color="auto"/>
            </w:tcBorders>
            <w:shd w:val="clear" w:color="auto" w:fill="auto"/>
            <w:vAlign w:val="center"/>
            <w:hideMark/>
          </w:tcPr>
          <w:p w:rsidR="007B4C46" w:rsidRPr="007B4C46" w:rsidRDefault="007B4C46" w:rsidP="007B4C46">
            <w:pPr>
              <w:spacing w:after="0" w:line="240" w:lineRule="auto"/>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Иные бюджетные ассигнования</w:t>
            </w:r>
          </w:p>
        </w:tc>
        <w:tc>
          <w:tcPr>
            <w:tcW w:w="63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907</w:t>
            </w:r>
          </w:p>
        </w:tc>
        <w:tc>
          <w:tcPr>
            <w:tcW w:w="50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05</w:t>
            </w:r>
          </w:p>
        </w:tc>
        <w:tc>
          <w:tcPr>
            <w:tcW w:w="487"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02</w:t>
            </w:r>
          </w:p>
        </w:tc>
        <w:tc>
          <w:tcPr>
            <w:tcW w:w="115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5141483710</w:t>
            </w:r>
          </w:p>
        </w:tc>
        <w:tc>
          <w:tcPr>
            <w:tcW w:w="608"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800</w:t>
            </w:r>
          </w:p>
        </w:tc>
        <w:tc>
          <w:tcPr>
            <w:tcW w:w="125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2 000 000,00</w:t>
            </w:r>
          </w:p>
        </w:tc>
        <w:tc>
          <w:tcPr>
            <w:tcW w:w="123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2 000 000,00</w:t>
            </w:r>
          </w:p>
        </w:tc>
        <w:tc>
          <w:tcPr>
            <w:tcW w:w="109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0,00</w:t>
            </w:r>
          </w:p>
        </w:tc>
        <w:tc>
          <w:tcPr>
            <w:tcW w:w="1166"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0,00%</w:t>
            </w:r>
          </w:p>
        </w:tc>
      </w:tr>
      <w:tr w:rsidR="007B4C46" w:rsidRPr="007B4C46" w:rsidTr="006D6A3E">
        <w:trPr>
          <w:trHeight w:val="70"/>
        </w:trPr>
        <w:tc>
          <w:tcPr>
            <w:tcW w:w="2450" w:type="dxa"/>
            <w:tcBorders>
              <w:top w:val="nil"/>
              <w:left w:val="single" w:sz="4" w:space="0" w:color="auto"/>
              <w:bottom w:val="single" w:sz="4" w:space="0" w:color="auto"/>
              <w:right w:val="single" w:sz="4" w:space="0" w:color="auto"/>
            </w:tcBorders>
            <w:shd w:val="clear" w:color="auto" w:fill="auto"/>
            <w:vAlign w:val="center"/>
            <w:hideMark/>
          </w:tcPr>
          <w:p w:rsidR="007B4C46" w:rsidRPr="007B4C46" w:rsidRDefault="007B4C46" w:rsidP="007B4C46">
            <w:pPr>
              <w:spacing w:after="0" w:line="240" w:lineRule="auto"/>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3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907</w:t>
            </w:r>
          </w:p>
        </w:tc>
        <w:tc>
          <w:tcPr>
            <w:tcW w:w="50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05</w:t>
            </w:r>
          </w:p>
        </w:tc>
        <w:tc>
          <w:tcPr>
            <w:tcW w:w="487"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02</w:t>
            </w:r>
          </w:p>
        </w:tc>
        <w:tc>
          <w:tcPr>
            <w:tcW w:w="115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5141483710</w:t>
            </w:r>
          </w:p>
        </w:tc>
        <w:tc>
          <w:tcPr>
            <w:tcW w:w="608"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810</w:t>
            </w:r>
          </w:p>
        </w:tc>
        <w:tc>
          <w:tcPr>
            <w:tcW w:w="125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2 000 000,00</w:t>
            </w:r>
          </w:p>
        </w:tc>
        <w:tc>
          <w:tcPr>
            <w:tcW w:w="123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2 000 000,00</w:t>
            </w:r>
          </w:p>
        </w:tc>
        <w:tc>
          <w:tcPr>
            <w:tcW w:w="109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 </w:t>
            </w:r>
          </w:p>
        </w:tc>
        <w:tc>
          <w:tcPr>
            <w:tcW w:w="1166"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0,00%</w:t>
            </w:r>
          </w:p>
        </w:tc>
      </w:tr>
      <w:tr w:rsidR="007B4C46" w:rsidRPr="007B4C46" w:rsidTr="006D6A3E">
        <w:trPr>
          <w:trHeight w:val="164"/>
        </w:trPr>
        <w:tc>
          <w:tcPr>
            <w:tcW w:w="2450" w:type="dxa"/>
            <w:tcBorders>
              <w:top w:val="nil"/>
              <w:left w:val="single" w:sz="4" w:space="0" w:color="auto"/>
              <w:bottom w:val="single" w:sz="4" w:space="0" w:color="auto"/>
              <w:right w:val="single" w:sz="4" w:space="0" w:color="auto"/>
            </w:tcBorders>
            <w:shd w:val="clear" w:color="auto" w:fill="auto"/>
            <w:vAlign w:val="center"/>
            <w:hideMark/>
          </w:tcPr>
          <w:p w:rsidR="007B4C46" w:rsidRPr="007B4C46" w:rsidRDefault="007B4C46" w:rsidP="007B4C46">
            <w:pPr>
              <w:spacing w:after="0" w:line="240" w:lineRule="auto"/>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Благоустройство</w:t>
            </w:r>
          </w:p>
        </w:tc>
        <w:tc>
          <w:tcPr>
            <w:tcW w:w="63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907</w:t>
            </w:r>
          </w:p>
        </w:tc>
        <w:tc>
          <w:tcPr>
            <w:tcW w:w="50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05</w:t>
            </w:r>
          </w:p>
        </w:tc>
        <w:tc>
          <w:tcPr>
            <w:tcW w:w="487"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03</w:t>
            </w:r>
          </w:p>
        </w:tc>
        <w:tc>
          <w:tcPr>
            <w:tcW w:w="115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 </w:t>
            </w:r>
          </w:p>
        </w:tc>
        <w:tc>
          <w:tcPr>
            <w:tcW w:w="608"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 </w:t>
            </w:r>
          </w:p>
        </w:tc>
        <w:tc>
          <w:tcPr>
            <w:tcW w:w="125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57 698 111,79</w:t>
            </w:r>
          </w:p>
        </w:tc>
        <w:tc>
          <w:tcPr>
            <w:tcW w:w="123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57 698 111,79</w:t>
            </w:r>
          </w:p>
        </w:tc>
        <w:tc>
          <w:tcPr>
            <w:tcW w:w="109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10 154 746,23</w:t>
            </w:r>
          </w:p>
        </w:tc>
        <w:tc>
          <w:tcPr>
            <w:tcW w:w="1166"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17,60%</w:t>
            </w:r>
          </w:p>
        </w:tc>
      </w:tr>
      <w:tr w:rsidR="007B4C46" w:rsidRPr="007B4C46" w:rsidTr="006D6A3E">
        <w:trPr>
          <w:trHeight w:val="197"/>
        </w:trPr>
        <w:tc>
          <w:tcPr>
            <w:tcW w:w="2450" w:type="dxa"/>
            <w:tcBorders>
              <w:top w:val="nil"/>
              <w:left w:val="single" w:sz="4" w:space="0" w:color="auto"/>
              <w:bottom w:val="single" w:sz="4" w:space="0" w:color="auto"/>
              <w:right w:val="single" w:sz="4" w:space="0" w:color="auto"/>
            </w:tcBorders>
            <w:shd w:val="clear" w:color="auto" w:fill="auto"/>
            <w:vAlign w:val="center"/>
            <w:hideMark/>
          </w:tcPr>
          <w:p w:rsidR="007B4C46" w:rsidRPr="007B4C46" w:rsidRDefault="007B4C46" w:rsidP="007B4C46">
            <w:pPr>
              <w:spacing w:after="0" w:line="240" w:lineRule="auto"/>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Организация и обеспечение освещения улиц</w:t>
            </w:r>
          </w:p>
        </w:tc>
        <w:tc>
          <w:tcPr>
            <w:tcW w:w="63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907</w:t>
            </w:r>
          </w:p>
        </w:tc>
        <w:tc>
          <w:tcPr>
            <w:tcW w:w="50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05</w:t>
            </w:r>
          </w:p>
        </w:tc>
        <w:tc>
          <w:tcPr>
            <w:tcW w:w="487"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03</w:t>
            </w:r>
          </w:p>
        </w:tc>
        <w:tc>
          <w:tcPr>
            <w:tcW w:w="115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5141481690</w:t>
            </w:r>
          </w:p>
        </w:tc>
        <w:tc>
          <w:tcPr>
            <w:tcW w:w="608"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 </w:t>
            </w:r>
          </w:p>
        </w:tc>
        <w:tc>
          <w:tcPr>
            <w:tcW w:w="125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19 708 600,00</w:t>
            </w:r>
          </w:p>
        </w:tc>
        <w:tc>
          <w:tcPr>
            <w:tcW w:w="123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19 708 600,00</w:t>
            </w:r>
          </w:p>
        </w:tc>
        <w:tc>
          <w:tcPr>
            <w:tcW w:w="109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4 155 127,81</w:t>
            </w:r>
          </w:p>
        </w:tc>
        <w:tc>
          <w:tcPr>
            <w:tcW w:w="1166"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21,08%</w:t>
            </w:r>
          </w:p>
        </w:tc>
      </w:tr>
      <w:tr w:rsidR="007B4C46" w:rsidRPr="007B4C46" w:rsidTr="006D6A3E">
        <w:trPr>
          <w:trHeight w:val="795"/>
        </w:trPr>
        <w:tc>
          <w:tcPr>
            <w:tcW w:w="2450" w:type="dxa"/>
            <w:tcBorders>
              <w:top w:val="nil"/>
              <w:left w:val="single" w:sz="4" w:space="0" w:color="auto"/>
              <w:bottom w:val="single" w:sz="4" w:space="0" w:color="auto"/>
              <w:right w:val="single" w:sz="4" w:space="0" w:color="auto"/>
            </w:tcBorders>
            <w:shd w:val="clear" w:color="auto" w:fill="auto"/>
            <w:vAlign w:val="center"/>
            <w:hideMark/>
          </w:tcPr>
          <w:p w:rsidR="007B4C46" w:rsidRPr="007B4C46" w:rsidRDefault="007B4C46" w:rsidP="007B4C46">
            <w:pPr>
              <w:spacing w:after="0" w:line="240" w:lineRule="auto"/>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Закупка товаров, работ и услуг для обеспечения государственных (муниципальных) нужд</w:t>
            </w:r>
          </w:p>
        </w:tc>
        <w:tc>
          <w:tcPr>
            <w:tcW w:w="63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907</w:t>
            </w:r>
          </w:p>
        </w:tc>
        <w:tc>
          <w:tcPr>
            <w:tcW w:w="50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05</w:t>
            </w:r>
          </w:p>
        </w:tc>
        <w:tc>
          <w:tcPr>
            <w:tcW w:w="487"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03</w:t>
            </w:r>
          </w:p>
        </w:tc>
        <w:tc>
          <w:tcPr>
            <w:tcW w:w="115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5141481690</w:t>
            </w:r>
          </w:p>
        </w:tc>
        <w:tc>
          <w:tcPr>
            <w:tcW w:w="608"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200</w:t>
            </w:r>
          </w:p>
        </w:tc>
        <w:tc>
          <w:tcPr>
            <w:tcW w:w="125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19 708 600,00</w:t>
            </w:r>
          </w:p>
        </w:tc>
        <w:tc>
          <w:tcPr>
            <w:tcW w:w="123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19 708 600,00</w:t>
            </w:r>
          </w:p>
        </w:tc>
        <w:tc>
          <w:tcPr>
            <w:tcW w:w="109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4 155 127,81</w:t>
            </w:r>
          </w:p>
        </w:tc>
        <w:tc>
          <w:tcPr>
            <w:tcW w:w="1166"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21,08%</w:t>
            </w:r>
          </w:p>
        </w:tc>
      </w:tr>
      <w:tr w:rsidR="007B4C46" w:rsidRPr="007B4C46" w:rsidTr="006D6A3E">
        <w:trPr>
          <w:trHeight w:val="855"/>
        </w:trPr>
        <w:tc>
          <w:tcPr>
            <w:tcW w:w="2450" w:type="dxa"/>
            <w:tcBorders>
              <w:top w:val="nil"/>
              <w:left w:val="single" w:sz="4" w:space="0" w:color="auto"/>
              <w:bottom w:val="single" w:sz="4" w:space="0" w:color="auto"/>
              <w:right w:val="single" w:sz="4" w:space="0" w:color="auto"/>
            </w:tcBorders>
            <w:shd w:val="clear" w:color="auto" w:fill="auto"/>
            <w:vAlign w:val="center"/>
            <w:hideMark/>
          </w:tcPr>
          <w:p w:rsidR="007B4C46" w:rsidRPr="007B4C46" w:rsidRDefault="007B4C46" w:rsidP="007B4C46">
            <w:pPr>
              <w:spacing w:after="0" w:line="240" w:lineRule="auto"/>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Иные закупки товаров, работ и услуг для обеспечения государственных (муниципальных) нужд</w:t>
            </w:r>
          </w:p>
        </w:tc>
        <w:tc>
          <w:tcPr>
            <w:tcW w:w="63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907</w:t>
            </w:r>
          </w:p>
        </w:tc>
        <w:tc>
          <w:tcPr>
            <w:tcW w:w="50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05</w:t>
            </w:r>
          </w:p>
        </w:tc>
        <w:tc>
          <w:tcPr>
            <w:tcW w:w="487"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03</w:t>
            </w:r>
          </w:p>
        </w:tc>
        <w:tc>
          <w:tcPr>
            <w:tcW w:w="115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5141481690</w:t>
            </w:r>
          </w:p>
        </w:tc>
        <w:tc>
          <w:tcPr>
            <w:tcW w:w="608"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240</w:t>
            </w:r>
          </w:p>
        </w:tc>
        <w:tc>
          <w:tcPr>
            <w:tcW w:w="125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19 708 600,00</w:t>
            </w:r>
          </w:p>
        </w:tc>
        <w:tc>
          <w:tcPr>
            <w:tcW w:w="123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19 708 600,00</w:t>
            </w:r>
          </w:p>
        </w:tc>
        <w:tc>
          <w:tcPr>
            <w:tcW w:w="109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4 155 127,81</w:t>
            </w:r>
          </w:p>
        </w:tc>
        <w:tc>
          <w:tcPr>
            <w:tcW w:w="1166"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21,08%</w:t>
            </w:r>
          </w:p>
        </w:tc>
      </w:tr>
      <w:tr w:rsidR="007B4C46" w:rsidRPr="007B4C46" w:rsidTr="006D6A3E">
        <w:trPr>
          <w:trHeight w:val="139"/>
        </w:trPr>
        <w:tc>
          <w:tcPr>
            <w:tcW w:w="2450" w:type="dxa"/>
            <w:tcBorders>
              <w:top w:val="nil"/>
              <w:left w:val="single" w:sz="4" w:space="0" w:color="auto"/>
              <w:bottom w:val="single" w:sz="4" w:space="0" w:color="auto"/>
              <w:right w:val="single" w:sz="4" w:space="0" w:color="auto"/>
            </w:tcBorders>
            <w:shd w:val="clear" w:color="auto" w:fill="auto"/>
            <w:vAlign w:val="center"/>
            <w:hideMark/>
          </w:tcPr>
          <w:p w:rsidR="007B4C46" w:rsidRPr="007B4C46" w:rsidRDefault="007B4C46" w:rsidP="007B4C46">
            <w:pPr>
              <w:spacing w:after="0" w:line="240" w:lineRule="auto"/>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Озеленение территории</w:t>
            </w:r>
          </w:p>
        </w:tc>
        <w:tc>
          <w:tcPr>
            <w:tcW w:w="63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907</w:t>
            </w:r>
          </w:p>
        </w:tc>
        <w:tc>
          <w:tcPr>
            <w:tcW w:w="50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05</w:t>
            </w:r>
          </w:p>
        </w:tc>
        <w:tc>
          <w:tcPr>
            <w:tcW w:w="487"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03</w:t>
            </w:r>
          </w:p>
        </w:tc>
        <w:tc>
          <w:tcPr>
            <w:tcW w:w="115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5141481700</w:t>
            </w:r>
          </w:p>
        </w:tc>
        <w:tc>
          <w:tcPr>
            <w:tcW w:w="608"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 </w:t>
            </w:r>
          </w:p>
        </w:tc>
        <w:tc>
          <w:tcPr>
            <w:tcW w:w="125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3 400 000,00</w:t>
            </w:r>
          </w:p>
        </w:tc>
        <w:tc>
          <w:tcPr>
            <w:tcW w:w="123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3 400 000,00</w:t>
            </w:r>
          </w:p>
        </w:tc>
        <w:tc>
          <w:tcPr>
            <w:tcW w:w="109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0,00</w:t>
            </w:r>
          </w:p>
        </w:tc>
        <w:tc>
          <w:tcPr>
            <w:tcW w:w="1166"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0,00%</w:t>
            </w:r>
          </w:p>
        </w:tc>
      </w:tr>
      <w:tr w:rsidR="007B4C46" w:rsidRPr="007B4C46" w:rsidTr="006D6A3E">
        <w:trPr>
          <w:trHeight w:val="795"/>
        </w:trPr>
        <w:tc>
          <w:tcPr>
            <w:tcW w:w="2450" w:type="dxa"/>
            <w:tcBorders>
              <w:top w:val="nil"/>
              <w:left w:val="single" w:sz="4" w:space="0" w:color="auto"/>
              <w:bottom w:val="single" w:sz="4" w:space="0" w:color="auto"/>
              <w:right w:val="single" w:sz="4" w:space="0" w:color="auto"/>
            </w:tcBorders>
            <w:shd w:val="clear" w:color="auto" w:fill="auto"/>
            <w:vAlign w:val="center"/>
            <w:hideMark/>
          </w:tcPr>
          <w:p w:rsidR="007B4C46" w:rsidRPr="007B4C46" w:rsidRDefault="007B4C46" w:rsidP="007B4C46">
            <w:pPr>
              <w:spacing w:after="0" w:line="240" w:lineRule="auto"/>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Закупка товаров, работ и услуг для обеспечения государственных (муниципальных) нужд</w:t>
            </w:r>
          </w:p>
        </w:tc>
        <w:tc>
          <w:tcPr>
            <w:tcW w:w="63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907</w:t>
            </w:r>
          </w:p>
        </w:tc>
        <w:tc>
          <w:tcPr>
            <w:tcW w:w="50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05</w:t>
            </w:r>
          </w:p>
        </w:tc>
        <w:tc>
          <w:tcPr>
            <w:tcW w:w="487"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03</w:t>
            </w:r>
          </w:p>
        </w:tc>
        <w:tc>
          <w:tcPr>
            <w:tcW w:w="115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5141481700</w:t>
            </w:r>
          </w:p>
        </w:tc>
        <w:tc>
          <w:tcPr>
            <w:tcW w:w="608"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200</w:t>
            </w:r>
          </w:p>
        </w:tc>
        <w:tc>
          <w:tcPr>
            <w:tcW w:w="125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3 400 000,00</w:t>
            </w:r>
          </w:p>
        </w:tc>
        <w:tc>
          <w:tcPr>
            <w:tcW w:w="123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3 400 000,00</w:t>
            </w:r>
          </w:p>
        </w:tc>
        <w:tc>
          <w:tcPr>
            <w:tcW w:w="109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0,00</w:t>
            </w:r>
          </w:p>
        </w:tc>
        <w:tc>
          <w:tcPr>
            <w:tcW w:w="1166"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0,00%</w:t>
            </w:r>
          </w:p>
        </w:tc>
      </w:tr>
      <w:tr w:rsidR="007B4C46" w:rsidRPr="007B4C46" w:rsidTr="006D6A3E">
        <w:trPr>
          <w:trHeight w:val="780"/>
        </w:trPr>
        <w:tc>
          <w:tcPr>
            <w:tcW w:w="2450" w:type="dxa"/>
            <w:tcBorders>
              <w:top w:val="nil"/>
              <w:left w:val="single" w:sz="4" w:space="0" w:color="auto"/>
              <w:bottom w:val="single" w:sz="4" w:space="0" w:color="auto"/>
              <w:right w:val="single" w:sz="4" w:space="0" w:color="auto"/>
            </w:tcBorders>
            <w:shd w:val="clear" w:color="auto" w:fill="auto"/>
            <w:vAlign w:val="center"/>
            <w:hideMark/>
          </w:tcPr>
          <w:p w:rsidR="007B4C46" w:rsidRPr="007B4C46" w:rsidRDefault="007B4C46" w:rsidP="007B4C46">
            <w:pPr>
              <w:spacing w:after="0" w:line="240" w:lineRule="auto"/>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Иные закупки товаров, работ и услуг для обеспечения государственных (муниципальных) нужд</w:t>
            </w:r>
          </w:p>
        </w:tc>
        <w:tc>
          <w:tcPr>
            <w:tcW w:w="63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907</w:t>
            </w:r>
          </w:p>
        </w:tc>
        <w:tc>
          <w:tcPr>
            <w:tcW w:w="50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05</w:t>
            </w:r>
          </w:p>
        </w:tc>
        <w:tc>
          <w:tcPr>
            <w:tcW w:w="487"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03</w:t>
            </w:r>
          </w:p>
        </w:tc>
        <w:tc>
          <w:tcPr>
            <w:tcW w:w="115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5141481700</w:t>
            </w:r>
          </w:p>
        </w:tc>
        <w:tc>
          <w:tcPr>
            <w:tcW w:w="608"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240</w:t>
            </w:r>
          </w:p>
        </w:tc>
        <w:tc>
          <w:tcPr>
            <w:tcW w:w="125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3 400 000,00</w:t>
            </w:r>
          </w:p>
        </w:tc>
        <w:tc>
          <w:tcPr>
            <w:tcW w:w="123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3 400 000,00</w:t>
            </w:r>
          </w:p>
        </w:tc>
        <w:tc>
          <w:tcPr>
            <w:tcW w:w="109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 </w:t>
            </w:r>
          </w:p>
        </w:tc>
        <w:tc>
          <w:tcPr>
            <w:tcW w:w="1166"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0,00%</w:t>
            </w:r>
          </w:p>
        </w:tc>
      </w:tr>
      <w:tr w:rsidR="007B4C46" w:rsidRPr="007B4C46" w:rsidTr="006D6A3E">
        <w:trPr>
          <w:trHeight w:val="540"/>
        </w:trPr>
        <w:tc>
          <w:tcPr>
            <w:tcW w:w="2450" w:type="dxa"/>
            <w:tcBorders>
              <w:top w:val="nil"/>
              <w:left w:val="single" w:sz="4" w:space="0" w:color="auto"/>
              <w:bottom w:val="single" w:sz="4" w:space="0" w:color="auto"/>
              <w:right w:val="single" w:sz="4" w:space="0" w:color="auto"/>
            </w:tcBorders>
            <w:shd w:val="clear" w:color="auto" w:fill="auto"/>
            <w:vAlign w:val="center"/>
            <w:hideMark/>
          </w:tcPr>
          <w:p w:rsidR="007B4C46" w:rsidRPr="007B4C46" w:rsidRDefault="007B4C46" w:rsidP="007B4C46">
            <w:pPr>
              <w:spacing w:after="0" w:line="240" w:lineRule="auto"/>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Организация и содержание мест захоронения (кладбищ)</w:t>
            </w:r>
          </w:p>
        </w:tc>
        <w:tc>
          <w:tcPr>
            <w:tcW w:w="63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907</w:t>
            </w:r>
          </w:p>
        </w:tc>
        <w:tc>
          <w:tcPr>
            <w:tcW w:w="50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05</w:t>
            </w:r>
          </w:p>
        </w:tc>
        <w:tc>
          <w:tcPr>
            <w:tcW w:w="487"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03</w:t>
            </w:r>
          </w:p>
        </w:tc>
        <w:tc>
          <w:tcPr>
            <w:tcW w:w="115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5141481710</w:t>
            </w:r>
          </w:p>
        </w:tc>
        <w:tc>
          <w:tcPr>
            <w:tcW w:w="608"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 </w:t>
            </w:r>
          </w:p>
        </w:tc>
        <w:tc>
          <w:tcPr>
            <w:tcW w:w="125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5 600 000,00</w:t>
            </w:r>
          </w:p>
        </w:tc>
        <w:tc>
          <w:tcPr>
            <w:tcW w:w="123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5 600 000,00</w:t>
            </w:r>
          </w:p>
        </w:tc>
        <w:tc>
          <w:tcPr>
            <w:tcW w:w="109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918 802,72</w:t>
            </w:r>
          </w:p>
        </w:tc>
        <w:tc>
          <w:tcPr>
            <w:tcW w:w="1166"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16,41%</w:t>
            </w:r>
          </w:p>
        </w:tc>
      </w:tr>
      <w:tr w:rsidR="007B4C46" w:rsidRPr="007B4C46" w:rsidTr="006D6A3E">
        <w:trPr>
          <w:trHeight w:val="795"/>
        </w:trPr>
        <w:tc>
          <w:tcPr>
            <w:tcW w:w="2450" w:type="dxa"/>
            <w:tcBorders>
              <w:top w:val="nil"/>
              <w:left w:val="single" w:sz="4" w:space="0" w:color="auto"/>
              <w:bottom w:val="single" w:sz="4" w:space="0" w:color="auto"/>
              <w:right w:val="single" w:sz="4" w:space="0" w:color="auto"/>
            </w:tcBorders>
            <w:shd w:val="clear" w:color="auto" w:fill="auto"/>
            <w:vAlign w:val="center"/>
            <w:hideMark/>
          </w:tcPr>
          <w:p w:rsidR="007B4C46" w:rsidRPr="007B4C46" w:rsidRDefault="007B4C46" w:rsidP="007B4C46">
            <w:pPr>
              <w:spacing w:after="0" w:line="240" w:lineRule="auto"/>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Закупка товаров, работ и услуг для обеспечения государственных (муниципальных) нужд</w:t>
            </w:r>
          </w:p>
        </w:tc>
        <w:tc>
          <w:tcPr>
            <w:tcW w:w="63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907</w:t>
            </w:r>
          </w:p>
        </w:tc>
        <w:tc>
          <w:tcPr>
            <w:tcW w:w="50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05</w:t>
            </w:r>
          </w:p>
        </w:tc>
        <w:tc>
          <w:tcPr>
            <w:tcW w:w="487"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03</w:t>
            </w:r>
          </w:p>
        </w:tc>
        <w:tc>
          <w:tcPr>
            <w:tcW w:w="115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5141481710</w:t>
            </w:r>
          </w:p>
        </w:tc>
        <w:tc>
          <w:tcPr>
            <w:tcW w:w="608"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200</w:t>
            </w:r>
          </w:p>
        </w:tc>
        <w:tc>
          <w:tcPr>
            <w:tcW w:w="125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5 600 000,00</w:t>
            </w:r>
          </w:p>
        </w:tc>
        <w:tc>
          <w:tcPr>
            <w:tcW w:w="123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5 600 000,00</w:t>
            </w:r>
          </w:p>
        </w:tc>
        <w:tc>
          <w:tcPr>
            <w:tcW w:w="109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918 802,72</w:t>
            </w:r>
          </w:p>
        </w:tc>
        <w:tc>
          <w:tcPr>
            <w:tcW w:w="1166"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16,41%</w:t>
            </w:r>
          </w:p>
        </w:tc>
      </w:tr>
      <w:tr w:rsidR="007B4C46" w:rsidRPr="007B4C46" w:rsidTr="006D6A3E">
        <w:trPr>
          <w:trHeight w:val="810"/>
        </w:trPr>
        <w:tc>
          <w:tcPr>
            <w:tcW w:w="2450" w:type="dxa"/>
            <w:tcBorders>
              <w:top w:val="nil"/>
              <w:left w:val="single" w:sz="4" w:space="0" w:color="auto"/>
              <w:bottom w:val="single" w:sz="4" w:space="0" w:color="auto"/>
              <w:right w:val="single" w:sz="4" w:space="0" w:color="auto"/>
            </w:tcBorders>
            <w:shd w:val="clear" w:color="auto" w:fill="auto"/>
            <w:vAlign w:val="center"/>
            <w:hideMark/>
          </w:tcPr>
          <w:p w:rsidR="007B4C46" w:rsidRPr="007B4C46" w:rsidRDefault="007B4C46" w:rsidP="007B4C46">
            <w:pPr>
              <w:spacing w:after="0" w:line="240" w:lineRule="auto"/>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Иные закупки товаров, работ и услуг для обеспечения государственных (муниципальных) нужд</w:t>
            </w:r>
          </w:p>
        </w:tc>
        <w:tc>
          <w:tcPr>
            <w:tcW w:w="63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907</w:t>
            </w:r>
          </w:p>
        </w:tc>
        <w:tc>
          <w:tcPr>
            <w:tcW w:w="50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05</w:t>
            </w:r>
          </w:p>
        </w:tc>
        <w:tc>
          <w:tcPr>
            <w:tcW w:w="487"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03</w:t>
            </w:r>
          </w:p>
        </w:tc>
        <w:tc>
          <w:tcPr>
            <w:tcW w:w="115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5141481710</w:t>
            </w:r>
          </w:p>
        </w:tc>
        <w:tc>
          <w:tcPr>
            <w:tcW w:w="608"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240</w:t>
            </w:r>
          </w:p>
        </w:tc>
        <w:tc>
          <w:tcPr>
            <w:tcW w:w="125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5 600 000,00</w:t>
            </w:r>
          </w:p>
        </w:tc>
        <w:tc>
          <w:tcPr>
            <w:tcW w:w="123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5 600 000,00</w:t>
            </w:r>
          </w:p>
        </w:tc>
        <w:tc>
          <w:tcPr>
            <w:tcW w:w="109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918 802,72</w:t>
            </w:r>
          </w:p>
        </w:tc>
        <w:tc>
          <w:tcPr>
            <w:tcW w:w="1166"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16,41%</w:t>
            </w:r>
          </w:p>
        </w:tc>
      </w:tr>
      <w:tr w:rsidR="007B4C46" w:rsidRPr="007B4C46" w:rsidTr="006D6A3E">
        <w:trPr>
          <w:trHeight w:val="480"/>
        </w:trPr>
        <w:tc>
          <w:tcPr>
            <w:tcW w:w="2450" w:type="dxa"/>
            <w:tcBorders>
              <w:top w:val="nil"/>
              <w:left w:val="single" w:sz="4" w:space="0" w:color="auto"/>
              <w:bottom w:val="single" w:sz="4" w:space="0" w:color="auto"/>
              <w:right w:val="single" w:sz="4" w:space="0" w:color="auto"/>
            </w:tcBorders>
            <w:shd w:val="clear" w:color="auto" w:fill="auto"/>
            <w:vAlign w:val="center"/>
            <w:hideMark/>
          </w:tcPr>
          <w:p w:rsidR="007B4C46" w:rsidRPr="007B4C46" w:rsidRDefault="007B4C46" w:rsidP="007B4C46">
            <w:pPr>
              <w:spacing w:after="0" w:line="240" w:lineRule="auto"/>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lastRenderedPageBreak/>
              <w:t>Мероприятия по благоустройству</w:t>
            </w:r>
          </w:p>
        </w:tc>
        <w:tc>
          <w:tcPr>
            <w:tcW w:w="63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907</w:t>
            </w:r>
          </w:p>
        </w:tc>
        <w:tc>
          <w:tcPr>
            <w:tcW w:w="50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05</w:t>
            </w:r>
          </w:p>
        </w:tc>
        <w:tc>
          <w:tcPr>
            <w:tcW w:w="487"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03</w:t>
            </w:r>
          </w:p>
        </w:tc>
        <w:tc>
          <w:tcPr>
            <w:tcW w:w="115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5141481730</w:t>
            </w:r>
          </w:p>
        </w:tc>
        <w:tc>
          <w:tcPr>
            <w:tcW w:w="608"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 </w:t>
            </w:r>
          </w:p>
        </w:tc>
        <w:tc>
          <w:tcPr>
            <w:tcW w:w="125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19 294 038,32</w:t>
            </w:r>
          </w:p>
        </w:tc>
        <w:tc>
          <w:tcPr>
            <w:tcW w:w="123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19 294 038,32</w:t>
            </w:r>
          </w:p>
        </w:tc>
        <w:tc>
          <w:tcPr>
            <w:tcW w:w="109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5 062 815,70</w:t>
            </w:r>
          </w:p>
        </w:tc>
        <w:tc>
          <w:tcPr>
            <w:tcW w:w="1166"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26,24%</w:t>
            </w:r>
          </w:p>
        </w:tc>
      </w:tr>
      <w:tr w:rsidR="007B4C46" w:rsidRPr="007B4C46" w:rsidTr="006D6A3E">
        <w:trPr>
          <w:trHeight w:val="750"/>
        </w:trPr>
        <w:tc>
          <w:tcPr>
            <w:tcW w:w="2450" w:type="dxa"/>
            <w:tcBorders>
              <w:top w:val="nil"/>
              <w:left w:val="single" w:sz="4" w:space="0" w:color="auto"/>
              <w:bottom w:val="single" w:sz="4" w:space="0" w:color="auto"/>
              <w:right w:val="single" w:sz="4" w:space="0" w:color="auto"/>
            </w:tcBorders>
            <w:shd w:val="clear" w:color="auto" w:fill="auto"/>
            <w:vAlign w:val="center"/>
            <w:hideMark/>
          </w:tcPr>
          <w:p w:rsidR="007B4C46" w:rsidRPr="007B4C46" w:rsidRDefault="007B4C46" w:rsidP="007B4C46">
            <w:pPr>
              <w:spacing w:after="0" w:line="240" w:lineRule="auto"/>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Закупка товаров, работ и услуг для обеспечения государственных (муниципальных) нужд</w:t>
            </w:r>
          </w:p>
        </w:tc>
        <w:tc>
          <w:tcPr>
            <w:tcW w:w="63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907</w:t>
            </w:r>
          </w:p>
        </w:tc>
        <w:tc>
          <w:tcPr>
            <w:tcW w:w="50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05</w:t>
            </w:r>
          </w:p>
        </w:tc>
        <w:tc>
          <w:tcPr>
            <w:tcW w:w="487"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03</w:t>
            </w:r>
          </w:p>
        </w:tc>
        <w:tc>
          <w:tcPr>
            <w:tcW w:w="115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5141481730</w:t>
            </w:r>
          </w:p>
        </w:tc>
        <w:tc>
          <w:tcPr>
            <w:tcW w:w="608"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200</w:t>
            </w:r>
          </w:p>
        </w:tc>
        <w:tc>
          <w:tcPr>
            <w:tcW w:w="125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19 294 038,32</w:t>
            </w:r>
          </w:p>
        </w:tc>
        <w:tc>
          <w:tcPr>
            <w:tcW w:w="123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19 294 038,32</w:t>
            </w:r>
          </w:p>
        </w:tc>
        <w:tc>
          <w:tcPr>
            <w:tcW w:w="109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5 062 815,70</w:t>
            </w:r>
          </w:p>
        </w:tc>
        <w:tc>
          <w:tcPr>
            <w:tcW w:w="1166"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26,24%</w:t>
            </w:r>
          </w:p>
        </w:tc>
      </w:tr>
      <w:tr w:rsidR="007B4C46" w:rsidRPr="007B4C46" w:rsidTr="006D6A3E">
        <w:trPr>
          <w:trHeight w:val="795"/>
        </w:trPr>
        <w:tc>
          <w:tcPr>
            <w:tcW w:w="2450" w:type="dxa"/>
            <w:tcBorders>
              <w:top w:val="nil"/>
              <w:left w:val="single" w:sz="4" w:space="0" w:color="auto"/>
              <w:bottom w:val="single" w:sz="4" w:space="0" w:color="auto"/>
              <w:right w:val="single" w:sz="4" w:space="0" w:color="auto"/>
            </w:tcBorders>
            <w:shd w:val="clear" w:color="auto" w:fill="auto"/>
            <w:vAlign w:val="center"/>
            <w:hideMark/>
          </w:tcPr>
          <w:p w:rsidR="007B4C46" w:rsidRPr="007B4C46" w:rsidRDefault="007B4C46" w:rsidP="007B4C46">
            <w:pPr>
              <w:spacing w:after="0" w:line="240" w:lineRule="auto"/>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Иные закупки товаров, работ и услуг для обеспечения государственных (муниципальных) нужд</w:t>
            </w:r>
          </w:p>
        </w:tc>
        <w:tc>
          <w:tcPr>
            <w:tcW w:w="63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907</w:t>
            </w:r>
          </w:p>
        </w:tc>
        <w:tc>
          <w:tcPr>
            <w:tcW w:w="50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05</w:t>
            </w:r>
          </w:p>
        </w:tc>
        <w:tc>
          <w:tcPr>
            <w:tcW w:w="487"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03</w:t>
            </w:r>
          </w:p>
        </w:tc>
        <w:tc>
          <w:tcPr>
            <w:tcW w:w="115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5141481730</w:t>
            </w:r>
          </w:p>
        </w:tc>
        <w:tc>
          <w:tcPr>
            <w:tcW w:w="608"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240</w:t>
            </w:r>
          </w:p>
        </w:tc>
        <w:tc>
          <w:tcPr>
            <w:tcW w:w="125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19 294 038,32</w:t>
            </w:r>
          </w:p>
        </w:tc>
        <w:tc>
          <w:tcPr>
            <w:tcW w:w="123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19 294 038,32</w:t>
            </w:r>
          </w:p>
        </w:tc>
        <w:tc>
          <w:tcPr>
            <w:tcW w:w="109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5 062 815,70</w:t>
            </w:r>
          </w:p>
        </w:tc>
        <w:tc>
          <w:tcPr>
            <w:tcW w:w="1166"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26,24%</w:t>
            </w:r>
          </w:p>
        </w:tc>
      </w:tr>
      <w:tr w:rsidR="007B4C46" w:rsidRPr="007B4C46" w:rsidTr="006D6A3E">
        <w:trPr>
          <w:trHeight w:val="585"/>
        </w:trPr>
        <w:tc>
          <w:tcPr>
            <w:tcW w:w="2450" w:type="dxa"/>
            <w:tcBorders>
              <w:top w:val="nil"/>
              <w:left w:val="single" w:sz="4" w:space="0" w:color="auto"/>
              <w:bottom w:val="single" w:sz="4" w:space="0" w:color="auto"/>
              <w:right w:val="single" w:sz="4" w:space="0" w:color="auto"/>
            </w:tcBorders>
            <w:shd w:val="clear" w:color="auto" w:fill="auto"/>
            <w:vAlign w:val="center"/>
            <w:hideMark/>
          </w:tcPr>
          <w:p w:rsidR="007B4C46" w:rsidRPr="007B4C46" w:rsidRDefault="007B4C46" w:rsidP="007B4C46">
            <w:pPr>
              <w:spacing w:after="0" w:line="240" w:lineRule="auto"/>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Мероприятия по формированию современной городской среды</w:t>
            </w:r>
          </w:p>
        </w:tc>
        <w:tc>
          <w:tcPr>
            <w:tcW w:w="63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907</w:t>
            </w:r>
          </w:p>
        </w:tc>
        <w:tc>
          <w:tcPr>
            <w:tcW w:w="50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05</w:t>
            </w:r>
          </w:p>
        </w:tc>
        <w:tc>
          <w:tcPr>
            <w:tcW w:w="487"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03</w:t>
            </w:r>
          </w:p>
        </w:tc>
        <w:tc>
          <w:tcPr>
            <w:tcW w:w="115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5141481900</w:t>
            </w:r>
          </w:p>
        </w:tc>
        <w:tc>
          <w:tcPr>
            <w:tcW w:w="608"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 </w:t>
            </w:r>
          </w:p>
        </w:tc>
        <w:tc>
          <w:tcPr>
            <w:tcW w:w="125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300 000,00</w:t>
            </w:r>
          </w:p>
        </w:tc>
        <w:tc>
          <w:tcPr>
            <w:tcW w:w="123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300 000,00</w:t>
            </w:r>
          </w:p>
        </w:tc>
        <w:tc>
          <w:tcPr>
            <w:tcW w:w="109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18 000,00</w:t>
            </w:r>
          </w:p>
        </w:tc>
        <w:tc>
          <w:tcPr>
            <w:tcW w:w="1166"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6,00%</w:t>
            </w:r>
          </w:p>
        </w:tc>
      </w:tr>
      <w:tr w:rsidR="007B4C46" w:rsidRPr="007B4C46" w:rsidTr="006D6A3E">
        <w:trPr>
          <w:trHeight w:val="795"/>
        </w:trPr>
        <w:tc>
          <w:tcPr>
            <w:tcW w:w="2450" w:type="dxa"/>
            <w:tcBorders>
              <w:top w:val="nil"/>
              <w:left w:val="single" w:sz="4" w:space="0" w:color="auto"/>
              <w:bottom w:val="single" w:sz="4" w:space="0" w:color="auto"/>
              <w:right w:val="single" w:sz="4" w:space="0" w:color="auto"/>
            </w:tcBorders>
            <w:shd w:val="clear" w:color="auto" w:fill="auto"/>
            <w:vAlign w:val="center"/>
            <w:hideMark/>
          </w:tcPr>
          <w:p w:rsidR="007B4C46" w:rsidRPr="007B4C46" w:rsidRDefault="007B4C46" w:rsidP="007B4C46">
            <w:pPr>
              <w:spacing w:after="0" w:line="240" w:lineRule="auto"/>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Закупка товаров, работ и услуг для обеспечения государственных (муниципальных) нужд</w:t>
            </w:r>
          </w:p>
        </w:tc>
        <w:tc>
          <w:tcPr>
            <w:tcW w:w="63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907</w:t>
            </w:r>
          </w:p>
        </w:tc>
        <w:tc>
          <w:tcPr>
            <w:tcW w:w="50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05</w:t>
            </w:r>
          </w:p>
        </w:tc>
        <w:tc>
          <w:tcPr>
            <w:tcW w:w="487"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03</w:t>
            </w:r>
          </w:p>
        </w:tc>
        <w:tc>
          <w:tcPr>
            <w:tcW w:w="115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5141481900</w:t>
            </w:r>
          </w:p>
        </w:tc>
        <w:tc>
          <w:tcPr>
            <w:tcW w:w="608"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200</w:t>
            </w:r>
          </w:p>
        </w:tc>
        <w:tc>
          <w:tcPr>
            <w:tcW w:w="125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300 000,00</w:t>
            </w:r>
          </w:p>
        </w:tc>
        <w:tc>
          <w:tcPr>
            <w:tcW w:w="123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300 000,00</w:t>
            </w:r>
          </w:p>
        </w:tc>
        <w:tc>
          <w:tcPr>
            <w:tcW w:w="109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18 000,00</w:t>
            </w:r>
          </w:p>
        </w:tc>
        <w:tc>
          <w:tcPr>
            <w:tcW w:w="1166"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6,00%</w:t>
            </w:r>
          </w:p>
        </w:tc>
      </w:tr>
      <w:tr w:rsidR="007B4C46" w:rsidRPr="007B4C46" w:rsidTr="006D6A3E">
        <w:trPr>
          <w:trHeight w:val="795"/>
        </w:trPr>
        <w:tc>
          <w:tcPr>
            <w:tcW w:w="2450" w:type="dxa"/>
            <w:tcBorders>
              <w:top w:val="nil"/>
              <w:left w:val="single" w:sz="4" w:space="0" w:color="auto"/>
              <w:bottom w:val="single" w:sz="4" w:space="0" w:color="auto"/>
              <w:right w:val="single" w:sz="4" w:space="0" w:color="auto"/>
            </w:tcBorders>
            <w:shd w:val="clear" w:color="auto" w:fill="auto"/>
            <w:vAlign w:val="center"/>
            <w:hideMark/>
          </w:tcPr>
          <w:p w:rsidR="007B4C46" w:rsidRPr="007B4C46" w:rsidRDefault="007B4C46" w:rsidP="007B4C46">
            <w:pPr>
              <w:spacing w:after="0" w:line="240" w:lineRule="auto"/>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Иные закупки товаров, работ и услуг для обеспечения государственных (муниципальных) нужд</w:t>
            </w:r>
          </w:p>
        </w:tc>
        <w:tc>
          <w:tcPr>
            <w:tcW w:w="63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907</w:t>
            </w:r>
          </w:p>
        </w:tc>
        <w:tc>
          <w:tcPr>
            <w:tcW w:w="50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05</w:t>
            </w:r>
          </w:p>
        </w:tc>
        <w:tc>
          <w:tcPr>
            <w:tcW w:w="487"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03</w:t>
            </w:r>
          </w:p>
        </w:tc>
        <w:tc>
          <w:tcPr>
            <w:tcW w:w="115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5141481900</w:t>
            </w:r>
          </w:p>
        </w:tc>
        <w:tc>
          <w:tcPr>
            <w:tcW w:w="608"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240</w:t>
            </w:r>
          </w:p>
        </w:tc>
        <w:tc>
          <w:tcPr>
            <w:tcW w:w="125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300 000,00</w:t>
            </w:r>
          </w:p>
        </w:tc>
        <w:tc>
          <w:tcPr>
            <w:tcW w:w="123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300 000,00</w:t>
            </w:r>
          </w:p>
        </w:tc>
        <w:tc>
          <w:tcPr>
            <w:tcW w:w="109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18 000,00</w:t>
            </w:r>
          </w:p>
        </w:tc>
        <w:tc>
          <w:tcPr>
            <w:tcW w:w="1166"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6,00%</w:t>
            </w:r>
          </w:p>
        </w:tc>
      </w:tr>
      <w:tr w:rsidR="007B4C46" w:rsidRPr="007B4C46" w:rsidTr="006D6A3E">
        <w:trPr>
          <w:trHeight w:val="585"/>
        </w:trPr>
        <w:tc>
          <w:tcPr>
            <w:tcW w:w="2450" w:type="dxa"/>
            <w:tcBorders>
              <w:top w:val="nil"/>
              <w:left w:val="single" w:sz="4" w:space="0" w:color="auto"/>
              <w:bottom w:val="single" w:sz="4" w:space="0" w:color="auto"/>
              <w:right w:val="single" w:sz="4" w:space="0" w:color="auto"/>
            </w:tcBorders>
            <w:shd w:val="clear" w:color="auto" w:fill="auto"/>
            <w:vAlign w:val="center"/>
            <w:hideMark/>
          </w:tcPr>
          <w:p w:rsidR="007B4C46" w:rsidRPr="007B4C46" w:rsidRDefault="007B4C46" w:rsidP="007B4C46">
            <w:pPr>
              <w:spacing w:after="0" w:line="240" w:lineRule="auto"/>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Реализация программ формирования современной городской среды</w:t>
            </w:r>
          </w:p>
        </w:tc>
        <w:tc>
          <w:tcPr>
            <w:tcW w:w="63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907</w:t>
            </w:r>
          </w:p>
        </w:tc>
        <w:tc>
          <w:tcPr>
            <w:tcW w:w="50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05</w:t>
            </w:r>
          </w:p>
        </w:tc>
        <w:tc>
          <w:tcPr>
            <w:tcW w:w="487"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03</w:t>
            </w:r>
          </w:p>
        </w:tc>
        <w:tc>
          <w:tcPr>
            <w:tcW w:w="115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521И455550</w:t>
            </w:r>
          </w:p>
        </w:tc>
        <w:tc>
          <w:tcPr>
            <w:tcW w:w="608"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 </w:t>
            </w:r>
          </w:p>
        </w:tc>
        <w:tc>
          <w:tcPr>
            <w:tcW w:w="125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9 395 473,47</w:t>
            </w:r>
          </w:p>
        </w:tc>
        <w:tc>
          <w:tcPr>
            <w:tcW w:w="123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9 395 473,47</w:t>
            </w:r>
          </w:p>
        </w:tc>
        <w:tc>
          <w:tcPr>
            <w:tcW w:w="109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0,00</w:t>
            </w:r>
          </w:p>
        </w:tc>
        <w:tc>
          <w:tcPr>
            <w:tcW w:w="1166"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0,00%</w:t>
            </w:r>
          </w:p>
        </w:tc>
      </w:tr>
      <w:tr w:rsidR="007B4C46" w:rsidRPr="007B4C46" w:rsidTr="006D6A3E">
        <w:trPr>
          <w:trHeight w:val="780"/>
        </w:trPr>
        <w:tc>
          <w:tcPr>
            <w:tcW w:w="2450" w:type="dxa"/>
            <w:tcBorders>
              <w:top w:val="nil"/>
              <w:left w:val="single" w:sz="4" w:space="0" w:color="auto"/>
              <w:bottom w:val="single" w:sz="4" w:space="0" w:color="auto"/>
              <w:right w:val="single" w:sz="4" w:space="0" w:color="auto"/>
            </w:tcBorders>
            <w:shd w:val="clear" w:color="auto" w:fill="auto"/>
            <w:vAlign w:val="center"/>
            <w:hideMark/>
          </w:tcPr>
          <w:p w:rsidR="007B4C46" w:rsidRPr="007B4C46" w:rsidRDefault="007B4C46" w:rsidP="007B4C46">
            <w:pPr>
              <w:spacing w:after="0" w:line="240" w:lineRule="auto"/>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Закупка товаров, работ и услуг для обеспечения государственных (муниципальных) нужд</w:t>
            </w:r>
          </w:p>
        </w:tc>
        <w:tc>
          <w:tcPr>
            <w:tcW w:w="63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907</w:t>
            </w:r>
          </w:p>
        </w:tc>
        <w:tc>
          <w:tcPr>
            <w:tcW w:w="50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05</w:t>
            </w:r>
          </w:p>
        </w:tc>
        <w:tc>
          <w:tcPr>
            <w:tcW w:w="487"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03</w:t>
            </w:r>
          </w:p>
        </w:tc>
        <w:tc>
          <w:tcPr>
            <w:tcW w:w="115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521И455550</w:t>
            </w:r>
          </w:p>
        </w:tc>
        <w:tc>
          <w:tcPr>
            <w:tcW w:w="608"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200</w:t>
            </w:r>
          </w:p>
        </w:tc>
        <w:tc>
          <w:tcPr>
            <w:tcW w:w="125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9 395 473,47</w:t>
            </w:r>
          </w:p>
        </w:tc>
        <w:tc>
          <w:tcPr>
            <w:tcW w:w="123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9 395 473,47</w:t>
            </w:r>
          </w:p>
        </w:tc>
        <w:tc>
          <w:tcPr>
            <w:tcW w:w="109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0,00</w:t>
            </w:r>
          </w:p>
        </w:tc>
        <w:tc>
          <w:tcPr>
            <w:tcW w:w="1166"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0,00%</w:t>
            </w:r>
          </w:p>
        </w:tc>
      </w:tr>
      <w:tr w:rsidR="007B4C46" w:rsidRPr="007B4C46" w:rsidTr="006D6A3E">
        <w:trPr>
          <w:trHeight w:val="765"/>
        </w:trPr>
        <w:tc>
          <w:tcPr>
            <w:tcW w:w="2450" w:type="dxa"/>
            <w:tcBorders>
              <w:top w:val="nil"/>
              <w:left w:val="single" w:sz="4" w:space="0" w:color="auto"/>
              <w:bottom w:val="single" w:sz="4" w:space="0" w:color="auto"/>
              <w:right w:val="single" w:sz="4" w:space="0" w:color="auto"/>
            </w:tcBorders>
            <w:shd w:val="clear" w:color="auto" w:fill="auto"/>
            <w:vAlign w:val="center"/>
            <w:hideMark/>
          </w:tcPr>
          <w:p w:rsidR="007B4C46" w:rsidRPr="007B4C46" w:rsidRDefault="007B4C46" w:rsidP="007B4C46">
            <w:pPr>
              <w:spacing w:after="0" w:line="240" w:lineRule="auto"/>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Иные закупки товаров, работ и услуг для обеспечения государственных (муниципальных) нужд</w:t>
            </w:r>
          </w:p>
        </w:tc>
        <w:tc>
          <w:tcPr>
            <w:tcW w:w="63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907</w:t>
            </w:r>
          </w:p>
        </w:tc>
        <w:tc>
          <w:tcPr>
            <w:tcW w:w="50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05</w:t>
            </w:r>
          </w:p>
        </w:tc>
        <w:tc>
          <w:tcPr>
            <w:tcW w:w="487"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03</w:t>
            </w:r>
          </w:p>
        </w:tc>
        <w:tc>
          <w:tcPr>
            <w:tcW w:w="115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521И455550</w:t>
            </w:r>
          </w:p>
        </w:tc>
        <w:tc>
          <w:tcPr>
            <w:tcW w:w="608"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240</w:t>
            </w:r>
          </w:p>
        </w:tc>
        <w:tc>
          <w:tcPr>
            <w:tcW w:w="125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9 395 473,47</w:t>
            </w:r>
          </w:p>
        </w:tc>
        <w:tc>
          <w:tcPr>
            <w:tcW w:w="123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9 395 473,47</w:t>
            </w:r>
          </w:p>
        </w:tc>
        <w:tc>
          <w:tcPr>
            <w:tcW w:w="109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 </w:t>
            </w:r>
          </w:p>
        </w:tc>
        <w:tc>
          <w:tcPr>
            <w:tcW w:w="1166"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0,00%</w:t>
            </w:r>
          </w:p>
        </w:tc>
      </w:tr>
      <w:tr w:rsidR="007B4C46" w:rsidRPr="007B4C46" w:rsidTr="006D6A3E">
        <w:trPr>
          <w:trHeight w:val="405"/>
        </w:trPr>
        <w:tc>
          <w:tcPr>
            <w:tcW w:w="2450" w:type="dxa"/>
            <w:tcBorders>
              <w:top w:val="nil"/>
              <w:left w:val="single" w:sz="4" w:space="0" w:color="auto"/>
              <w:bottom w:val="single" w:sz="4" w:space="0" w:color="auto"/>
              <w:right w:val="single" w:sz="4" w:space="0" w:color="auto"/>
            </w:tcBorders>
            <w:shd w:val="clear" w:color="auto" w:fill="auto"/>
            <w:vAlign w:val="center"/>
            <w:hideMark/>
          </w:tcPr>
          <w:p w:rsidR="007B4C46" w:rsidRPr="007B4C46" w:rsidRDefault="007B4C46" w:rsidP="007B4C46">
            <w:pPr>
              <w:spacing w:after="0" w:line="240" w:lineRule="auto"/>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ОХРАНА ОКРУЖАЮЩЕЙ СРЕДЫ</w:t>
            </w:r>
          </w:p>
        </w:tc>
        <w:tc>
          <w:tcPr>
            <w:tcW w:w="63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907</w:t>
            </w:r>
          </w:p>
        </w:tc>
        <w:tc>
          <w:tcPr>
            <w:tcW w:w="50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06</w:t>
            </w:r>
          </w:p>
        </w:tc>
        <w:tc>
          <w:tcPr>
            <w:tcW w:w="487"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 </w:t>
            </w:r>
          </w:p>
        </w:tc>
        <w:tc>
          <w:tcPr>
            <w:tcW w:w="115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 </w:t>
            </w:r>
          </w:p>
        </w:tc>
        <w:tc>
          <w:tcPr>
            <w:tcW w:w="608"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 </w:t>
            </w:r>
          </w:p>
        </w:tc>
        <w:tc>
          <w:tcPr>
            <w:tcW w:w="125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1 000 000,00</w:t>
            </w:r>
          </w:p>
        </w:tc>
        <w:tc>
          <w:tcPr>
            <w:tcW w:w="123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1 000 000,00</w:t>
            </w:r>
          </w:p>
        </w:tc>
        <w:tc>
          <w:tcPr>
            <w:tcW w:w="109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0,00</w:t>
            </w:r>
          </w:p>
        </w:tc>
        <w:tc>
          <w:tcPr>
            <w:tcW w:w="1166"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0,00%</w:t>
            </w:r>
          </w:p>
        </w:tc>
      </w:tr>
      <w:tr w:rsidR="007B4C46" w:rsidRPr="007B4C46" w:rsidTr="006D6A3E">
        <w:trPr>
          <w:trHeight w:val="321"/>
        </w:trPr>
        <w:tc>
          <w:tcPr>
            <w:tcW w:w="2450" w:type="dxa"/>
            <w:tcBorders>
              <w:top w:val="nil"/>
              <w:left w:val="single" w:sz="4" w:space="0" w:color="auto"/>
              <w:bottom w:val="single" w:sz="4" w:space="0" w:color="auto"/>
              <w:right w:val="single" w:sz="4" w:space="0" w:color="auto"/>
            </w:tcBorders>
            <w:shd w:val="clear" w:color="auto" w:fill="auto"/>
            <w:vAlign w:val="center"/>
            <w:hideMark/>
          </w:tcPr>
          <w:p w:rsidR="007B4C46" w:rsidRPr="007B4C46" w:rsidRDefault="007B4C46" w:rsidP="007B4C46">
            <w:pPr>
              <w:spacing w:after="0" w:line="240" w:lineRule="auto"/>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Другие вопросы в области охраны окружающей среды</w:t>
            </w:r>
          </w:p>
        </w:tc>
        <w:tc>
          <w:tcPr>
            <w:tcW w:w="63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907</w:t>
            </w:r>
          </w:p>
        </w:tc>
        <w:tc>
          <w:tcPr>
            <w:tcW w:w="50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06</w:t>
            </w:r>
          </w:p>
        </w:tc>
        <w:tc>
          <w:tcPr>
            <w:tcW w:w="487"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05</w:t>
            </w:r>
          </w:p>
        </w:tc>
        <w:tc>
          <w:tcPr>
            <w:tcW w:w="115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 </w:t>
            </w:r>
          </w:p>
        </w:tc>
        <w:tc>
          <w:tcPr>
            <w:tcW w:w="608"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 </w:t>
            </w:r>
          </w:p>
        </w:tc>
        <w:tc>
          <w:tcPr>
            <w:tcW w:w="125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1 000 000,00</w:t>
            </w:r>
          </w:p>
        </w:tc>
        <w:tc>
          <w:tcPr>
            <w:tcW w:w="123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1 000 000,00</w:t>
            </w:r>
          </w:p>
        </w:tc>
        <w:tc>
          <w:tcPr>
            <w:tcW w:w="109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0,00</w:t>
            </w:r>
          </w:p>
        </w:tc>
        <w:tc>
          <w:tcPr>
            <w:tcW w:w="1166"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0,00%</w:t>
            </w:r>
          </w:p>
        </w:tc>
      </w:tr>
      <w:tr w:rsidR="007B4C46" w:rsidRPr="007B4C46" w:rsidTr="006D6A3E">
        <w:trPr>
          <w:trHeight w:val="369"/>
        </w:trPr>
        <w:tc>
          <w:tcPr>
            <w:tcW w:w="2450" w:type="dxa"/>
            <w:tcBorders>
              <w:top w:val="nil"/>
              <w:left w:val="single" w:sz="4" w:space="0" w:color="auto"/>
              <w:bottom w:val="single" w:sz="4" w:space="0" w:color="auto"/>
              <w:right w:val="single" w:sz="4" w:space="0" w:color="auto"/>
            </w:tcBorders>
            <w:shd w:val="clear" w:color="auto" w:fill="auto"/>
            <w:vAlign w:val="center"/>
            <w:hideMark/>
          </w:tcPr>
          <w:p w:rsidR="007B4C46" w:rsidRPr="007B4C46" w:rsidRDefault="007B4C46" w:rsidP="007B4C46">
            <w:pPr>
              <w:spacing w:after="0" w:line="240" w:lineRule="auto"/>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Мероприятия в сфере охраны окружающей среды</w:t>
            </w:r>
          </w:p>
        </w:tc>
        <w:tc>
          <w:tcPr>
            <w:tcW w:w="63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907</w:t>
            </w:r>
          </w:p>
        </w:tc>
        <w:tc>
          <w:tcPr>
            <w:tcW w:w="50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06</w:t>
            </w:r>
          </w:p>
        </w:tc>
        <w:tc>
          <w:tcPr>
            <w:tcW w:w="487"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05</w:t>
            </w:r>
          </w:p>
        </w:tc>
        <w:tc>
          <w:tcPr>
            <w:tcW w:w="115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5141883280</w:t>
            </w:r>
          </w:p>
        </w:tc>
        <w:tc>
          <w:tcPr>
            <w:tcW w:w="608"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 </w:t>
            </w:r>
          </w:p>
        </w:tc>
        <w:tc>
          <w:tcPr>
            <w:tcW w:w="125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1 000 000,00</w:t>
            </w:r>
          </w:p>
        </w:tc>
        <w:tc>
          <w:tcPr>
            <w:tcW w:w="123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1 000 000,00</w:t>
            </w:r>
          </w:p>
        </w:tc>
        <w:tc>
          <w:tcPr>
            <w:tcW w:w="109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0,00</w:t>
            </w:r>
          </w:p>
        </w:tc>
        <w:tc>
          <w:tcPr>
            <w:tcW w:w="1166"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0,00%</w:t>
            </w:r>
          </w:p>
        </w:tc>
      </w:tr>
      <w:tr w:rsidR="007B4C46" w:rsidRPr="007B4C46" w:rsidTr="006D6A3E">
        <w:trPr>
          <w:trHeight w:val="795"/>
        </w:trPr>
        <w:tc>
          <w:tcPr>
            <w:tcW w:w="2450" w:type="dxa"/>
            <w:tcBorders>
              <w:top w:val="nil"/>
              <w:left w:val="single" w:sz="4" w:space="0" w:color="auto"/>
              <w:bottom w:val="single" w:sz="4" w:space="0" w:color="auto"/>
              <w:right w:val="single" w:sz="4" w:space="0" w:color="auto"/>
            </w:tcBorders>
            <w:shd w:val="clear" w:color="auto" w:fill="auto"/>
            <w:vAlign w:val="center"/>
            <w:hideMark/>
          </w:tcPr>
          <w:p w:rsidR="007B4C46" w:rsidRPr="007B4C46" w:rsidRDefault="007B4C46" w:rsidP="007B4C46">
            <w:pPr>
              <w:spacing w:after="0" w:line="240" w:lineRule="auto"/>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Закупка товаров, работ и услуг для обеспечения государственных (муниципальных) нужд</w:t>
            </w:r>
          </w:p>
        </w:tc>
        <w:tc>
          <w:tcPr>
            <w:tcW w:w="63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907</w:t>
            </w:r>
          </w:p>
        </w:tc>
        <w:tc>
          <w:tcPr>
            <w:tcW w:w="50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06</w:t>
            </w:r>
          </w:p>
        </w:tc>
        <w:tc>
          <w:tcPr>
            <w:tcW w:w="487"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05</w:t>
            </w:r>
          </w:p>
        </w:tc>
        <w:tc>
          <w:tcPr>
            <w:tcW w:w="115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5141883280</w:t>
            </w:r>
          </w:p>
        </w:tc>
        <w:tc>
          <w:tcPr>
            <w:tcW w:w="608"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200</w:t>
            </w:r>
          </w:p>
        </w:tc>
        <w:tc>
          <w:tcPr>
            <w:tcW w:w="125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1 000 000,00</w:t>
            </w:r>
          </w:p>
        </w:tc>
        <w:tc>
          <w:tcPr>
            <w:tcW w:w="123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1 000 000,00</w:t>
            </w:r>
          </w:p>
        </w:tc>
        <w:tc>
          <w:tcPr>
            <w:tcW w:w="109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0,00</w:t>
            </w:r>
          </w:p>
        </w:tc>
        <w:tc>
          <w:tcPr>
            <w:tcW w:w="1166"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0,00%</w:t>
            </w:r>
          </w:p>
        </w:tc>
      </w:tr>
      <w:tr w:rsidR="007B4C46" w:rsidRPr="007B4C46" w:rsidTr="006D6A3E">
        <w:trPr>
          <w:trHeight w:val="795"/>
        </w:trPr>
        <w:tc>
          <w:tcPr>
            <w:tcW w:w="2450" w:type="dxa"/>
            <w:tcBorders>
              <w:top w:val="nil"/>
              <w:left w:val="single" w:sz="4" w:space="0" w:color="auto"/>
              <w:bottom w:val="single" w:sz="4" w:space="0" w:color="auto"/>
              <w:right w:val="single" w:sz="4" w:space="0" w:color="auto"/>
            </w:tcBorders>
            <w:shd w:val="clear" w:color="auto" w:fill="auto"/>
            <w:vAlign w:val="center"/>
            <w:hideMark/>
          </w:tcPr>
          <w:p w:rsidR="007B4C46" w:rsidRPr="007B4C46" w:rsidRDefault="007B4C46" w:rsidP="007B4C46">
            <w:pPr>
              <w:spacing w:after="0" w:line="240" w:lineRule="auto"/>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Иные закупки товаров, работ и услуг для обеспечения государственных (муниципальных) нужд</w:t>
            </w:r>
          </w:p>
        </w:tc>
        <w:tc>
          <w:tcPr>
            <w:tcW w:w="63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907</w:t>
            </w:r>
          </w:p>
        </w:tc>
        <w:tc>
          <w:tcPr>
            <w:tcW w:w="50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06</w:t>
            </w:r>
          </w:p>
        </w:tc>
        <w:tc>
          <w:tcPr>
            <w:tcW w:w="487"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05</w:t>
            </w:r>
          </w:p>
        </w:tc>
        <w:tc>
          <w:tcPr>
            <w:tcW w:w="115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5141883280</w:t>
            </w:r>
          </w:p>
        </w:tc>
        <w:tc>
          <w:tcPr>
            <w:tcW w:w="608"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240</w:t>
            </w:r>
          </w:p>
        </w:tc>
        <w:tc>
          <w:tcPr>
            <w:tcW w:w="125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1 000 000,00</w:t>
            </w:r>
          </w:p>
        </w:tc>
        <w:tc>
          <w:tcPr>
            <w:tcW w:w="123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1 000 000,00</w:t>
            </w:r>
          </w:p>
        </w:tc>
        <w:tc>
          <w:tcPr>
            <w:tcW w:w="109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 </w:t>
            </w:r>
          </w:p>
        </w:tc>
        <w:tc>
          <w:tcPr>
            <w:tcW w:w="1166"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 </w:t>
            </w:r>
          </w:p>
        </w:tc>
      </w:tr>
      <w:tr w:rsidR="007B4C46" w:rsidRPr="007B4C46" w:rsidTr="006D6A3E">
        <w:trPr>
          <w:trHeight w:val="390"/>
        </w:trPr>
        <w:tc>
          <w:tcPr>
            <w:tcW w:w="2450" w:type="dxa"/>
            <w:tcBorders>
              <w:top w:val="nil"/>
              <w:left w:val="single" w:sz="4" w:space="0" w:color="auto"/>
              <w:bottom w:val="single" w:sz="4" w:space="0" w:color="auto"/>
              <w:right w:val="single" w:sz="4" w:space="0" w:color="auto"/>
            </w:tcBorders>
            <w:shd w:val="clear" w:color="auto" w:fill="auto"/>
            <w:vAlign w:val="center"/>
            <w:hideMark/>
          </w:tcPr>
          <w:p w:rsidR="007B4C46" w:rsidRPr="007B4C46" w:rsidRDefault="007B4C46" w:rsidP="007B4C46">
            <w:pPr>
              <w:spacing w:after="0" w:line="240" w:lineRule="auto"/>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КУЛЬТУРА, КИНЕМАТОГРАФИЯ</w:t>
            </w:r>
          </w:p>
        </w:tc>
        <w:tc>
          <w:tcPr>
            <w:tcW w:w="63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907</w:t>
            </w:r>
          </w:p>
        </w:tc>
        <w:tc>
          <w:tcPr>
            <w:tcW w:w="50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08</w:t>
            </w:r>
          </w:p>
        </w:tc>
        <w:tc>
          <w:tcPr>
            <w:tcW w:w="487"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 </w:t>
            </w:r>
          </w:p>
        </w:tc>
        <w:tc>
          <w:tcPr>
            <w:tcW w:w="115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 </w:t>
            </w:r>
          </w:p>
        </w:tc>
        <w:tc>
          <w:tcPr>
            <w:tcW w:w="608"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 </w:t>
            </w:r>
          </w:p>
        </w:tc>
        <w:tc>
          <w:tcPr>
            <w:tcW w:w="125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10 585 363,00</w:t>
            </w:r>
          </w:p>
        </w:tc>
        <w:tc>
          <w:tcPr>
            <w:tcW w:w="123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10 585 363,00</w:t>
            </w:r>
          </w:p>
        </w:tc>
        <w:tc>
          <w:tcPr>
            <w:tcW w:w="109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1 455 661,95</w:t>
            </w:r>
          </w:p>
        </w:tc>
        <w:tc>
          <w:tcPr>
            <w:tcW w:w="1166"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 </w:t>
            </w:r>
          </w:p>
        </w:tc>
      </w:tr>
      <w:tr w:rsidR="007B4C46" w:rsidRPr="007B4C46" w:rsidTr="006D6A3E">
        <w:trPr>
          <w:trHeight w:val="154"/>
        </w:trPr>
        <w:tc>
          <w:tcPr>
            <w:tcW w:w="2450" w:type="dxa"/>
            <w:tcBorders>
              <w:top w:val="nil"/>
              <w:left w:val="single" w:sz="4" w:space="0" w:color="auto"/>
              <w:bottom w:val="single" w:sz="4" w:space="0" w:color="auto"/>
              <w:right w:val="single" w:sz="4" w:space="0" w:color="auto"/>
            </w:tcBorders>
            <w:shd w:val="clear" w:color="auto" w:fill="auto"/>
            <w:vAlign w:val="center"/>
            <w:hideMark/>
          </w:tcPr>
          <w:p w:rsidR="007B4C46" w:rsidRPr="007B4C46" w:rsidRDefault="007B4C46" w:rsidP="007B4C46">
            <w:pPr>
              <w:spacing w:after="0" w:line="240" w:lineRule="auto"/>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Культура</w:t>
            </w:r>
          </w:p>
        </w:tc>
        <w:tc>
          <w:tcPr>
            <w:tcW w:w="63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907</w:t>
            </w:r>
          </w:p>
        </w:tc>
        <w:tc>
          <w:tcPr>
            <w:tcW w:w="50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08</w:t>
            </w:r>
          </w:p>
        </w:tc>
        <w:tc>
          <w:tcPr>
            <w:tcW w:w="487"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01</w:t>
            </w:r>
          </w:p>
        </w:tc>
        <w:tc>
          <w:tcPr>
            <w:tcW w:w="115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 </w:t>
            </w:r>
          </w:p>
        </w:tc>
        <w:tc>
          <w:tcPr>
            <w:tcW w:w="608"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 </w:t>
            </w:r>
          </w:p>
        </w:tc>
        <w:tc>
          <w:tcPr>
            <w:tcW w:w="125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10 585 363,00</w:t>
            </w:r>
          </w:p>
        </w:tc>
        <w:tc>
          <w:tcPr>
            <w:tcW w:w="123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10 585 363,00</w:t>
            </w:r>
          </w:p>
        </w:tc>
        <w:tc>
          <w:tcPr>
            <w:tcW w:w="109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1 455 661,95</w:t>
            </w:r>
          </w:p>
        </w:tc>
        <w:tc>
          <w:tcPr>
            <w:tcW w:w="1166"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 </w:t>
            </w:r>
          </w:p>
        </w:tc>
      </w:tr>
      <w:tr w:rsidR="007B4C46" w:rsidRPr="007B4C46" w:rsidTr="006D6A3E">
        <w:trPr>
          <w:trHeight w:val="1845"/>
        </w:trPr>
        <w:tc>
          <w:tcPr>
            <w:tcW w:w="2450" w:type="dxa"/>
            <w:tcBorders>
              <w:top w:val="nil"/>
              <w:left w:val="single" w:sz="4" w:space="0" w:color="auto"/>
              <w:bottom w:val="single" w:sz="4" w:space="0" w:color="auto"/>
              <w:right w:val="single" w:sz="4" w:space="0" w:color="auto"/>
            </w:tcBorders>
            <w:shd w:val="clear" w:color="auto" w:fill="auto"/>
            <w:vAlign w:val="center"/>
            <w:hideMark/>
          </w:tcPr>
          <w:p w:rsidR="007B4C46" w:rsidRPr="007B4C46" w:rsidRDefault="007B4C46" w:rsidP="007B4C46">
            <w:pPr>
              <w:spacing w:after="0" w:line="240" w:lineRule="auto"/>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Реализация переданных полномочий по решению отдельных вопросов местного значения поселений в соответствии с заключенными соглашениями по созданию условий для организации досуга и обеспечения жителей поселений услугами организаций культуры</w:t>
            </w:r>
          </w:p>
        </w:tc>
        <w:tc>
          <w:tcPr>
            <w:tcW w:w="63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907</w:t>
            </w:r>
          </w:p>
        </w:tc>
        <w:tc>
          <w:tcPr>
            <w:tcW w:w="50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08</w:t>
            </w:r>
          </w:p>
        </w:tc>
        <w:tc>
          <w:tcPr>
            <w:tcW w:w="487"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01</w:t>
            </w:r>
          </w:p>
        </w:tc>
        <w:tc>
          <w:tcPr>
            <w:tcW w:w="115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5141584260</w:t>
            </w:r>
          </w:p>
        </w:tc>
        <w:tc>
          <w:tcPr>
            <w:tcW w:w="608"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 </w:t>
            </w:r>
          </w:p>
        </w:tc>
        <w:tc>
          <w:tcPr>
            <w:tcW w:w="125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6 822 681,00</w:t>
            </w:r>
          </w:p>
        </w:tc>
        <w:tc>
          <w:tcPr>
            <w:tcW w:w="123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6 822 681,00</w:t>
            </w:r>
          </w:p>
        </w:tc>
        <w:tc>
          <w:tcPr>
            <w:tcW w:w="109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1 015 176,97</w:t>
            </w:r>
          </w:p>
        </w:tc>
        <w:tc>
          <w:tcPr>
            <w:tcW w:w="1166"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14,88%</w:t>
            </w:r>
          </w:p>
        </w:tc>
      </w:tr>
      <w:tr w:rsidR="007B4C46" w:rsidRPr="007B4C46" w:rsidTr="006D6A3E">
        <w:trPr>
          <w:trHeight w:val="465"/>
        </w:trPr>
        <w:tc>
          <w:tcPr>
            <w:tcW w:w="2450" w:type="dxa"/>
            <w:tcBorders>
              <w:top w:val="nil"/>
              <w:left w:val="single" w:sz="4" w:space="0" w:color="auto"/>
              <w:bottom w:val="single" w:sz="4" w:space="0" w:color="auto"/>
              <w:right w:val="single" w:sz="4" w:space="0" w:color="auto"/>
            </w:tcBorders>
            <w:shd w:val="clear" w:color="auto" w:fill="auto"/>
            <w:vAlign w:val="center"/>
            <w:hideMark/>
          </w:tcPr>
          <w:p w:rsidR="007B4C46" w:rsidRPr="007B4C46" w:rsidRDefault="007B4C46" w:rsidP="007B4C46">
            <w:pPr>
              <w:spacing w:after="0" w:line="240" w:lineRule="auto"/>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Межбюджетные трансферты</w:t>
            </w:r>
          </w:p>
        </w:tc>
        <w:tc>
          <w:tcPr>
            <w:tcW w:w="63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907</w:t>
            </w:r>
          </w:p>
        </w:tc>
        <w:tc>
          <w:tcPr>
            <w:tcW w:w="50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08</w:t>
            </w:r>
          </w:p>
        </w:tc>
        <w:tc>
          <w:tcPr>
            <w:tcW w:w="487"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01</w:t>
            </w:r>
          </w:p>
        </w:tc>
        <w:tc>
          <w:tcPr>
            <w:tcW w:w="115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5141584260</w:t>
            </w:r>
          </w:p>
        </w:tc>
        <w:tc>
          <w:tcPr>
            <w:tcW w:w="608"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500</w:t>
            </w:r>
          </w:p>
        </w:tc>
        <w:tc>
          <w:tcPr>
            <w:tcW w:w="125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6 822 681,00</w:t>
            </w:r>
          </w:p>
        </w:tc>
        <w:tc>
          <w:tcPr>
            <w:tcW w:w="123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6 822 681,00</w:t>
            </w:r>
          </w:p>
        </w:tc>
        <w:tc>
          <w:tcPr>
            <w:tcW w:w="109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1 015 176,97</w:t>
            </w:r>
          </w:p>
        </w:tc>
        <w:tc>
          <w:tcPr>
            <w:tcW w:w="1166"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14,88%</w:t>
            </w:r>
          </w:p>
        </w:tc>
      </w:tr>
      <w:tr w:rsidR="007B4C46" w:rsidRPr="007B4C46" w:rsidTr="006D6A3E">
        <w:trPr>
          <w:trHeight w:val="465"/>
        </w:trPr>
        <w:tc>
          <w:tcPr>
            <w:tcW w:w="2450" w:type="dxa"/>
            <w:tcBorders>
              <w:top w:val="nil"/>
              <w:left w:val="single" w:sz="4" w:space="0" w:color="auto"/>
              <w:bottom w:val="single" w:sz="4" w:space="0" w:color="auto"/>
              <w:right w:val="single" w:sz="4" w:space="0" w:color="auto"/>
            </w:tcBorders>
            <w:shd w:val="clear" w:color="auto" w:fill="auto"/>
            <w:vAlign w:val="center"/>
            <w:hideMark/>
          </w:tcPr>
          <w:p w:rsidR="007B4C46" w:rsidRPr="007B4C46" w:rsidRDefault="007B4C46" w:rsidP="007B4C46">
            <w:pPr>
              <w:spacing w:after="0" w:line="240" w:lineRule="auto"/>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Иные межбюджетные трансферты</w:t>
            </w:r>
          </w:p>
        </w:tc>
        <w:tc>
          <w:tcPr>
            <w:tcW w:w="63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907</w:t>
            </w:r>
          </w:p>
        </w:tc>
        <w:tc>
          <w:tcPr>
            <w:tcW w:w="50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08</w:t>
            </w:r>
          </w:p>
        </w:tc>
        <w:tc>
          <w:tcPr>
            <w:tcW w:w="487"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01</w:t>
            </w:r>
          </w:p>
        </w:tc>
        <w:tc>
          <w:tcPr>
            <w:tcW w:w="115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5141584260</w:t>
            </w:r>
          </w:p>
        </w:tc>
        <w:tc>
          <w:tcPr>
            <w:tcW w:w="608"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540</w:t>
            </w:r>
          </w:p>
        </w:tc>
        <w:tc>
          <w:tcPr>
            <w:tcW w:w="125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6 822 681,00</w:t>
            </w:r>
          </w:p>
        </w:tc>
        <w:tc>
          <w:tcPr>
            <w:tcW w:w="123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6 822 681,00</w:t>
            </w:r>
          </w:p>
        </w:tc>
        <w:tc>
          <w:tcPr>
            <w:tcW w:w="109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1 015 176,97</w:t>
            </w:r>
          </w:p>
        </w:tc>
        <w:tc>
          <w:tcPr>
            <w:tcW w:w="1166"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14,88%</w:t>
            </w:r>
          </w:p>
        </w:tc>
      </w:tr>
      <w:tr w:rsidR="007B4C46" w:rsidRPr="007B4C46" w:rsidTr="006D6A3E">
        <w:trPr>
          <w:trHeight w:val="2070"/>
        </w:trPr>
        <w:tc>
          <w:tcPr>
            <w:tcW w:w="2450" w:type="dxa"/>
            <w:tcBorders>
              <w:top w:val="nil"/>
              <w:left w:val="single" w:sz="4" w:space="0" w:color="auto"/>
              <w:bottom w:val="single" w:sz="4" w:space="0" w:color="auto"/>
              <w:right w:val="single" w:sz="4" w:space="0" w:color="auto"/>
            </w:tcBorders>
            <w:shd w:val="clear" w:color="auto" w:fill="auto"/>
            <w:vAlign w:val="center"/>
            <w:hideMark/>
          </w:tcPr>
          <w:p w:rsidR="007B4C46" w:rsidRPr="007B4C46" w:rsidRDefault="007B4C46" w:rsidP="007B4C46">
            <w:pPr>
              <w:spacing w:after="0" w:line="240" w:lineRule="auto"/>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lastRenderedPageBreak/>
              <w:t>Реализация переданных полномочий по решению отдельных вопросов местного значения поселений в соответствии с заключенными соглашениями по организации библиотечного обслуживания населения, комплектованию и обеспечению сохранности библиотечных фондов библиотек поселений</w:t>
            </w:r>
          </w:p>
        </w:tc>
        <w:tc>
          <w:tcPr>
            <w:tcW w:w="63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907</w:t>
            </w:r>
          </w:p>
        </w:tc>
        <w:tc>
          <w:tcPr>
            <w:tcW w:w="50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08</w:t>
            </w:r>
          </w:p>
        </w:tc>
        <w:tc>
          <w:tcPr>
            <w:tcW w:w="487"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01</w:t>
            </w:r>
          </w:p>
        </w:tc>
        <w:tc>
          <w:tcPr>
            <w:tcW w:w="115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5141584270</w:t>
            </w:r>
          </w:p>
        </w:tc>
        <w:tc>
          <w:tcPr>
            <w:tcW w:w="608"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 </w:t>
            </w:r>
          </w:p>
        </w:tc>
        <w:tc>
          <w:tcPr>
            <w:tcW w:w="125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3 762 682,00</w:t>
            </w:r>
          </w:p>
        </w:tc>
        <w:tc>
          <w:tcPr>
            <w:tcW w:w="123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3 762 682,00</w:t>
            </w:r>
          </w:p>
        </w:tc>
        <w:tc>
          <w:tcPr>
            <w:tcW w:w="109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440 484,98</w:t>
            </w:r>
          </w:p>
        </w:tc>
        <w:tc>
          <w:tcPr>
            <w:tcW w:w="1166"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11,71%</w:t>
            </w:r>
          </w:p>
        </w:tc>
      </w:tr>
      <w:tr w:rsidR="007B4C46" w:rsidRPr="007B4C46" w:rsidTr="006D6A3E">
        <w:trPr>
          <w:trHeight w:val="405"/>
        </w:trPr>
        <w:tc>
          <w:tcPr>
            <w:tcW w:w="2450" w:type="dxa"/>
            <w:tcBorders>
              <w:top w:val="nil"/>
              <w:left w:val="single" w:sz="4" w:space="0" w:color="auto"/>
              <w:bottom w:val="single" w:sz="4" w:space="0" w:color="auto"/>
              <w:right w:val="single" w:sz="4" w:space="0" w:color="auto"/>
            </w:tcBorders>
            <w:shd w:val="clear" w:color="auto" w:fill="auto"/>
            <w:vAlign w:val="center"/>
            <w:hideMark/>
          </w:tcPr>
          <w:p w:rsidR="007B4C46" w:rsidRPr="007B4C46" w:rsidRDefault="007B4C46" w:rsidP="007B4C46">
            <w:pPr>
              <w:spacing w:after="0" w:line="240" w:lineRule="auto"/>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Межбюджетные трансферты</w:t>
            </w:r>
          </w:p>
        </w:tc>
        <w:tc>
          <w:tcPr>
            <w:tcW w:w="63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907</w:t>
            </w:r>
          </w:p>
        </w:tc>
        <w:tc>
          <w:tcPr>
            <w:tcW w:w="50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08</w:t>
            </w:r>
          </w:p>
        </w:tc>
        <w:tc>
          <w:tcPr>
            <w:tcW w:w="487"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01</w:t>
            </w:r>
          </w:p>
        </w:tc>
        <w:tc>
          <w:tcPr>
            <w:tcW w:w="115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5141584270</w:t>
            </w:r>
          </w:p>
        </w:tc>
        <w:tc>
          <w:tcPr>
            <w:tcW w:w="608"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500</w:t>
            </w:r>
          </w:p>
        </w:tc>
        <w:tc>
          <w:tcPr>
            <w:tcW w:w="125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3 762 682,00</w:t>
            </w:r>
          </w:p>
        </w:tc>
        <w:tc>
          <w:tcPr>
            <w:tcW w:w="123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3 762 682,00</w:t>
            </w:r>
          </w:p>
        </w:tc>
        <w:tc>
          <w:tcPr>
            <w:tcW w:w="109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440 484,98</w:t>
            </w:r>
          </w:p>
        </w:tc>
        <w:tc>
          <w:tcPr>
            <w:tcW w:w="1166"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11,71%</w:t>
            </w:r>
          </w:p>
        </w:tc>
      </w:tr>
      <w:tr w:rsidR="007B4C46" w:rsidRPr="007B4C46" w:rsidTr="006D6A3E">
        <w:trPr>
          <w:trHeight w:val="405"/>
        </w:trPr>
        <w:tc>
          <w:tcPr>
            <w:tcW w:w="2450" w:type="dxa"/>
            <w:tcBorders>
              <w:top w:val="nil"/>
              <w:left w:val="single" w:sz="4" w:space="0" w:color="auto"/>
              <w:bottom w:val="single" w:sz="4" w:space="0" w:color="auto"/>
              <w:right w:val="single" w:sz="4" w:space="0" w:color="auto"/>
            </w:tcBorders>
            <w:shd w:val="clear" w:color="auto" w:fill="auto"/>
            <w:vAlign w:val="center"/>
            <w:hideMark/>
          </w:tcPr>
          <w:p w:rsidR="007B4C46" w:rsidRPr="007B4C46" w:rsidRDefault="007B4C46" w:rsidP="007B4C46">
            <w:pPr>
              <w:spacing w:after="0" w:line="240" w:lineRule="auto"/>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Иные межбюджетные трансферты</w:t>
            </w:r>
          </w:p>
        </w:tc>
        <w:tc>
          <w:tcPr>
            <w:tcW w:w="63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907</w:t>
            </w:r>
          </w:p>
        </w:tc>
        <w:tc>
          <w:tcPr>
            <w:tcW w:w="50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08</w:t>
            </w:r>
          </w:p>
        </w:tc>
        <w:tc>
          <w:tcPr>
            <w:tcW w:w="487"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01</w:t>
            </w:r>
          </w:p>
        </w:tc>
        <w:tc>
          <w:tcPr>
            <w:tcW w:w="115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5141584270</w:t>
            </w:r>
          </w:p>
        </w:tc>
        <w:tc>
          <w:tcPr>
            <w:tcW w:w="608"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540</w:t>
            </w:r>
          </w:p>
        </w:tc>
        <w:tc>
          <w:tcPr>
            <w:tcW w:w="125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3 762 682,00</w:t>
            </w:r>
          </w:p>
        </w:tc>
        <w:tc>
          <w:tcPr>
            <w:tcW w:w="123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3 762 682,00</w:t>
            </w:r>
          </w:p>
        </w:tc>
        <w:tc>
          <w:tcPr>
            <w:tcW w:w="109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440 484,98</w:t>
            </w:r>
          </w:p>
        </w:tc>
        <w:tc>
          <w:tcPr>
            <w:tcW w:w="1166"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11,71%</w:t>
            </w:r>
          </w:p>
        </w:tc>
      </w:tr>
      <w:tr w:rsidR="007B4C46" w:rsidRPr="007B4C46" w:rsidTr="006D6A3E">
        <w:trPr>
          <w:trHeight w:val="405"/>
        </w:trPr>
        <w:tc>
          <w:tcPr>
            <w:tcW w:w="2450" w:type="dxa"/>
            <w:tcBorders>
              <w:top w:val="nil"/>
              <w:left w:val="single" w:sz="4" w:space="0" w:color="auto"/>
              <w:bottom w:val="single" w:sz="4" w:space="0" w:color="auto"/>
              <w:right w:val="single" w:sz="4" w:space="0" w:color="auto"/>
            </w:tcBorders>
            <w:shd w:val="clear" w:color="auto" w:fill="auto"/>
            <w:vAlign w:val="center"/>
            <w:hideMark/>
          </w:tcPr>
          <w:p w:rsidR="007B4C46" w:rsidRPr="007B4C46" w:rsidRDefault="007B4C46" w:rsidP="007B4C46">
            <w:pPr>
              <w:spacing w:after="0" w:line="240" w:lineRule="auto"/>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СОЦИАЛЬНАЯ ПОЛИТИКА</w:t>
            </w:r>
          </w:p>
        </w:tc>
        <w:tc>
          <w:tcPr>
            <w:tcW w:w="63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907</w:t>
            </w:r>
          </w:p>
        </w:tc>
        <w:tc>
          <w:tcPr>
            <w:tcW w:w="50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10</w:t>
            </w:r>
          </w:p>
        </w:tc>
        <w:tc>
          <w:tcPr>
            <w:tcW w:w="487"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 </w:t>
            </w:r>
          </w:p>
        </w:tc>
        <w:tc>
          <w:tcPr>
            <w:tcW w:w="115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 </w:t>
            </w:r>
          </w:p>
        </w:tc>
        <w:tc>
          <w:tcPr>
            <w:tcW w:w="608"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 </w:t>
            </w:r>
          </w:p>
        </w:tc>
        <w:tc>
          <w:tcPr>
            <w:tcW w:w="125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3 474 195,00</w:t>
            </w:r>
          </w:p>
        </w:tc>
        <w:tc>
          <w:tcPr>
            <w:tcW w:w="123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3 474 195,00</w:t>
            </w:r>
          </w:p>
        </w:tc>
        <w:tc>
          <w:tcPr>
            <w:tcW w:w="109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2 073 403,49</w:t>
            </w:r>
          </w:p>
        </w:tc>
        <w:tc>
          <w:tcPr>
            <w:tcW w:w="1166"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59,68%</w:t>
            </w:r>
          </w:p>
        </w:tc>
      </w:tr>
      <w:tr w:rsidR="007B4C46" w:rsidRPr="007B4C46" w:rsidTr="006D6A3E">
        <w:trPr>
          <w:trHeight w:val="108"/>
        </w:trPr>
        <w:tc>
          <w:tcPr>
            <w:tcW w:w="2450" w:type="dxa"/>
            <w:tcBorders>
              <w:top w:val="nil"/>
              <w:left w:val="single" w:sz="4" w:space="0" w:color="auto"/>
              <w:bottom w:val="single" w:sz="4" w:space="0" w:color="auto"/>
              <w:right w:val="single" w:sz="4" w:space="0" w:color="auto"/>
            </w:tcBorders>
            <w:shd w:val="clear" w:color="auto" w:fill="auto"/>
            <w:vAlign w:val="center"/>
            <w:hideMark/>
          </w:tcPr>
          <w:p w:rsidR="007B4C46" w:rsidRPr="007B4C46" w:rsidRDefault="007B4C46" w:rsidP="007B4C46">
            <w:pPr>
              <w:spacing w:after="0" w:line="240" w:lineRule="auto"/>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Пенсионное обеспечение</w:t>
            </w:r>
          </w:p>
        </w:tc>
        <w:tc>
          <w:tcPr>
            <w:tcW w:w="63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907</w:t>
            </w:r>
          </w:p>
        </w:tc>
        <w:tc>
          <w:tcPr>
            <w:tcW w:w="50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10</w:t>
            </w:r>
          </w:p>
        </w:tc>
        <w:tc>
          <w:tcPr>
            <w:tcW w:w="487"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01</w:t>
            </w:r>
          </w:p>
        </w:tc>
        <w:tc>
          <w:tcPr>
            <w:tcW w:w="115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 </w:t>
            </w:r>
          </w:p>
        </w:tc>
        <w:tc>
          <w:tcPr>
            <w:tcW w:w="608"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 </w:t>
            </w:r>
          </w:p>
        </w:tc>
        <w:tc>
          <w:tcPr>
            <w:tcW w:w="125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673 041,00</w:t>
            </w:r>
          </w:p>
        </w:tc>
        <w:tc>
          <w:tcPr>
            <w:tcW w:w="123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673 041,00</w:t>
            </w:r>
          </w:p>
        </w:tc>
        <w:tc>
          <w:tcPr>
            <w:tcW w:w="109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166 594,29</w:t>
            </w:r>
          </w:p>
        </w:tc>
        <w:tc>
          <w:tcPr>
            <w:tcW w:w="1166"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24,75%</w:t>
            </w:r>
          </w:p>
        </w:tc>
      </w:tr>
      <w:tr w:rsidR="007B4C46" w:rsidRPr="007B4C46" w:rsidTr="006D6A3E">
        <w:trPr>
          <w:trHeight w:val="585"/>
        </w:trPr>
        <w:tc>
          <w:tcPr>
            <w:tcW w:w="2450" w:type="dxa"/>
            <w:tcBorders>
              <w:top w:val="nil"/>
              <w:left w:val="single" w:sz="4" w:space="0" w:color="auto"/>
              <w:bottom w:val="single" w:sz="4" w:space="0" w:color="auto"/>
              <w:right w:val="single" w:sz="4" w:space="0" w:color="auto"/>
            </w:tcBorders>
            <w:shd w:val="clear" w:color="auto" w:fill="auto"/>
            <w:vAlign w:val="center"/>
            <w:hideMark/>
          </w:tcPr>
          <w:p w:rsidR="007B4C46" w:rsidRPr="007B4C46" w:rsidRDefault="007B4C46" w:rsidP="007B4C46">
            <w:pPr>
              <w:spacing w:after="0" w:line="240" w:lineRule="auto"/>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Выплата муниципальных пенсий (доплат к государственным пенсиям)</w:t>
            </w:r>
          </w:p>
        </w:tc>
        <w:tc>
          <w:tcPr>
            <w:tcW w:w="63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907</w:t>
            </w:r>
          </w:p>
        </w:tc>
        <w:tc>
          <w:tcPr>
            <w:tcW w:w="50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10</w:t>
            </w:r>
          </w:p>
        </w:tc>
        <w:tc>
          <w:tcPr>
            <w:tcW w:w="487"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01</w:t>
            </w:r>
          </w:p>
        </w:tc>
        <w:tc>
          <w:tcPr>
            <w:tcW w:w="115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5141682450</w:t>
            </w:r>
          </w:p>
        </w:tc>
        <w:tc>
          <w:tcPr>
            <w:tcW w:w="608"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 </w:t>
            </w:r>
          </w:p>
        </w:tc>
        <w:tc>
          <w:tcPr>
            <w:tcW w:w="125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673 041,00</w:t>
            </w:r>
          </w:p>
        </w:tc>
        <w:tc>
          <w:tcPr>
            <w:tcW w:w="123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673 041,00</w:t>
            </w:r>
          </w:p>
        </w:tc>
        <w:tc>
          <w:tcPr>
            <w:tcW w:w="109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166 594,29</w:t>
            </w:r>
          </w:p>
        </w:tc>
        <w:tc>
          <w:tcPr>
            <w:tcW w:w="1166"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24,75%</w:t>
            </w:r>
          </w:p>
        </w:tc>
      </w:tr>
      <w:tr w:rsidR="007B4C46" w:rsidRPr="007B4C46" w:rsidTr="006D6A3E">
        <w:trPr>
          <w:trHeight w:val="235"/>
        </w:trPr>
        <w:tc>
          <w:tcPr>
            <w:tcW w:w="2450" w:type="dxa"/>
            <w:tcBorders>
              <w:top w:val="nil"/>
              <w:left w:val="single" w:sz="4" w:space="0" w:color="auto"/>
              <w:bottom w:val="single" w:sz="4" w:space="0" w:color="auto"/>
              <w:right w:val="single" w:sz="4" w:space="0" w:color="auto"/>
            </w:tcBorders>
            <w:shd w:val="clear" w:color="auto" w:fill="auto"/>
            <w:vAlign w:val="center"/>
            <w:hideMark/>
          </w:tcPr>
          <w:p w:rsidR="007B4C46" w:rsidRPr="007B4C46" w:rsidRDefault="007B4C46" w:rsidP="007B4C46">
            <w:pPr>
              <w:spacing w:after="0" w:line="240" w:lineRule="auto"/>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Социальное обеспечение и иные выплаты населению</w:t>
            </w:r>
          </w:p>
        </w:tc>
        <w:tc>
          <w:tcPr>
            <w:tcW w:w="63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907</w:t>
            </w:r>
          </w:p>
        </w:tc>
        <w:tc>
          <w:tcPr>
            <w:tcW w:w="50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10</w:t>
            </w:r>
          </w:p>
        </w:tc>
        <w:tc>
          <w:tcPr>
            <w:tcW w:w="487"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01</w:t>
            </w:r>
          </w:p>
        </w:tc>
        <w:tc>
          <w:tcPr>
            <w:tcW w:w="115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5141682450</w:t>
            </w:r>
          </w:p>
        </w:tc>
        <w:tc>
          <w:tcPr>
            <w:tcW w:w="608"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300</w:t>
            </w:r>
          </w:p>
        </w:tc>
        <w:tc>
          <w:tcPr>
            <w:tcW w:w="125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673 041,00</w:t>
            </w:r>
          </w:p>
        </w:tc>
        <w:tc>
          <w:tcPr>
            <w:tcW w:w="123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673 041,00</w:t>
            </w:r>
          </w:p>
        </w:tc>
        <w:tc>
          <w:tcPr>
            <w:tcW w:w="109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166 594,29</w:t>
            </w:r>
          </w:p>
        </w:tc>
        <w:tc>
          <w:tcPr>
            <w:tcW w:w="1166"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24,75%</w:t>
            </w:r>
          </w:p>
        </w:tc>
      </w:tr>
      <w:tr w:rsidR="007B4C46" w:rsidRPr="007B4C46" w:rsidTr="006D6A3E">
        <w:trPr>
          <w:trHeight w:val="585"/>
        </w:trPr>
        <w:tc>
          <w:tcPr>
            <w:tcW w:w="2450" w:type="dxa"/>
            <w:tcBorders>
              <w:top w:val="nil"/>
              <w:left w:val="single" w:sz="4" w:space="0" w:color="auto"/>
              <w:bottom w:val="single" w:sz="4" w:space="0" w:color="auto"/>
              <w:right w:val="single" w:sz="4" w:space="0" w:color="auto"/>
            </w:tcBorders>
            <w:shd w:val="clear" w:color="auto" w:fill="auto"/>
            <w:vAlign w:val="center"/>
            <w:hideMark/>
          </w:tcPr>
          <w:p w:rsidR="007B4C46" w:rsidRPr="007B4C46" w:rsidRDefault="007B4C46" w:rsidP="007B4C46">
            <w:pPr>
              <w:spacing w:after="0" w:line="240" w:lineRule="auto"/>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Публичные нормативные социальные выплаты гражданам</w:t>
            </w:r>
          </w:p>
        </w:tc>
        <w:tc>
          <w:tcPr>
            <w:tcW w:w="63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907</w:t>
            </w:r>
          </w:p>
        </w:tc>
        <w:tc>
          <w:tcPr>
            <w:tcW w:w="50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10</w:t>
            </w:r>
          </w:p>
        </w:tc>
        <w:tc>
          <w:tcPr>
            <w:tcW w:w="487"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01</w:t>
            </w:r>
          </w:p>
        </w:tc>
        <w:tc>
          <w:tcPr>
            <w:tcW w:w="115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5141682450</w:t>
            </w:r>
          </w:p>
        </w:tc>
        <w:tc>
          <w:tcPr>
            <w:tcW w:w="608"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310</w:t>
            </w:r>
          </w:p>
        </w:tc>
        <w:tc>
          <w:tcPr>
            <w:tcW w:w="125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673 041,00</w:t>
            </w:r>
          </w:p>
        </w:tc>
        <w:tc>
          <w:tcPr>
            <w:tcW w:w="123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673 041,00</w:t>
            </w:r>
          </w:p>
        </w:tc>
        <w:tc>
          <w:tcPr>
            <w:tcW w:w="109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166 594,29</w:t>
            </w:r>
          </w:p>
        </w:tc>
        <w:tc>
          <w:tcPr>
            <w:tcW w:w="1166"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24,75%</w:t>
            </w:r>
          </w:p>
        </w:tc>
      </w:tr>
      <w:tr w:rsidR="007B4C46" w:rsidRPr="007B4C46" w:rsidTr="006D6A3E">
        <w:trPr>
          <w:trHeight w:val="450"/>
        </w:trPr>
        <w:tc>
          <w:tcPr>
            <w:tcW w:w="2450" w:type="dxa"/>
            <w:tcBorders>
              <w:top w:val="nil"/>
              <w:left w:val="single" w:sz="4" w:space="0" w:color="auto"/>
              <w:bottom w:val="single" w:sz="4" w:space="0" w:color="auto"/>
              <w:right w:val="single" w:sz="4" w:space="0" w:color="auto"/>
            </w:tcBorders>
            <w:shd w:val="clear" w:color="auto" w:fill="auto"/>
            <w:vAlign w:val="center"/>
            <w:hideMark/>
          </w:tcPr>
          <w:p w:rsidR="007B4C46" w:rsidRPr="007B4C46" w:rsidRDefault="007B4C46" w:rsidP="007B4C46">
            <w:pPr>
              <w:spacing w:after="0" w:line="240" w:lineRule="auto"/>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Социальное обеспечение населения</w:t>
            </w:r>
          </w:p>
        </w:tc>
        <w:tc>
          <w:tcPr>
            <w:tcW w:w="63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907</w:t>
            </w:r>
          </w:p>
        </w:tc>
        <w:tc>
          <w:tcPr>
            <w:tcW w:w="50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10</w:t>
            </w:r>
          </w:p>
        </w:tc>
        <w:tc>
          <w:tcPr>
            <w:tcW w:w="487"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03</w:t>
            </w:r>
          </w:p>
        </w:tc>
        <w:tc>
          <w:tcPr>
            <w:tcW w:w="115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 </w:t>
            </w:r>
          </w:p>
        </w:tc>
        <w:tc>
          <w:tcPr>
            <w:tcW w:w="608"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 </w:t>
            </w:r>
          </w:p>
        </w:tc>
        <w:tc>
          <w:tcPr>
            <w:tcW w:w="125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150 000,00</w:t>
            </w:r>
          </w:p>
        </w:tc>
        <w:tc>
          <w:tcPr>
            <w:tcW w:w="123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150 000,00</w:t>
            </w:r>
          </w:p>
        </w:tc>
        <w:tc>
          <w:tcPr>
            <w:tcW w:w="109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26 900,00</w:t>
            </w:r>
          </w:p>
        </w:tc>
        <w:tc>
          <w:tcPr>
            <w:tcW w:w="1166"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17,93%</w:t>
            </w:r>
          </w:p>
        </w:tc>
      </w:tr>
      <w:tr w:rsidR="007B4C46" w:rsidRPr="007B4C46" w:rsidTr="006D6A3E">
        <w:trPr>
          <w:trHeight w:val="600"/>
        </w:trPr>
        <w:tc>
          <w:tcPr>
            <w:tcW w:w="2450" w:type="dxa"/>
            <w:tcBorders>
              <w:top w:val="nil"/>
              <w:left w:val="single" w:sz="4" w:space="0" w:color="auto"/>
              <w:bottom w:val="single" w:sz="4" w:space="0" w:color="auto"/>
              <w:right w:val="single" w:sz="4" w:space="0" w:color="auto"/>
            </w:tcBorders>
            <w:shd w:val="clear" w:color="auto" w:fill="auto"/>
            <w:vAlign w:val="center"/>
            <w:hideMark/>
          </w:tcPr>
          <w:p w:rsidR="007B4C46" w:rsidRPr="007B4C46" w:rsidRDefault="007B4C46" w:rsidP="007B4C46">
            <w:pPr>
              <w:spacing w:after="0" w:line="240" w:lineRule="auto"/>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Социальные выплаты гражданам, кроме публичных нормативных социальных выплат</w:t>
            </w:r>
          </w:p>
        </w:tc>
        <w:tc>
          <w:tcPr>
            <w:tcW w:w="63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907</w:t>
            </w:r>
          </w:p>
        </w:tc>
        <w:tc>
          <w:tcPr>
            <w:tcW w:w="50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10</w:t>
            </w:r>
          </w:p>
        </w:tc>
        <w:tc>
          <w:tcPr>
            <w:tcW w:w="487"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03</w:t>
            </w:r>
          </w:p>
        </w:tc>
        <w:tc>
          <w:tcPr>
            <w:tcW w:w="115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5141682590</w:t>
            </w:r>
          </w:p>
        </w:tc>
        <w:tc>
          <w:tcPr>
            <w:tcW w:w="608"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 </w:t>
            </w:r>
          </w:p>
        </w:tc>
        <w:tc>
          <w:tcPr>
            <w:tcW w:w="125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150 000,00</w:t>
            </w:r>
          </w:p>
        </w:tc>
        <w:tc>
          <w:tcPr>
            <w:tcW w:w="123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150 000,00</w:t>
            </w:r>
          </w:p>
        </w:tc>
        <w:tc>
          <w:tcPr>
            <w:tcW w:w="109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26 900,00</w:t>
            </w:r>
          </w:p>
        </w:tc>
        <w:tc>
          <w:tcPr>
            <w:tcW w:w="1166"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17,93%</w:t>
            </w:r>
          </w:p>
        </w:tc>
      </w:tr>
      <w:tr w:rsidR="007B4C46" w:rsidRPr="007B4C46" w:rsidTr="006D6A3E">
        <w:trPr>
          <w:trHeight w:val="383"/>
        </w:trPr>
        <w:tc>
          <w:tcPr>
            <w:tcW w:w="2450" w:type="dxa"/>
            <w:tcBorders>
              <w:top w:val="nil"/>
              <w:left w:val="single" w:sz="4" w:space="0" w:color="auto"/>
              <w:bottom w:val="single" w:sz="4" w:space="0" w:color="auto"/>
              <w:right w:val="single" w:sz="4" w:space="0" w:color="auto"/>
            </w:tcBorders>
            <w:shd w:val="clear" w:color="auto" w:fill="auto"/>
            <w:vAlign w:val="center"/>
            <w:hideMark/>
          </w:tcPr>
          <w:p w:rsidR="007B4C46" w:rsidRPr="007B4C46" w:rsidRDefault="007B4C46" w:rsidP="007B4C46">
            <w:pPr>
              <w:spacing w:after="0" w:line="240" w:lineRule="auto"/>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Социальное обеспечение и иные выплаты населению</w:t>
            </w:r>
          </w:p>
        </w:tc>
        <w:tc>
          <w:tcPr>
            <w:tcW w:w="63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907</w:t>
            </w:r>
          </w:p>
        </w:tc>
        <w:tc>
          <w:tcPr>
            <w:tcW w:w="50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10</w:t>
            </w:r>
          </w:p>
        </w:tc>
        <w:tc>
          <w:tcPr>
            <w:tcW w:w="487"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03</w:t>
            </w:r>
          </w:p>
        </w:tc>
        <w:tc>
          <w:tcPr>
            <w:tcW w:w="115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5141682590</w:t>
            </w:r>
          </w:p>
        </w:tc>
        <w:tc>
          <w:tcPr>
            <w:tcW w:w="608"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300</w:t>
            </w:r>
          </w:p>
        </w:tc>
        <w:tc>
          <w:tcPr>
            <w:tcW w:w="125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150 000,00</w:t>
            </w:r>
          </w:p>
        </w:tc>
        <w:tc>
          <w:tcPr>
            <w:tcW w:w="123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150 000,00</w:t>
            </w:r>
          </w:p>
        </w:tc>
        <w:tc>
          <w:tcPr>
            <w:tcW w:w="109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26 900,00</w:t>
            </w:r>
          </w:p>
        </w:tc>
        <w:tc>
          <w:tcPr>
            <w:tcW w:w="1166"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17,93%</w:t>
            </w:r>
          </w:p>
        </w:tc>
      </w:tr>
      <w:tr w:rsidR="007B4C46" w:rsidRPr="007B4C46" w:rsidTr="006D6A3E">
        <w:trPr>
          <w:trHeight w:val="600"/>
        </w:trPr>
        <w:tc>
          <w:tcPr>
            <w:tcW w:w="2450" w:type="dxa"/>
            <w:tcBorders>
              <w:top w:val="nil"/>
              <w:left w:val="single" w:sz="4" w:space="0" w:color="auto"/>
              <w:bottom w:val="single" w:sz="4" w:space="0" w:color="auto"/>
              <w:right w:val="single" w:sz="4" w:space="0" w:color="auto"/>
            </w:tcBorders>
            <w:shd w:val="clear" w:color="auto" w:fill="auto"/>
            <w:vAlign w:val="center"/>
            <w:hideMark/>
          </w:tcPr>
          <w:p w:rsidR="007B4C46" w:rsidRPr="007B4C46" w:rsidRDefault="007B4C46" w:rsidP="007B4C46">
            <w:pPr>
              <w:spacing w:after="0" w:line="240" w:lineRule="auto"/>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Социальные выплаты гражданам, кроме публичных нормативных социальных выплат</w:t>
            </w:r>
          </w:p>
        </w:tc>
        <w:tc>
          <w:tcPr>
            <w:tcW w:w="63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907</w:t>
            </w:r>
          </w:p>
        </w:tc>
        <w:tc>
          <w:tcPr>
            <w:tcW w:w="50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10</w:t>
            </w:r>
          </w:p>
        </w:tc>
        <w:tc>
          <w:tcPr>
            <w:tcW w:w="487"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03</w:t>
            </w:r>
          </w:p>
        </w:tc>
        <w:tc>
          <w:tcPr>
            <w:tcW w:w="115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5141682590</w:t>
            </w:r>
          </w:p>
        </w:tc>
        <w:tc>
          <w:tcPr>
            <w:tcW w:w="608"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320</w:t>
            </w:r>
          </w:p>
        </w:tc>
        <w:tc>
          <w:tcPr>
            <w:tcW w:w="125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150 000,00</w:t>
            </w:r>
          </w:p>
        </w:tc>
        <w:tc>
          <w:tcPr>
            <w:tcW w:w="123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150 000,00</w:t>
            </w:r>
          </w:p>
        </w:tc>
        <w:tc>
          <w:tcPr>
            <w:tcW w:w="109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26 900,00</w:t>
            </w:r>
          </w:p>
        </w:tc>
        <w:tc>
          <w:tcPr>
            <w:tcW w:w="1166"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17,93%</w:t>
            </w:r>
          </w:p>
        </w:tc>
      </w:tr>
      <w:tr w:rsidR="007B4C46" w:rsidRPr="007B4C46" w:rsidTr="006D6A3E">
        <w:trPr>
          <w:trHeight w:val="315"/>
        </w:trPr>
        <w:tc>
          <w:tcPr>
            <w:tcW w:w="2450" w:type="dxa"/>
            <w:tcBorders>
              <w:top w:val="nil"/>
              <w:left w:val="single" w:sz="4" w:space="0" w:color="auto"/>
              <w:bottom w:val="single" w:sz="4" w:space="0" w:color="auto"/>
              <w:right w:val="single" w:sz="4" w:space="0" w:color="auto"/>
            </w:tcBorders>
            <w:shd w:val="clear" w:color="auto" w:fill="auto"/>
            <w:vAlign w:val="center"/>
            <w:hideMark/>
          </w:tcPr>
          <w:p w:rsidR="007B4C46" w:rsidRPr="007B4C46" w:rsidRDefault="007B4C46" w:rsidP="007B4C46">
            <w:pPr>
              <w:spacing w:after="0" w:line="240" w:lineRule="auto"/>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Охрана семьи и детства</w:t>
            </w:r>
          </w:p>
        </w:tc>
        <w:tc>
          <w:tcPr>
            <w:tcW w:w="63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907</w:t>
            </w:r>
          </w:p>
        </w:tc>
        <w:tc>
          <w:tcPr>
            <w:tcW w:w="50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10</w:t>
            </w:r>
          </w:p>
        </w:tc>
        <w:tc>
          <w:tcPr>
            <w:tcW w:w="487"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04</w:t>
            </w:r>
          </w:p>
        </w:tc>
        <w:tc>
          <w:tcPr>
            <w:tcW w:w="115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 </w:t>
            </w:r>
          </w:p>
        </w:tc>
        <w:tc>
          <w:tcPr>
            <w:tcW w:w="608"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 </w:t>
            </w:r>
          </w:p>
        </w:tc>
        <w:tc>
          <w:tcPr>
            <w:tcW w:w="125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2 651 154,00</w:t>
            </w:r>
          </w:p>
        </w:tc>
        <w:tc>
          <w:tcPr>
            <w:tcW w:w="123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2 651 154,00</w:t>
            </w:r>
          </w:p>
        </w:tc>
        <w:tc>
          <w:tcPr>
            <w:tcW w:w="109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1 879 909,20</w:t>
            </w:r>
          </w:p>
        </w:tc>
        <w:tc>
          <w:tcPr>
            <w:tcW w:w="1166"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70,91%</w:t>
            </w:r>
          </w:p>
        </w:tc>
      </w:tr>
      <w:tr w:rsidR="007B4C46" w:rsidRPr="007B4C46" w:rsidTr="006D6A3E">
        <w:trPr>
          <w:trHeight w:val="1500"/>
        </w:trPr>
        <w:tc>
          <w:tcPr>
            <w:tcW w:w="2450" w:type="dxa"/>
            <w:tcBorders>
              <w:top w:val="nil"/>
              <w:left w:val="single" w:sz="4" w:space="0" w:color="auto"/>
              <w:bottom w:val="single" w:sz="4" w:space="0" w:color="auto"/>
              <w:right w:val="single" w:sz="4" w:space="0" w:color="auto"/>
            </w:tcBorders>
            <w:shd w:val="clear" w:color="auto" w:fill="auto"/>
            <w:vAlign w:val="center"/>
            <w:hideMark/>
          </w:tcPr>
          <w:p w:rsidR="007B4C46" w:rsidRPr="007B4C46" w:rsidRDefault="007B4C46" w:rsidP="007B4C46">
            <w:pPr>
              <w:spacing w:after="0" w:line="240" w:lineRule="auto"/>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Реализация переданных полномочий по решению отдельных вопросов местного значения поселений в соответствии с заключенными соглашениями по реализации мероприятий по обеспечению жильем молодых семей</w:t>
            </w:r>
          </w:p>
        </w:tc>
        <w:tc>
          <w:tcPr>
            <w:tcW w:w="63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907</w:t>
            </w:r>
          </w:p>
        </w:tc>
        <w:tc>
          <w:tcPr>
            <w:tcW w:w="50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10</w:t>
            </w:r>
          </w:p>
        </w:tc>
        <w:tc>
          <w:tcPr>
            <w:tcW w:w="487"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04</w:t>
            </w:r>
          </w:p>
        </w:tc>
        <w:tc>
          <w:tcPr>
            <w:tcW w:w="115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5141684420</w:t>
            </w:r>
          </w:p>
        </w:tc>
        <w:tc>
          <w:tcPr>
            <w:tcW w:w="608"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 </w:t>
            </w:r>
          </w:p>
        </w:tc>
        <w:tc>
          <w:tcPr>
            <w:tcW w:w="125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2 651 154,00</w:t>
            </w:r>
          </w:p>
        </w:tc>
        <w:tc>
          <w:tcPr>
            <w:tcW w:w="123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2 651 154,00</w:t>
            </w:r>
          </w:p>
        </w:tc>
        <w:tc>
          <w:tcPr>
            <w:tcW w:w="109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1 879 909,20</w:t>
            </w:r>
          </w:p>
        </w:tc>
        <w:tc>
          <w:tcPr>
            <w:tcW w:w="1166"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70,91%</w:t>
            </w:r>
          </w:p>
        </w:tc>
      </w:tr>
      <w:tr w:rsidR="007B4C46" w:rsidRPr="007B4C46" w:rsidTr="006D6A3E">
        <w:trPr>
          <w:trHeight w:val="263"/>
        </w:trPr>
        <w:tc>
          <w:tcPr>
            <w:tcW w:w="2450" w:type="dxa"/>
            <w:tcBorders>
              <w:top w:val="nil"/>
              <w:left w:val="single" w:sz="4" w:space="0" w:color="auto"/>
              <w:bottom w:val="single" w:sz="4" w:space="0" w:color="auto"/>
              <w:right w:val="single" w:sz="4" w:space="0" w:color="auto"/>
            </w:tcBorders>
            <w:shd w:val="clear" w:color="auto" w:fill="auto"/>
            <w:vAlign w:val="center"/>
            <w:hideMark/>
          </w:tcPr>
          <w:p w:rsidR="007B4C46" w:rsidRPr="007B4C46" w:rsidRDefault="007B4C46" w:rsidP="007B4C46">
            <w:pPr>
              <w:spacing w:after="0" w:line="240" w:lineRule="auto"/>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Межбюджетные трансферты</w:t>
            </w:r>
          </w:p>
        </w:tc>
        <w:tc>
          <w:tcPr>
            <w:tcW w:w="63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907</w:t>
            </w:r>
          </w:p>
        </w:tc>
        <w:tc>
          <w:tcPr>
            <w:tcW w:w="50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10</w:t>
            </w:r>
          </w:p>
        </w:tc>
        <w:tc>
          <w:tcPr>
            <w:tcW w:w="487"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04</w:t>
            </w:r>
          </w:p>
        </w:tc>
        <w:tc>
          <w:tcPr>
            <w:tcW w:w="115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5141684420</w:t>
            </w:r>
          </w:p>
        </w:tc>
        <w:tc>
          <w:tcPr>
            <w:tcW w:w="608"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500</w:t>
            </w:r>
          </w:p>
        </w:tc>
        <w:tc>
          <w:tcPr>
            <w:tcW w:w="125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2 651 154,00</w:t>
            </w:r>
          </w:p>
        </w:tc>
        <w:tc>
          <w:tcPr>
            <w:tcW w:w="123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2 651 154,00</w:t>
            </w:r>
          </w:p>
        </w:tc>
        <w:tc>
          <w:tcPr>
            <w:tcW w:w="109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1 879 909,20</w:t>
            </w:r>
          </w:p>
        </w:tc>
        <w:tc>
          <w:tcPr>
            <w:tcW w:w="1166"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70,91%</w:t>
            </w:r>
          </w:p>
        </w:tc>
      </w:tr>
      <w:tr w:rsidR="007B4C46" w:rsidRPr="007B4C46" w:rsidTr="006D6A3E">
        <w:trPr>
          <w:trHeight w:val="213"/>
        </w:trPr>
        <w:tc>
          <w:tcPr>
            <w:tcW w:w="2450" w:type="dxa"/>
            <w:tcBorders>
              <w:top w:val="nil"/>
              <w:left w:val="single" w:sz="4" w:space="0" w:color="auto"/>
              <w:bottom w:val="single" w:sz="4" w:space="0" w:color="auto"/>
              <w:right w:val="single" w:sz="4" w:space="0" w:color="auto"/>
            </w:tcBorders>
            <w:shd w:val="clear" w:color="auto" w:fill="auto"/>
            <w:vAlign w:val="center"/>
            <w:hideMark/>
          </w:tcPr>
          <w:p w:rsidR="007B4C46" w:rsidRPr="007B4C46" w:rsidRDefault="007B4C46" w:rsidP="007B4C46">
            <w:pPr>
              <w:spacing w:after="0" w:line="240" w:lineRule="auto"/>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Иные межбюджетные трансферты</w:t>
            </w:r>
          </w:p>
        </w:tc>
        <w:tc>
          <w:tcPr>
            <w:tcW w:w="63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907</w:t>
            </w:r>
          </w:p>
        </w:tc>
        <w:tc>
          <w:tcPr>
            <w:tcW w:w="50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10</w:t>
            </w:r>
          </w:p>
        </w:tc>
        <w:tc>
          <w:tcPr>
            <w:tcW w:w="487"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04</w:t>
            </w:r>
          </w:p>
        </w:tc>
        <w:tc>
          <w:tcPr>
            <w:tcW w:w="115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5141684420</w:t>
            </w:r>
          </w:p>
        </w:tc>
        <w:tc>
          <w:tcPr>
            <w:tcW w:w="608"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540</w:t>
            </w:r>
          </w:p>
        </w:tc>
        <w:tc>
          <w:tcPr>
            <w:tcW w:w="125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2 651 154,00</w:t>
            </w:r>
          </w:p>
        </w:tc>
        <w:tc>
          <w:tcPr>
            <w:tcW w:w="123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2 651 154,00</w:t>
            </w:r>
          </w:p>
        </w:tc>
        <w:tc>
          <w:tcPr>
            <w:tcW w:w="109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1 879 909,20</w:t>
            </w:r>
          </w:p>
        </w:tc>
        <w:tc>
          <w:tcPr>
            <w:tcW w:w="1166"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70,91%</w:t>
            </w:r>
          </w:p>
        </w:tc>
      </w:tr>
      <w:tr w:rsidR="007B4C46" w:rsidRPr="007B4C46" w:rsidTr="006D6A3E">
        <w:trPr>
          <w:trHeight w:val="465"/>
        </w:trPr>
        <w:tc>
          <w:tcPr>
            <w:tcW w:w="2450" w:type="dxa"/>
            <w:tcBorders>
              <w:top w:val="nil"/>
              <w:left w:val="single" w:sz="4" w:space="0" w:color="auto"/>
              <w:bottom w:val="single" w:sz="4" w:space="0" w:color="auto"/>
              <w:right w:val="single" w:sz="4" w:space="0" w:color="auto"/>
            </w:tcBorders>
            <w:shd w:val="clear" w:color="auto" w:fill="auto"/>
            <w:vAlign w:val="center"/>
            <w:hideMark/>
          </w:tcPr>
          <w:p w:rsidR="007B4C46" w:rsidRPr="007B4C46" w:rsidRDefault="007B4C46" w:rsidP="007B4C46">
            <w:pPr>
              <w:spacing w:after="0" w:line="240" w:lineRule="auto"/>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ФИЗИЧЕСКАЯ КУЛЬТУРА И СПОРТ</w:t>
            </w:r>
          </w:p>
        </w:tc>
        <w:tc>
          <w:tcPr>
            <w:tcW w:w="63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907</w:t>
            </w:r>
          </w:p>
        </w:tc>
        <w:tc>
          <w:tcPr>
            <w:tcW w:w="50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11</w:t>
            </w:r>
          </w:p>
        </w:tc>
        <w:tc>
          <w:tcPr>
            <w:tcW w:w="487"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 </w:t>
            </w:r>
          </w:p>
        </w:tc>
        <w:tc>
          <w:tcPr>
            <w:tcW w:w="115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 </w:t>
            </w:r>
          </w:p>
        </w:tc>
        <w:tc>
          <w:tcPr>
            <w:tcW w:w="608"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 </w:t>
            </w:r>
          </w:p>
        </w:tc>
        <w:tc>
          <w:tcPr>
            <w:tcW w:w="125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248 820 210,16</w:t>
            </w:r>
          </w:p>
        </w:tc>
        <w:tc>
          <w:tcPr>
            <w:tcW w:w="123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248 820 210,16</w:t>
            </w:r>
          </w:p>
        </w:tc>
        <w:tc>
          <w:tcPr>
            <w:tcW w:w="109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3 283 422,79</w:t>
            </w:r>
          </w:p>
        </w:tc>
        <w:tc>
          <w:tcPr>
            <w:tcW w:w="1166"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1,32%</w:t>
            </w:r>
          </w:p>
        </w:tc>
      </w:tr>
      <w:tr w:rsidR="007B4C46" w:rsidRPr="007B4C46" w:rsidTr="006D6A3E">
        <w:trPr>
          <w:trHeight w:val="70"/>
        </w:trPr>
        <w:tc>
          <w:tcPr>
            <w:tcW w:w="2450" w:type="dxa"/>
            <w:tcBorders>
              <w:top w:val="nil"/>
              <w:left w:val="single" w:sz="4" w:space="0" w:color="auto"/>
              <w:bottom w:val="single" w:sz="4" w:space="0" w:color="auto"/>
              <w:right w:val="single" w:sz="4" w:space="0" w:color="auto"/>
            </w:tcBorders>
            <w:shd w:val="clear" w:color="auto" w:fill="auto"/>
            <w:vAlign w:val="center"/>
            <w:hideMark/>
          </w:tcPr>
          <w:p w:rsidR="007B4C46" w:rsidRPr="007B4C46" w:rsidRDefault="007B4C46" w:rsidP="007B4C46">
            <w:pPr>
              <w:spacing w:after="0" w:line="240" w:lineRule="auto"/>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Физическая культура</w:t>
            </w:r>
          </w:p>
        </w:tc>
        <w:tc>
          <w:tcPr>
            <w:tcW w:w="63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907</w:t>
            </w:r>
          </w:p>
        </w:tc>
        <w:tc>
          <w:tcPr>
            <w:tcW w:w="50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11</w:t>
            </w:r>
          </w:p>
        </w:tc>
        <w:tc>
          <w:tcPr>
            <w:tcW w:w="487"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01</w:t>
            </w:r>
          </w:p>
        </w:tc>
        <w:tc>
          <w:tcPr>
            <w:tcW w:w="115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 </w:t>
            </w:r>
          </w:p>
        </w:tc>
        <w:tc>
          <w:tcPr>
            <w:tcW w:w="608"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 </w:t>
            </w:r>
          </w:p>
        </w:tc>
        <w:tc>
          <w:tcPr>
            <w:tcW w:w="125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15 549 152,00</w:t>
            </w:r>
          </w:p>
        </w:tc>
        <w:tc>
          <w:tcPr>
            <w:tcW w:w="123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15 549 152,00</w:t>
            </w:r>
          </w:p>
        </w:tc>
        <w:tc>
          <w:tcPr>
            <w:tcW w:w="109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3 283 422,79</w:t>
            </w:r>
          </w:p>
        </w:tc>
        <w:tc>
          <w:tcPr>
            <w:tcW w:w="1166"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21,12%</w:t>
            </w:r>
          </w:p>
        </w:tc>
      </w:tr>
      <w:tr w:rsidR="007B4C46" w:rsidRPr="007B4C46" w:rsidTr="006D6A3E">
        <w:trPr>
          <w:trHeight w:val="206"/>
        </w:trPr>
        <w:tc>
          <w:tcPr>
            <w:tcW w:w="2450" w:type="dxa"/>
            <w:tcBorders>
              <w:top w:val="nil"/>
              <w:left w:val="single" w:sz="4" w:space="0" w:color="auto"/>
              <w:bottom w:val="single" w:sz="4" w:space="0" w:color="auto"/>
              <w:right w:val="single" w:sz="4" w:space="0" w:color="auto"/>
            </w:tcBorders>
            <w:shd w:val="clear" w:color="auto" w:fill="auto"/>
            <w:vAlign w:val="center"/>
            <w:hideMark/>
          </w:tcPr>
          <w:p w:rsidR="007B4C46" w:rsidRPr="007B4C46" w:rsidRDefault="007B4C46" w:rsidP="007B4C46">
            <w:pPr>
              <w:spacing w:after="0" w:line="240" w:lineRule="auto"/>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Спортивно-оздоровительные комплексы и центры</w:t>
            </w:r>
          </w:p>
        </w:tc>
        <w:tc>
          <w:tcPr>
            <w:tcW w:w="63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907</w:t>
            </w:r>
          </w:p>
        </w:tc>
        <w:tc>
          <w:tcPr>
            <w:tcW w:w="50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11</w:t>
            </w:r>
          </w:p>
        </w:tc>
        <w:tc>
          <w:tcPr>
            <w:tcW w:w="487"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01</w:t>
            </w:r>
          </w:p>
        </w:tc>
        <w:tc>
          <w:tcPr>
            <w:tcW w:w="115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5141780600</w:t>
            </w:r>
          </w:p>
        </w:tc>
        <w:tc>
          <w:tcPr>
            <w:tcW w:w="608"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 </w:t>
            </w:r>
          </w:p>
        </w:tc>
        <w:tc>
          <w:tcPr>
            <w:tcW w:w="125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13 758 852,00</w:t>
            </w:r>
          </w:p>
        </w:tc>
        <w:tc>
          <w:tcPr>
            <w:tcW w:w="123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13 758 852,00</w:t>
            </w:r>
          </w:p>
        </w:tc>
        <w:tc>
          <w:tcPr>
            <w:tcW w:w="109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2 909 041,42</w:t>
            </w:r>
          </w:p>
        </w:tc>
        <w:tc>
          <w:tcPr>
            <w:tcW w:w="1166"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21,14%</w:t>
            </w:r>
          </w:p>
        </w:tc>
      </w:tr>
      <w:tr w:rsidR="007B4C46" w:rsidRPr="007B4C46" w:rsidTr="006D6A3E">
        <w:trPr>
          <w:trHeight w:val="765"/>
        </w:trPr>
        <w:tc>
          <w:tcPr>
            <w:tcW w:w="2450" w:type="dxa"/>
            <w:tcBorders>
              <w:top w:val="nil"/>
              <w:left w:val="single" w:sz="4" w:space="0" w:color="auto"/>
              <w:bottom w:val="single" w:sz="4" w:space="0" w:color="auto"/>
              <w:right w:val="single" w:sz="4" w:space="0" w:color="auto"/>
            </w:tcBorders>
            <w:shd w:val="clear" w:color="auto" w:fill="auto"/>
            <w:vAlign w:val="center"/>
            <w:hideMark/>
          </w:tcPr>
          <w:p w:rsidR="007B4C46" w:rsidRPr="007B4C46" w:rsidRDefault="007B4C46" w:rsidP="007B4C46">
            <w:pPr>
              <w:spacing w:after="0" w:line="240" w:lineRule="auto"/>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Предоставление субсидий бюджетным, автономным учреждениям и иным некоммерческим организациям</w:t>
            </w:r>
          </w:p>
        </w:tc>
        <w:tc>
          <w:tcPr>
            <w:tcW w:w="63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907</w:t>
            </w:r>
          </w:p>
        </w:tc>
        <w:tc>
          <w:tcPr>
            <w:tcW w:w="50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11</w:t>
            </w:r>
          </w:p>
        </w:tc>
        <w:tc>
          <w:tcPr>
            <w:tcW w:w="487"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01</w:t>
            </w:r>
          </w:p>
        </w:tc>
        <w:tc>
          <w:tcPr>
            <w:tcW w:w="115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5141780600</w:t>
            </w:r>
          </w:p>
        </w:tc>
        <w:tc>
          <w:tcPr>
            <w:tcW w:w="608"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600</w:t>
            </w:r>
          </w:p>
        </w:tc>
        <w:tc>
          <w:tcPr>
            <w:tcW w:w="125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13 758 852,00</w:t>
            </w:r>
          </w:p>
        </w:tc>
        <w:tc>
          <w:tcPr>
            <w:tcW w:w="123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13 758 852,00</w:t>
            </w:r>
          </w:p>
        </w:tc>
        <w:tc>
          <w:tcPr>
            <w:tcW w:w="109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2 909 041,42</w:t>
            </w:r>
          </w:p>
        </w:tc>
        <w:tc>
          <w:tcPr>
            <w:tcW w:w="1166"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21,14%</w:t>
            </w:r>
          </w:p>
        </w:tc>
      </w:tr>
      <w:tr w:rsidR="007B4C46" w:rsidRPr="007B4C46" w:rsidTr="006D6A3E">
        <w:trPr>
          <w:trHeight w:val="345"/>
        </w:trPr>
        <w:tc>
          <w:tcPr>
            <w:tcW w:w="2450" w:type="dxa"/>
            <w:tcBorders>
              <w:top w:val="nil"/>
              <w:left w:val="single" w:sz="4" w:space="0" w:color="auto"/>
              <w:bottom w:val="single" w:sz="4" w:space="0" w:color="auto"/>
              <w:right w:val="single" w:sz="4" w:space="0" w:color="auto"/>
            </w:tcBorders>
            <w:shd w:val="clear" w:color="auto" w:fill="auto"/>
            <w:vAlign w:val="center"/>
            <w:hideMark/>
          </w:tcPr>
          <w:p w:rsidR="007B4C46" w:rsidRPr="007B4C46" w:rsidRDefault="007B4C46" w:rsidP="007B4C46">
            <w:pPr>
              <w:spacing w:after="0" w:line="240" w:lineRule="auto"/>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Субсидии бюджетным учреждениям</w:t>
            </w:r>
          </w:p>
        </w:tc>
        <w:tc>
          <w:tcPr>
            <w:tcW w:w="63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907</w:t>
            </w:r>
          </w:p>
        </w:tc>
        <w:tc>
          <w:tcPr>
            <w:tcW w:w="50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11</w:t>
            </w:r>
          </w:p>
        </w:tc>
        <w:tc>
          <w:tcPr>
            <w:tcW w:w="487"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01</w:t>
            </w:r>
          </w:p>
        </w:tc>
        <w:tc>
          <w:tcPr>
            <w:tcW w:w="115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5141780600</w:t>
            </w:r>
          </w:p>
        </w:tc>
        <w:tc>
          <w:tcPr>
            <w:tcW w:w="608"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610</w:t>
            </w:r>
          </w:p>
        </w:tc>
        <w:tc>
          <w:tcPr>
            <w:tcW w:w="125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13 758 852,00</w:t>
            </w:r>
          </w:p>
        </w:tc>
        <w:tc>
          <w:tcPr>
            <w:tcW w:w="123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13 758 852,00</w:t>
            </w:r>
          </w:p>
        </w:tc>
        <w:tc>
          <w:tcPr>
            <w:tcW w:w="109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2 909 041,42</w:t>
            </w:r>
          </w:p>
        </w:tc>
        <w:tc>
          <w:tcPr>
            <w:tcW w:w="1166"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21,14%</w:t>
            </w:r>
          </w:p>
        </w:tc>
      </w:tr>
      <w:tr w:rsidR="007B4C46" w:rsidRPr="007B4C46" w:rsidTr="006D6A3E">
        <w:trPr>
          <w:trHeight w:val="1035"/>
        </w:trPr>
        <w:tc>
          <w:tcPr>
            <w:tcW w:w="2450" w:type="dxa"/>
            <w:tcBorders>
              <w:top w:val="nil"/>
              <w:left w:val="single" w:sz="4" w:space="0" w:color="auto"/>
              <w:bottom w:val="single" w:sz="4" w:space="0" w:color="auto"/>
              <w:right w:val="single" w:sz="4" w:space="0" w:color="auto"/>
            </w:tcBorders>
            <w:shd w:val="clear" w:color="auto" w:fill="auto"/>
            <w:vAlign w:val="center"/>
            <w:hideMark/>
          </w:tcPr>
          <w:p w:rsidR="007B4C46" w:rsidRPr="007B4C46" w:rsidRDefault="007B4C46" w:rsidP="007B4C46">
            <w:pPr>
              <w:spacing w:after="0" w:line="240" w:lineRule="auto"/>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Эксплуатация и содержание имущества, находящегося в муниципальной собственности, арендованного недвижимого имущества</w:t>
            </w:r>
          </w:p>
        </w:tc>
        <w:tc>
          <w:tcPr>
            <w:tcW w:w="63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907</w:t>
            </w:r>
          </w:p>
        </w:tc>
        <w:tc>
          <w:tcPr>
            <w:tcW w:w="50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11</w:t>
            </w:r>
          </w:p>
        </w:tc>
        <w:tc>
          <w:tcPr>
            <w:tcW w:w="487"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01</w:t>
            </w:r>
          </w:p>
        </w:tc>
        <w:tc>
          <w:tcPr>
            <w:tcW w:w="115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5141780930</w:t>
            </w:r>
          </w:p>
        </w:tc>
        <w:tc>
          <w:tcPr>
            <w:tcW w:w="608"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 </w:t>
            </w:r>
          </w:p>
        </w:tc>
        <w:tc>
          <w:tcPr>
            <w:tcW w:w="125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200 000,00</w:t>
            </w:r>
          </w:p>
        </w:tc>
        <w:tc>
          <w:tcPr>
            <w:tcW w:w="123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200 000,00</w:t>
            </w:r>
          </w:p>
        </w:tc>
        <w:tc>
          <w:tcPr>
            <w:tcW w:w="109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0,00</w:t>
            </w:r>
          </w:p>
        </w:tc>
        <w:tc>
          <w:tcPr>
            <w:tcW w:w="1166"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0,00%</w:t>
            </w:r>
          </w:p>
        </w:tc>
      </w:tr>
      <w:tr w:rsidR="007B4C46" w:rsidRPr="007B4C46" w:rsidTr="006D6A3E">
        <w:trPr>
          <w:trHeight w:val="810"/>
        </w:trPr>
        <w:tc>
          <w:tcPr>
            <w:tcW w:w="2450" w:type="dxa"/>
            <w:tcBorders>
              <w:top w:val="nil"/>
              <w:left w:val="single" w:sz="4" w:space="0" w:color="auto"/>
              <w:bottom w:val="single" w:sz="4" w:space="0" w:color="auto"/>
              <w:right w:val="single" w:sz="4" w:space="0" w:color="auto"/>
            </w:tcBorders>
            <w:shd w:val="clear" w:color="auto" w:fill="auto"/>
            <w:vAlign w:val="center"/>
            <w:hideMark/>
          </w:tcPr>
          <w:p w:rsidR="007B4C46" w:rsidRPr="007B4C46" w:rsidRDefault="007B4C46" w:rsidP="007B4C46">
            <w:pPr>
              <w:spacing w:after="0" w:line="240" w:lineRule="auto"/>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lastRenderedPageBreak/>
              <w:t>Закупка товаров, работ и услуг для обеспечения государственных (муниципальных) нужд</w:t>
            </w:r>
          </w:p>
        </w:tc>
        <w:tc>
          <w:tcPr>
            <w:tcW w:w="63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907</w:t>
            </w:r>
          </w:p>
        </w:tc>
        <w:tc>
          <w:tcPr>
            <w:tcW w:w="50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11</w:t>
            </w:r>
          </w:p>
        </w:tc>
        <w:tc>
          <w:tcPr>
            <w:tcW w:w="487"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01</w:t>
            </w:r>
          </w:p>
        </w:tc>
        <w:tc>
          <w:tcPr>
            <w:tcW w:w="115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5141780930</w:t>
            </w:r>
          </w:p>
        </w:tc>
        <w:tc>
          <w:tcPr>
            <w:tcW w:w="608"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200</w:t>
            </w:r>
          </w:p>
        </w:tc>
        <w:tc>
          <w:tcPr>
            <w:tcW w:w="125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200 000,00</w:t>
            </w:r>
          </w:p>
        </w:tc>
        <w:tc>
          <w:tcPr>
            <w:tcW w:w="123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200 000,00</w:t>
            </w:r>
          </w:p>
        </w:tc>
        <w:tc>
          <w:tcPr>
            <w:tcW w:w="109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0,00</w:t>
            </w:r>
          </w:p>
        </w:tc>
        <w:tc>
          <w:tcPr>
            <w:tcW w:w="1166"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0,00%</w:t>
            </w:r>
          </w:p>
        </w:tc>
      </w:tr>
      <w:tr w:rsidR="007B4C46" w:rsidRPr="007B4C46" w:rsidTr="006D6A3E">
        <w:trPr>
          <w:trHeight w:val="810"/>
        </w:trPr>
        <w:tc>
          <w:tcPr>
            <w:tcW w:w="2450" w:type="dxa"/>
            <w:tcBorders>
              <w:top w:val="nil"/>
              <w:left w:val="single" w:sz="4" w:space="0" w:color="auto"/>
              <w:bottom w:val="single" w:sz="4" w:space="0" w:color="auto"/>
              <w:right w:val="single" w:sz="4" w:space="0" w:color="auto"/>
            </w:tcBorders>
            <w:shd w:val="clear" w:color="auto" w:fill="auto"/>
            <w:vAlign w:val="center"/>
            <w:hideMark/>
          </w:tcPr>
          <w:p w:rsidR="007B4C46" w:rsidRPr="007B4C46" w:rsidRDefault="007B4C46" w:rsidP="007B4C46">
            <w:pPr>
              <w:spacing w:after="0" w:line="240" w:lineRule="auto"/>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Иные закупки товаров, работ и услуг для обеспечения государственных (муниципальных) нужд</w:t>
            </w:r>
          </w:p>
        </w:tc>
        <w:tc>
          <w:tcPr>
            <w:tcW w:w="63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907</w:t>
            </w:r>
          </w:p>
        </w:tc>
        <w:tc>
          <w:tcPr>
            <w:tcW w:w="50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11</w:t>
            </w:r>
          </w:p>
        </w:tc>
        <w:tc>
          <w:tcPr>
            <w:tcW w:w="487"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01</w:t>
            </w:r>
          </w:p>
        </w:tc>
        <w:tc>
          <w:tcPr>
            <w:tcW w:w="115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5141780930</w:t>
            </w:r>
          </w:p>
        </w:tc>
        <w:tc>
          <w:tcPr>
            <w:tcW w:w="608"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240</w:t>
            </w:r>
          </w:p>
        </w:tc>
        <w:tc>
          <w:tcPr>
            <w:tcW w:w="125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200 000,00</w:t>
            </w:r>
          </w:p>
        </w:tc>
        <w:tc>
          <w:tcPr>
            <w:tcW w:w="123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200 000,00</w:t>
            </w:r>
          </w:p>
        </w:tc>
        <w:tc>
          <w:tcPr>
            <w:tcW w:w="109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 </w:t>
            </w:r>
          </w:p>
        </w:tc>
        <w:tc>
          <w:tcPr>
            <w:tcW w:w="1166"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0,00%</w:t>
            </w:r>
          </w:p>
        </w:tc>
      </w:tr>
      <w:tr w:rsidR="007B4C46" w:rsidRPr="007B4C46" w:rsidTr="006D6A3E">
        <w:trPr>
          <w:trHeight w:val="585"/>
        </w:trPr>
        <w:tc>
          <w:tcPr>
            <w:tcW w:w="2450" w:type="dxa"/>
            <w:tcBorders>
              <w:top w:val="nil"/>
              <w:left w:val="single" w:sz="4" w:space="0" w:color="auto"/>
              <w:bottom w:val="single" w:sz="4" w:space="0" w:color="auto"/>
              <w:right w:val="single" w:sz="4" w:space="0" w:color="auto"/>
            </w:tcBorders>
            <w:shd w:val="clear" w:color="auto" w:fill="auto"/>
            <w:vAlign w:val="center"/>
            <w:hideMark/>
          </w:tcPr>
          <w:p w:rsidR="007B4C46" w:rsidRPr="007B4C46" w:rsidRDefault="007B4C46" w:rsidP="007B4C46">
            <w:pPr>
              <w:spacing w:after="0" w:line="240" w:lineRule="auto"/>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Мероприятия по развитию физической культуры и спорта</w:t>
            </w:r>
          </w:p>
        </w:tc>
        <w:tc>
          <w:tcPr>
            <w:tcW w:w="63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907</w:t>
            </w:r>
          </w:p>
        </w:tc>
        <w:tc>
          <w:tcPr>
            <w:tcW w:w="50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11</w:t>
            </w:r>
          </w:p>
        </w:tc>
        <w:tc>
          <w:tcPr>
            <w:tcW w:w="487"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01</w:t>
            </w:r>
          </w:p>
        </w:tc>
        <w:tc>
          <w:tcPr>
            <w:tcW w:w="115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5141782300</w:t>
            </w:r>
          </w:p>
        </w:tc>
        <w:tc>
          <w:tcPr>
            <w:tcW w:w="608"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 </w:t>
            </w:r>
          </w:p>
        </w:tc>
        <w:tc>
          <w:tcPr>
            <w:tcW w:w="125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1 590 300,00</w:t>
            </w:r>
          </w:p>
        </w:tc>
        <w:tc>
          <w:tcPr>
            <w:tcW w:w="123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1 590 300,00</w:t>
            </w:r>
          </w:p>
        </w:tc>
        <w:tc>
          <w:tcPr>
            <w:tcW w:w="109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374 381,37</w:t>
            </w:r>
          </w:p>
        </w:tc>
        <w:tc>
          <w:tcPr>
            <w:tcW w:w="1166"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23,54%</w:t>
            </w:r>
          </w:p>
        </w:tc>
      </w:tr>
      <w:tr w:rsidR="007B4C46" w:rsidRPr="007B4C46" w:rsidTr="006D6A3E">
        <w:trPr>
          <w:trHeight w:val="810"/>
        </w:trPr>
        <w:tc>
          <w:tcPr>
            <w:tcW w:w="2450" w:type="dxa"/>
            <w:tcBorders>
              <w:top w:val="nil"/>
              <w:left w:val="single" w:sz="4" w:space="0" w:color="auto"/>
              <w:bottom w:val="single" w:sz="4" w:space="0" w:color="auto"/>
              <w:right w:val="single" w:sz="4" w:space="0" w:color="auto"/>
            </w:tcBorders>
            <w:shd w:val="clear" w:color="auto" w:fill="auto"/>
            <w:vAlign w:val="center"/>
            <w:hideMark/>
          </w:tcPr>
          <w:p w:rsidR="007B4C46" w:rsidRPr="007B4C46" w:rsidRDefault="007B4C46" w:rsidP="007B4C46">
            <w:pPr>
              <w:spacing w:after="0" w:line="240" w:lineRule="auto"/>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Закупка товаров, работ и услуг для обеспечения государственных (муниципальных) нужд</w:t>
            </w:r>
          </w:p>
        </w:tc>
        <w:tc>
          <w:tcPr>
            <w:tcW w:w="63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907</w:t>
            </w:r>
          </w:p>
        </w:tc>
        <w:tc>
          <w:tcPr>
            <w:tcW w:w="50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11</w:t>
            </w:r>
          </w:p>
        </w:tc>
        <w:tc>
          <w:tcPr>
            <w:tcW w:w="487"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01</w:t>
            </w:r>
          </w:p>
        </w:tc>
        <w:tc>
          <w:tcPr>
            <w:tcW w:w="115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5141782300</w:t>
            </w:r>
          </w:p>
        </w:tc>
        <w:tc>
          <w:tcPr>
            <w:tcW w:w="608"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200</w:t>
            </w:r>
          </w:p>
        </w:tc>
        <w:tc>
          <w:tcPr>
            <w:tcW w:w="125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1 590 300,00</w:t>
            </w:r>
          </w:p>
        </w:tc>
        <w:tc>
          <w:tcPr>
            <w:tcW w:w="123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1 590 300,00</w:t>
            </w:r>
          </w:p>
        </w:tc>
        <w:tc>
          <w:tcPr>
            <w:tcW w:w="109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374 381,37</w:t>
            </w:r>
          </w:p>
        </w:tc>
        <w:tc>
          <w:tcPr>
            <w:tcW w:w="1166"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23,54%</w:t>
            </w:r>
          </w:p>
        </w:tc>
      </w:tr>
      <w:tr w:rsidR="007B4C46" w:rsidRPr="007B4C46" w:rsidTr="006D6A3E">
        <w:trPr>
          <w:trHeight w:val="810"/>
        </w:trPr>
        <w:tc>
          <w:tcPr>
            <w:tcW w:w="2450" w:type="dxa"/>
            <w:tcBorders>
              <w:top w:val="nil"/>
              <w:left w:val="single" w:sz="4" w:space="0" w:color="auto"/>
              <w:bottom w:val="single" w:sz="4" w:space="0" w:color="auto"/>
              <w:right w:val="single" w:sz="4" w:space="0" w:color="auto"/>
            </w:tcBorders>
            <w:shd w:val="clear" w:color="auto" w:fill="auto"/>
            <w:vAlign w:val="center"/>
            <w:hideMark/>
          </w:tcPr>
          <w:p w:rsidR="007B4C46" w:rsidRPr="007B4C46" w:rsidRDefault="007B4C46" w:rsidP="007B4C46">
            <w:pPr>
              <w:spacing w:after="0" w:line="240" w:lineRule="auto"/>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Иные закупки товаров, работ и услуг для обеспечения государственных (муниципальных) нужд</w:t>
            </w:r>
          </w:p>
        </w:tc>
        <w:tc>
          <w:tcPr>
            <w:tcW w:w="63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907</w:t>
            </w:r>
          </w:p>
        </w:tc>
        <w:tc>
          <w:tcPr>
            <w:tcW w:w="50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11</w:t>
            </w:r>
          </w:p>
        </w:tc>
        <w:tc>
          <w:tcPr>
            <w:tcW w:w="487"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01</w:t>
            </w:r>
          </w:p>
        </w:tc>
        <w:tc>
          <w:tcPr>
            <w:tcW w:w="115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5141782300</w:t>
            </w:r>
          </w:p>
        </w:tc>
        <w:tc>
          <w:tcPr>
            <w:tcW w:w="608"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240</w:t>
            </w:r>
          </w:p>
        </w:tc>
        <w:tc>
          <w:tcPr>
            <w:tcW w:w="125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1 590 300,00</w:t>
            </w:r>
          </w:p>
        </w:tc>
        <w:tc>
          <w:tcPr>
            <w:tcW w:w="123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1 590 300,00</w:t>
            </w:r>
          </w:p>
        </w:tc>
        <w:tc>
          <w:tcPr>
            <w:tcW w:w="109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374 381,37</w:t>
            </w:r>
          </w:p>
        </w:tc>
        <w:tc>
          <w:tcPr>
            <w:tcW w:w="1166"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23,54%</w:t>
            </w:r>
          </w:p>
        </w:tc>
      </w:tr>
      <w:tr w:rsidR="007B4C46" w:rsidRPr="007B4C46" w:rsidTr="006D6A3E">
        <w:trPr>
          <w:trHeight w:val="304"/>
        </w:trPr>
        <w:tc>
          <w:tcPr>
            <w:tcW w:w="2450" w:type="dxa"/>
            <w:tcBorders>
              <w:top w:val="nil"/>
              <w:left w:val="single" w:sz="4" w:space="0" w:color="auto"/>
              <w:bottom w:val="single" w:sz="4" w:space="0" w:color="auto"/>
              <w:right w:val="single" w:sz="4" w:space="0" w:color="auto"/>
            </w:tcBorders>
            <w:shd w:val="clear" w:color="auto" w:fill="auto"/>
            <w:vAlign w:val="center"/>
            <w:hideMark/>
          </w:tcPr>
          <w:p w:rsidR="007B4C46" w:rsidRPr="007B4C46" w:rsidRDefault="007B4C46" w:rsidP="007B4C46">
            <w:pPr>
              <w:spacing w:after="0" w:line="240" w:lineRule="auto"/>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Массовый спорт</w:t>
            </w:r>
          </w:p>
        </w:tc>
        <w:tc>
          <w:tcPr>
            <w:tcW w:w="63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907</w:t>
            </w:r>
          </w:p>
        </w:tc>
        <w:tc>
          <w:tcPr>
            <w:tcW w:w="50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11</w:t>
            </w:r>
          </w:p>
        </w:tc>
        <w:tc>
          <w:tcPr>
            <w:tcW w:w="487"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02</w:t>
            </w:r>
          </w:p>
        </w:tc>
        <w:tc>
          <w:tcPr>
            <w:tcW w:w="115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 </w:t>
            </w:r>
          </w:p>
        </w:tc>
        <w:tc>
          <w:tcPr>
            <w:tcW w:w="608"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 </w:t>
            </w:r>
          </w:p>
        </w:tc>
        <w:tc>
          <w:tcPr>
            <w:tcW w:w="125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233 271 058,16</w:t>
            </w:r>
          </w:p>
        </w:tc>
        <w:tc>
          <w:tcPr>
            <w:tcW w:w="123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233 271 058,16</w:t>
            </w:r>
          </w:p>
        </w:tc>
        <w:tc>
          <w:tcPr>
            <w:tcW w:w="109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0,00</w:t>
            </w:r>
          </w:p>
        </w:tc>
        <w:tc>
          <w:tcPr>
            <w:tcW w:w="1166"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0,00%</w:t>
            </w:r>
          </w:p>
        </w:tc>
      </w:tr>
      <w:tr w:rsidR="007B4C46" w:rsidRPr="007B4C46" w:rsidTr="006D6A3E">
        <w:trPr>
          <w:trHeight w:val="630"/>
        </w:trPr>
        <w:tc>
          <w:tcPr>
            <w:tcW w:w="2450" w:type="dxa"/>
            <w:tcBorders>
              <w:top w:val="nil"/>
              <w:left w:val="single" w:sz="4" w:space="0" w:color="auto"/>
              <w:bottom w:val="single" w:sz="4" w:space="0" w:color="auto"/>
              <w:right w:val="single" w:sz="4" w:space="0" w:color="auto"/>
            </w:tcBorders>
            <w:shd w:val="clear" w:color="auto" w:fill="auto"/>
            <w:vAlign w:val="center"/>
            <w:hideMark/>
          </w:tcPr>
          <w:p w:rsidR="007B4C46" w:rsidRPr="007B4C46" w:rsidRDefault="007B4C46" w:rsidP="007B4C46">
            <w:pPr>
              <w:spacing w:after="0" w:line="240" w:lineRule="auto"/>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Строительство (реконструкция) объектов физической культуры и спорта</w:t>
            </w:r>
          </w:p>
        </w:tc>
        <w:tc>
          <w:tcPr>
            <w:tcW w:w="63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907</w:t>
            </w:r>
          </w:p>
        </w:tc>
        <w:tc>
          <w:tcPr>
            <w:tcW w:w="50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11</w:t>
            </w:r>
          </w:p>
        </w:tc>
        <w:tc>
          <w:tcPr>
            <w:tcW w:w="487"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02</w:t>
            </w:r>
          </w:p>
        </w:tc>
        <w:tc>
          <w:tcPr>
            <w:tcW w:w="115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51217SИ120</w:t>
            </w:r>
          </w:p>
        </w:tc>
        <w:tc>
          <w:tcPr>
            <w:tcW w:w="608"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 </w:t>
            </w:r>
          </w:p>
        </w:tc>
        <w:tc>
          <w:tcPr>
            <w:tcW w:w="125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232 971 058,16</w:t>
            </w:r>
          </w:p>
        </w:tc>
        <w:tc>
          <w:tcPr>
            <w:tcW w:w="123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232 971 058,16</w:t>
            </w:r>
          </w:p>
        </w:tc>
        <w:tc>
          <w:tcPr>
            <w:tcW w:w="109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0,00</w:t>
            </w:r>
          </w:p>
        </w:tc>
        <w:tc>
          <w:tcPr>
            <w:tcW w:w="1166"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0,00%</w:t>
            </w:r>
          </w:p>
        </w:tc>
      </w:tr>
      <w:tr w:rsidR="007B4C46" w:rsidRPr="007B4C46" w:rsidTr="006D6A3E">
        <w:trPr>
          <w:trHeight w:val="131"/>
        </w:trPr>
        <w:tc>
          <w:tcPr>
            <w:tcW w:w="2450" w:type="dxa"/>
            <w:tcBorders>
              <w:top w:val="nil"/>
              <w:left w:val="single" w:sz="4" w:space="0" w:color="auto"/>
              <w:bottom w:val="single" w:sz="4" w:space="0" w:color="auto"/>
              <w:right w:val="single" w:sz="4" w:space="0" w:color="auto"/>
            </w:tcBorders>
            <w:shd w:val="clear" w:color="auto" w:fill="auto"/>
            <w:vAlign w:val="center"/>
            <w:hideMark/>
          </w:tcPr>
          <w:p w:rsidR="007B4C46" w:rsidRPr="007B4C46" w:rsidRDefault="007B4C46" w:rsidP="007B4C46">
            <w:pPr>
              <w:spacing w:after="0" w:line="240" w:lineRule="auto"/>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Капитальные вложения в объекты государственной (муниципальной) собственности</w:t>
            </w:r>
          </w:p>
        </w:tc>
        <w:tc>
          <w:tcPr>
            <w:tcW w:w="63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907</w:t>
            </w:r>
          </w:p>
        </w:tc>
        <w:tc>
          <w:tcPr>
            <w:tcW w:w="50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11</w:t>
            </w:r>
          </w:p>
        </w:tc>
        <w:tc>
          <w:tcPr>
            <w:tcW w:w="487"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02</w:t>
            </w:r>
          </w:p>
        </w:tc>
        <w:tc>
          <w:tcPr>
            <w:tcW w:w="115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51217SИ120</w:t>
            </w:r>
          </w:p>
        </w:tc>
        <w:tc>
          <w:tcPr>
            <w:tcW w:w="608"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400</w:t>
            </w:r>
          </w:p>
        </w:tc>
        <w:tc>
          <w:tcPr>
            <w:tcW w:w="125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232 971 058,16</w:t>
            </w:r>
          </w:p>
        </w:tc>
        <w:tc>
          <w:tcPr>
            <w:tcW w:w="123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232 971 058,16</w:t>
            </w:r>
          </w:p>
        </w:tc>
        <w:tc>
          <w:tcPr>
            <w:tcW w:w="109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0,00</w:t>
            </w:r>
          </w:p>
        </w:tc>
        <w:tc>
          <w:tcPr>
            <w:tcW w:w="1166"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0,00%</w:t>
            </w:r>
          </w:p>
        </w:tc>
      </w:tr>
      <w:tr w:rsidR="007B4C46" w:rsidRPr="007B4C46" w:rsidTr="006D6A3E">
        <w:trPr>
          <w:trHeight w:val="312"/>
        </w:trPr>
        <w:tc>
          <w:tcPr>
            <w:tcW w:w="2450" w:type="dxa"/>
            <w:tcBorders>
              <w:top w:val="nil"/>
              <w:left w:val="single" w:sz="4" w:space="0" w:color="auto"/>
              <w:bottom w:val="single" w:sz="4" w:space="0" w:color="auto"/>
              <w:right w:val="single" w:sz="4" w:space="0" w:color="auto"/>
            </w:tcBorders>
            <w:shd w:val="clear" w:color="auto" w:fill="auto"/>
            <w:vAlign w:val="center"/>
            <w:hideMark/>
          </w:tcPr>
          <w:p w:rsidR="007B4C46" w:rsidRPr="007B4C46" w:rsidRDefault="007B4C46" w:rsidP="007B4C46">
            <w:pPr>
              <w:spacing w:after="0" w:line="240" w:lineRule="auto"/>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Бюджетные инвестиции</w:t>
            </w:r>
          </w:p>
        </w:tc>
        <w:tc>
          <w:tcPr>
            <w:tcW w:w="63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907</w:t>
            </w:r>
          </w:p>
        </w:tc>
        <w:tc>
          <w:tcPr>
            <w:tcW w:w="50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11</w:t>
            </w:r>
          </w:p>
        </w:tc>
        <w:tc>
          <w:tcPr>
            <w:tcW w:w="487"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02</w:t>
            </w:r>
          </w:p>
        </w:tc>
        <w:tc>
          <w:tcPr>
            <w:tcW w:w="115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51217SИ120</w:t>
            </w:r>
          </w:p>
        </w:tc>
        <w:tc>
          <w:tcPr>
            <w:tcW w:w="608"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410</w:t>
            </w:r>
          </w:p>
        </w:tc>
        <w:tc>
          <w:tcPr>
            <w:tcW w:w="125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232 971 058,16</w:t>
            </w:r>
          </w:p>
        </w:tc>
        <w:tc>
          <w:tcPr>
            <w:tcW w:w="123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232 971 058,16</w:t>
            </w:r>
          </w:p>
        </w:tc>
        <w:tc>
          <w:tcPr>
            <w:tcW w:w="109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 </w:t>
            </w:r>
          </w:p>
        </w:tc>
        <w:tc>
          <w:tcPr>
            <w:tcW w:w="1166"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0,00%</w:t>
            </w:r>
          </w:p>
        </w:tc>
      </w:tr>
      <w:tr w:rsidR="007B4C46" w:rsidRPr="007B4C46" w:rsidTr="006D6A3E">
        <w:trPr>
          <w:trHeight w:val="540"/>
        </w:trPr>
        <w:tc>
          <w:tcPr>
            <w:tcW w:w="2450" w:type="dxa"/>
            <w:tcBorders>
              <w:top w:val="nil"/>
              <w:left w:val="single" w:sz="4" w:space="0" w:color="auto"/>
              <w:bottom w:val="single" w:sz="4" w:space="0" w:color="auto"/>
              <w:right w:val="single" w:sz="4" w:space="0" w:color="auto"/>
            </w:tcBorders>
            <w:shd w:val="clear" w:color="auto" w:fill="auto"/>
            <w:vAlign w:val="center"/>
            <w:hideMark/>
          </w:tcPr>
          <w:p w:rsidR="007B4C46" w:rsidRPr="007B4C46" w:rsidRDefault="007B4C46" w:rsidP="007B4C46">
            <w:pPr>
              <w:spacing w:after="0" w:line="240" w:lineRule="auto"/>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Строительство (реконструкция) объектов физической культуры и спорта</w:t>
            </w:r>
          </w:p>
        </w:tc>
        <w:tc>
          <w:tcPr>
            <w:tcW w:w="63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907</w:t>
            </w:r>
          </w:p>
        </w:tc>
        <w:tc>
          <w:tcPr>
            <w:tcW w:w="50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11</w:t>
            </w:r>
          </w:p>
        </w:tc>
        <w:tc>
          <w:tcPr>
            <w:tcW w:w="487"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02</w:t>
            </w:r>
          </w:p>
        </w:tc>
        <w:tc>
          <w:tcPr>
            <w:tcW w:w="115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5141782200</w:t>
            </w:r>
          </w:p>
        </w:tc>
        <w:tc>
          <w:tcPr>
            <w:tcW w:w="608"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 </w:t>
            </w:r>
          </w:p>
        </w:tc>
        <w:tc>
          <w:tcPr>
            <w:tcW w:w="125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300 000,00</w:t>
            </w:r>
          </w:p>
        </w:tc>
        <w:tc>
          <w:tcPr>
            <w:tcW w:w="123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300 000,00</w:t>
            </w:r>
          </w:p>
        </w:tc>
        <w:tc>
          <w:tcPr>
            <w:tcW w:w="109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0,00</w:t>
            </w:r>
          </w:p>
        </w:tc>
        <w:tc>
          <w:tcPr>
            <w:tcW w:w="1166"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0,00%</w:t>
            </w:r>
          </w:p>
        </w:tc>
      </w:tr>
      <w:tr w:rsidR="007B4C46" w:rsidRPr="007B4C46" w:rsidTr="006D6A3E">
        <w:trPr>
          <w:trHeight w:val="825"/>
        </w:trPr>
        <w:tc>
          <w:tcPr>
            <w:tcW w:w="2450" w:type="dxa"/>
            <w:tcBorders>
              <w:top w:val="nil"/>
              <w:left w:val="single" w:sz="4" w:space="0" w:color="auto"/>
              <w:bottom w:val="single" w:sz="4" w:space="0" w:color="auto"/>
              <w:right w:val="single" w:sz="4" w:space="0" w:color="auto"/>
            </w:tcBorders>
            <w:shd w:val="clear" w:color="auto" w:fill="auto"/>
            <w:vAlign w:val="center"/>
            <w:hideMark/>
          </w:tcPr>
          <w:p w:rsidR="007B4C46" w:rsidRPr="007B4C46" w:rsidRDefault="007B4C46" w:rsidP="007B4C46">
            <w:pPr>
              <w:spacing w:after="0" w:line="240" w:lineRule="auto"/>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Капитальные вложения в объекты государственной (муниципальной) собственности</w:t>
            </w:r>
          </w:p>
        </w:tc>
        <w:tc>
          <w:tcPr>
            <w:tcW w:w="63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907</w:t>
            </w:r>
          </w:p>
        </w:tc>
        <w:tc>
          <w:tcPr>
            <w:tcW w:w="50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11</w:t>
            </w:r>
          </w:p>
        </w:tc>
        <w:tc>
          <w:tcPr>
            <w:tcW w:w="487"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02</w:t>
            </w:r>
          </w:p>
        </w:tc>
        <w:tc>
          <w:tcPr>
            <w:tcW w:w="115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5141782200</w:t>
            </w:r>
          </w:p>
        </w:tc>
        <w:tc>
          <w:tcPr>
            <w:tcW w:w="608"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400</w:t>
            </w:r>
          </w:p>
        </w:tc>
        <w:tc>
          <w:tcPr>
            <w:tcW w:w="125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300 000,00</w:t>
            </w:r>
          </w:p>
        </w:tc>
        <w:tc>
          <w:tcPr>
            <w:tcW w:w="123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300 000,00</w:t>
            </w:r>
          </w:p>
        </w:tc>
        <w:tc>
          <w:tcPr>
            <w:tcW w:w="109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0,00</w:t>
            </w:r>
          </w:p>
        </w:tc>
        <w:tc>
          <w:tcPr>
            <w:tcW w:w="1166"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0,00%</w:t>
            </w:r>
          </w:p>
        </w:tc>
      </w:tr>
      <w:tr w:rsidR="007B4C46" w:rsidRPr="007B4C46" w:rsidTr="006D6A3E">
        <w:trPr>
          <w:trHeight w:val="256"/>
        </w:trPr>
        <w:tc>
          <w:tcPr>
            <w:tcW w:w="2450" w:type="dxa"/>
            <w:tcBorders>
              <w:top w:val="nil"/>
              <w:left w:val="single" w:sz="4" w:space="0" w:color="auto"/>
              <w:bottom w:val="single" w:sz="4" w:space="0" w:color="auto"/>
              <w:right w:val="single" w:sz="4" w:space="0" w:color="auto"/>
            </w:tcBorders>
            <w:shd w:val="clear" w:color="auto" w:fill="auto"/>
            <w:vAlign w:val="center"/>
            <w:hideMark/>
          </w:tcPr>
          <w:p w:rsidR="007B4C46" w:rsidRPr="007B4C46" w:rsidRDefault="007B4C46" w:rsidP="007B4C46">
            <w:pPr>
              <w:spacing w:after="0" w:line="240" w:lineRule="auto"/>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Бюджетные инвестиции</w:t>
            </w:r>
          </w:p>
        </w:tc>
        <w:tc>
          <w:tcPr>
            <w:tcW w:w="63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907</w:t>
            </w:r>
          </w:p>
        </w:tc>
        <w:tc>
          <w:tcPr>
            <w:tcW w:w="50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11</w:t>
            </w:r>
          </w:p>
        </w:tc>
        <w:tc>
          <w:tcPr>
            <w:tcW w:w="487"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02</w:t>
            </w:r>
          </w:p>
        </w:tc>
        <w:tc>
          <w:tcPr>
            <w:tcW w:w="1150"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5141782200</w:t>
            </w:r>
          </w:p>
        </w:tc>
        <w:tc>
          <w:tcPr>
            <w:tcW w:w="608"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410</w:t>
            </w:r>
          </w:p>
        </w:tc>
        <w:tc>
          <w:tcPr>
            <w:tcW w:w="125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300 000,00</w:t>
            </w:r>
          </w:p>
        </w:tc>
        <w:tc>
          <w:tcPr>
            <w:tcW w:w="123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300 000,00</w:t>
            </w:r>
          </w:p>
        </w:tc>
        <w:tc>
          <w:tcPr>
            <w:tcW w:w="109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 </w:t>
            </w:r>
          </w:p>
        </w:tc>
        <w:tc>
          <w:tcPr>
            <w:tcW w:w="1166"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0,00%</w:t>
            </w:r>
          </w:p>
        </w:tc>
      </w:tr>
      <w:tr w:rsidR="007B4C46" w:rsidRPr="007B4C46" w:rsidTr="006D6A3E">
        <w:trPr>
          <w:trHeight w:val="420"/>
        </w:trPr>
        <w:tc>
          <w:tcPr>
            <w:tcW w:w="5826"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rPr>
                <w:rFonts w:ascii="Arial CYR" w:eastAsia="Times New Roman" w:hAnsi="Arial CYR" w:cs="Arial CYR"/>
                <w:b/>
                <w:bCs/>
                <w:color w:val="000000"/>
                <w:sz w:val="16"/>
                <w:szCs w:val="16"/>
                <w:lang w:eastAsia="ru-RU"/>
              </w:rPr>
            </w:pPr>
            <w:r w:rsidRPr="007B4C46">
              <w:rPr>
                <w:rFonts w:ascii="Arial CYR" w:eastAsia="Times New Roman" w:hAnsi="Arial CYR" w:cs="Arial CYR"/>
                <w:b/>
                <w:bCs/>
                <w:color w:val="000000"/>
                <w:sz w:val="16"/>
                <w:szCs w:val="16"/>
                <w:lang w:eastAsia="ru-RU"/>
              </w:rPr>
              <w:t xml:space="preserve">Всего расходов:   </w:t>
            </w:r>
          </w:p>
        </w:tc>
        <w:tc>
          <w:tcPr>
            <w:tcW w:w="125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b/>
                <w:bCs/>
                <w:color w:val="000000"/>
                <w:sz w:val="16"/>
                <w:szCs w:val="16"/>
                <w:lang w:eastAsia="ru-RU"/>
              </w:rPr>
            </w:pPr>
            <w:r w:rsidRPr="007B4C46">
              <w:rPr>
                <w:rFonts w:ascii="Arial CYR" w:eastAsia="Times New Roman" w:hAnsi="Arial CYR" w:cs="Arial CYR"/>
                <w:b/>
                <w:bCs/>
                <w:color w:val="000000"/>
                <w:sz w:val="16"/>
                <w:szCs w:val="16"/>
                <w:lang w:eastAsia="ru-RU"/>
              </w:rPr>
              <w:t>438 125 655,90</w:t>
            </w:r>
          </w:p>
        </w:tc>
        <w:tc>
          <w:tcPr>
            <w:tcW w:w="1231"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b/>
                <w:bCs/>
                <w:color w:val="000000"/>
                <w:sz w:val="16"/>
                <w:szCs w:val="16"/>
                <w:lang w:eastAsia="ru-RU"/>
              </w:rPr>
            </w:pPr>
            <w:r w:rsidRPr="007B4C46">
              <w:rPr>
                <w:rFonts w:ascii="Arial CYR" w:eastAsia="Times New Roman" w:hAnsi="Arial CYR" w:cs="Arial CYR"/>
                <w:b/>
                <w:bCs/>
                <w:color w:val="000000"/>
                <w:sz w:val="16"/>
                <w:szCs w:val="16"/>
                <w:lang w:eastAsia="ru-RU"/>
              </w:rPr>
              <w:t>441 412 837,87</w:t>
            </w:r>
          </w:p>
        </w:tc>
        <w:tc>
          <w:tcPr>
            <w:tcW w:w="1099"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b/>
                <w:bCs/>
                <w:color w:val="000000"/>
                <w:sz w:val="16"/>
                <w:szCs w:val="16"/>
                <w:lang w:eastAsia="ru-RU"/>
              </w:rPr>
            </w:pPr>
            <w:r w:rsidRPr="007B4C46">
              <w:rPr>
                <w:rFonts w:ascii="Arial CYR" w:eastAsia="Times New Roman" w:hAnsi="Arial CYR" w:cs="Arial CYR"/>
                <w:b/>
                <w:bCs/>
                <w:color w:val="000000"/>
                <w:sz w:val="16"/>
                <w:szCs w:val="16"/>
                <w:lang w:eastAsia="ru-RU"/>
              </w:rPr>
              <w:t>25 128 681,15</w:t>
            </w:r>
          </w:p>
        </w:tc>
        <w:tc>
          <w:tcPr>
            <w:tcW w:w="1166" w:type="dxa"/>
            <w:tcBorders>
              <w:top w:val="nil"/>
              <w:left w:val="nil"/>
              <w:bottom w:val="single" w:sz="4" w:space="0" w:color="auto"/>
              <w:right w:val="single" w:sz="4" w:space="0" w:color="auto"/>
            </w:tcBorders>
            <w:shd w:val="clear" w:color="auto" w:fill="auto"/>
            <w:noWrap/>
            <w:vAlign w:val="center"/>
            <w:hideMark/>
          </w:tcPr>
          <w:p w:rsidR="007B4C46" w:rsidRPr="007B4C46" w:rsidRDefault="007B4C46" w:rsidP="007B4C46">
            <w:pPr>
              <w:spacing w:after="0" w:line="240" w:lineRule="auto"/>
              <w:jc w:val="center"/>
              <w:rPr>
                <w:rFonts w:ascii="Arial CYR" w:eastAsia="Times New Roman" w:hAnsi="Arial CYR" w:cs="Arial CYR"/>
                <w:color w:val="000000"/>
                <w:sz w:val="16"/>
                <w:szCs w:val="16"/>
                <w:lang w:eastAsia="ru-RU"/>
              </w:rPr>
            </w:pPr>
            <w:r w:rsidRPr="007B4C46">
              <w:rPr>
                <w:rFonts w:ascii="Arial CYR" w:eastAsia="Times New Roman" w:hAnsi="Arial CYR" w:cs="Arial CYR"/>
                <w:color w:val="000000"/>
                <w:sz w:val="16"/>
                <w:szCs w:val="16"/>
                <w:lang w:eastAsia="ru-RU"/>
              </w:rPr>
              <w:t>5,69%</w:t>
            </w:r>
          </w:p>
        </w:tc>
      </w:tr>
    </w:tbl>
    <w:p w:rsidR="004B4CC1" w:rsidRPr="00EA387F" w:rsidRDefault="004B4CC1" w:rsidP="00606C04">
      <w:pPr>
        <w:spacing w:after="0"/>
        <w:jc w:val="right"/>
        <w:rPr>
          <w:rFonts w:ascii="Arial" w:hAnsi="Arial" w:cs="Arial"/>
          <w:sz w:val="18"/>
          <w:szCs w:val="18"/>
        </w:rPr>
      </w:pPr>
    </w:p>
    <w:tbl>
      <w:tblPr>
        <w:tblW w:w="10490" w:type="dxa"/>
        <w:tblInd w:w="108" w:type="dxa"/>
        <w:tblLayout w:type="fixed"/>
        <w:tblLook w:val="04A0" w:firstRow="1" w:lastRow="0" w:firstColumn="1" w:lastColumn="0" w:noHBand="0" w:noVBand="1"/>
      </w:tblPr>
      <w:tblGrid>
        <w:gridCol w:w="2480"/>
        <w:gridCol w:w="536"/>
        <w:gridCol w:w="695"/>
        <w:gridCol w:w="539"/>
        <w:gridCol w:w="630"/>
        <w:gridCol w:w="790"/>
        <w:gridCol w:w="709"/>
        <w:gridCol w:w="1134"/>
        <w:gridCol w:w="1134"/>
        <w:gridCol w:w="992"/>
        <w:gridCol w:w="704"/>
        <w:gridCol w:w="147"/>
      </w:tblGrid>
      <w:tr w:rsidR="006D6A3E" w:rsidRPr="006D6A3E" w:rsidTr="004A6A40">
        <w:trPr>
          <w:trHeight w:val="150"/>
        </w:trPr>
        <w:tc>
          <w:tcPr>
            <w:tcW w:w="8647" w:type="dxa"/>
            <w:gridSpan w:val="9"/>
            <w:tcBorders>
              <w:top w:val="nil"/>
              <w:left w:val="nil"/>
              <w:bottom w:val="nil"/>
              <w:right w:val="nil"/>
            </w:tcBorders>
            <w:shd w:val="clear" w:color="auto" w:fill="auto"/>
            <w:vAlign w:val="bottom"/>
            <w:hideMark/>
          </w:tcPr>
          <w:p w:rsidR="006D6A3E" w:rsidRPr="006D6A3E" w:rsidRDefault="006D6A3E" w:rsidP="006D6A3E">
            <w:pPr>
              <w:spacing w:after="0" w:line="240" w:lineRule="auto"/>
              <w:rPr>
                <w:rFonts w:ascii="Times New Roman" w:eastAsia="Times New Roman" w:hAnsi="Times New Roman" w:cs="Times New Roman"/>
                <w:sz w:val="24"/>
                <w:szCs w:val="24"/>
                <w:lang w:eastAsia="ru-RU"/>
              </w:rPr>
            </w:pPr>
          </w:p>
        </w:tc>
        <w:tc>
          <w:tcPr>
            <w:tcW w:w="992" w:type="dxa"/>
            <w:tcBorders>
              <w:top w:val="nil"/>
              <w:left w:val="nil"/>
              <w:bottom w:val="nil"/>
              <w:right w:val="nil"/>
            </w:tcBorders>
            <w:shd w:val="clear" w:color="000000" w:fill="FFFFFF"/>
            <w:noWrap/>
            <w:vAlign w:val="bottom"/>
            <w:hideMark/>
          </w:tcPr>
          <w:p w:rsidR="006D6A3E" w:rsidRPr="006D6A3E" w:rsidRDefault="006D6A3E" w:rsidP="006D6A3E">
            <w:pPr>
              <w:spacing w:after="0" w:line="240" w:lineRule="auto"/>
              <w:rPr>
                <w:rFonts w:ascii="Arial CYR" w:eastAsia="Times New Roman" w:hAnsi="Arial CYR" w:cs="Arial CYR"/>
                <w:color w:val="000000"/>
                <w:sz w:val="20"/>
                <w:szCs w:val="20"/>
                <w:lang w:eastAsia="ru-RU"/>
              </w:rPr>
            </w:pPr>
            <w:r w:rsidRPr="006D6A3E">
              <w:rPr>
                <w:rFonts w:ascii="Arial CYR" w:eastAsia="Times New Roman" w:hAnsi="Arial CYR" w:cs="Arial CYR"/>
                <w:color w:val="000000"/>
                <w:sz w:val="20"/>
                <w:szCs w:val="20"/>
                <w:lang w:eastAsia="ru-RU"/>
              </w:rPr>
              <w:t> </w:t>
            </w:r>
          </w:p>
        </w:tc>
        <w:tc>
          <w:tcPr>
            <w:tcW w:w="851" w:type="dxa"/>
            <w:gridSpan w:val="2"/>
            <w:tcBorders>
              <w:top w:val="nil"/>
              <w:left w:val="nil"/>
              <w:bottom w:val="nil"/>
              <w:right w:val="nil"/>
            </w:tcBorders>
            <w:shd w:val="clear" w:color="000000" w:fill="FFFFFF"/>
            <w:noWrap/>
            <w:vAlign w:val="bottom"/>
            <w:hideMark/>
          </w:tcPr>
          <w:p w:rsidR="006D6A3E" w:rsidRPr="006D6A3E" w:rsidRDefault="006D6A3E" w:rsidP="006D6A3E">
            <w:pPr>
              <w:spacing w:after="0" w:line="240" w:lineRule="auto"/>
              <w:rPr>
                <w:rFonts w:ascii="Arial CYR" w:eastAsia="Times New Roman" w:hAnsi="Arial CYR" w:cs="Arial CYR"/>
                <w:color w:val="000000"/>
                <w:sz w:val="20"/>
                <w:szCs w:val="20"/>
                <w:lang w:eastAsia="ru-RU"/>
              </w:rPr>
            </w:pPr>
            <w:r w:rsidRPr="006D6A3E">
              <w:rPr>
                <w:rFonts w:ascii="Arial CYR" w:eastAsia="Times New Roman" w:hAnsi="Arial CYR" w:cs="Arial CYR"/>
                <w:color w:val="000000"/>
                <w:sz w:val="20"/>
                <w:szCs w:val="20"/>
                <w:lang w:eastAsia="ru-RU"/>
              </w:rPr>
              <w:t> </w:t>
            </w:r>
          </w:p>
        </w:tc>
      </w:tr>
      <w:tr w:rsidR="006D6A3E" w:rsidRPr="006D6A3E" w:rsidTr="00647305">
        <w:trPr>
          <w:trHeight w:val="304"/>
        </w:trPr>
        <w:tc>
          <w:tcPr>
            <w:tcW w:w="10490" w:type="dxa"/>
            <w:gridSpan w:val="12"/>
            <w:tcBorders>
              <w:top w:val="nil"/>
              <w:left w:val="nil"/>
              <w:bottom w:val="nil"/>
              <w:right w:val="nil"/>
            </w:tcBorders>
            <w:shd w:val="clear" w:color="auto" w:fill="auto"/>
            <w:vAlign w:val="bottom"/>
            <w:hideMark/>
          </w:tcPr>
          <w:p w:rsidR="006D6A3E" w:rsidRPr="006D6A3E" w:rsidRDefault="006D6A3E" w:rsidP="006D6A3E">
            <w:pPr>
              <w:spacing w:after="0" w:line="240" w:lineRule="auto"/>
              <w:jc w:val="right"/>
              <w:rPr>
                <w:rFonts w:ascii="Arial" w:eastAsia="Times New Roman" w:hAnsi="Arial" w:cs="Arial"/>
                <w:color w:val="000000"/>
                <w:sz w:val="16"/>
                <w:szCs w:val="16"/>
                <w:lang w:eastAsia="ru-RU"/>
              </w:rPr>
            </w:pPr>
            <w:r w:rsidRPr="006D6A3E">
              <w:rPr>
                <w:rFonts w:ascii="Arial" w:eastAsia="Times New Roman" w:hAnsi="Arial" w:cs="Arial"/>
                <w:color w:val="000000"/>
                <w:sz w:val="16"/>
                <w:szCs w:val="16"/>
                <w:lang w:eastAsia="ru-RU"/>
              </w:rPr>
              <w:t>Приложение 3</w:t>
            </w:r>
          </w:p>
        </w:tc>
      </w:tr>
      <w:tr w:rsidR="006D6A3E" w:rsidRPr="006D6A3E" w:rsidTr="00647305">
        <w:trPr>
          <w:trHeight w:val="319"/>
        </w:trPr>
        <w:tc>
          <w:tcPr>
            <w:tcW w:w="10490" w:type="dxa"/>
            <w:gridSpan w:val="12"/>
            <w:tcBorders>
              <w:top w:val="nil"/>
              <w:left w:val="nil"/>
              <w:bottom w:val="nil"/>
              <w:right w:val="nil"/>
            </w:tcBorders>
            <w:shd w:val="clear" w:color="auto" w:fill="auto"/>
            <w:vAlign w:val="bottom"/>
            <w:hideMark/>
          </w:tcPr>
          <w:p w:rsidR="006D6A3E" w:rsidRPr="006D6A3E" w:rsidRDefault="006D6A3E" w:rsidP="006D6A3E">
            <w:pPr>
              <w:spacing w:after="0" w:line="240" w:lineRule="auto"/>
              <w:jc w:val="right"/>
              <w:rPr>
                <w:rFonts w:ascii="Arial" w:eastAsia="Times New Roman" w:hAnsi="Arial" w:cs="Arial"/>
                <w:color w:val="000000"/>
                <w:sz w:val="16"/>
                <w:szCs w:val="16"/>
                <w:lang w:eastAsia="ru-RU"/>
              </w:rPr>
            </w:pPr>
            <w:r w:rsidRPr="006D6A3E">
              <w:rPr>
                <w:rFonts w:ascii="Arial" w:eastAsia="Times New Roman" w:hAnsi="Arial" w:cs="Arial"/>
                <w:color w:val="000000"/>
                <w:sz w:val="16"/>
                <w:szCs w:val="16"/>
                <w:lang w:eastAsia="ru-RU"/>
              </w:rPr>
              <w:t>к постановлению администрации Карачевского района №561 от 28.04.2026г.</w:t>
            </w:r>
          </w:p>
        </w:tc>
      </w:tr>
      <w:tr w:rsidR="006D6A3E" w:rsidRPr="006D6A3E" w:rsidTr="00647305">
        <w:trPr>
          <w:gridAfter w:val="1"/>
          <w:wAfter w:w="147" w:type="dxa"/>
          <w:trHeight w:val="164"/>
        </w:trPr>
        <w:tc>
          <w:tcPr>
            <w:tcW w:w="2480" w:type="dxa"/>
            <w:tcBorders>
              <w:top w:val="nil"/>
              <w:left w:val="nil"/>
              <w:bottom w:val="nil"/>
              <w:right w:val="nil"/>
            </w:tcBorders>
            <w:shd w:val="clear" w:color="auto" w:fill="auto"/>
            <w:noWrap/>
            <w:vAlign w:val="bottom"/>
            <w:hideMark/>
          </w:tcPr>
          <w:p w:rsidR="006D6A3E" w:rsidRPr="006D6A3E" w:rsidRDefault="006D6A3E" w:rsidP="006D6A3E">
            <w:pPr>
              <w:spacing w:after="0" w:line="240" w:lineRule="auto"/>
              <w:jc w:val="right"/>
              <w:rPr>
                <w:rFonts w:ascii="Arial" w:eastAsia="Times New Roman" w:hAnsi="Arial" w:cs="Arial"/>
                <w:color w:val="000000"/>
                <w:sz w:val="16"/>
                <w:szCs w:val="16"/>
                <w:lang w:eastAsia="ru-RU"/>
              </w:rPr>
            </w:pPr>
          </w:p>
        </w:tc>
        <w:tc>
          <w:tcPr>
            <w:tcW w:w="536" w:type="dxa"/>
            <w:tcBorders>
              <w:top w:val="nil"/>
              <w:left w:val="nil"/>
              <w:bottom w:val="nil"/>
              <w:right w:val="nil"/>
            </w:tcBorders>
            <w:shd w:val="clear" w:color="auto" w:fill="auto"/>
            <w:noWrap/>
            <w:vAlign w:val="bottom"/>
            <w:hideMark/>
          </w:tcPr>
          <w:p w:rsidR="006D6A3E" w:rsidRPr="006D6A3E" w:rsidRDefault="006D6A3E" w:rsidP="006D6A3E">
            <w:pPr>
              <w:spacing w:after="0" w:line="240" w:lineRule="auto"/>
              <w:jc w:val="right"/>
              <w:rPr>
                <w:rFonts w:ascii="Times New Roman" w:eastAsia="Times New Roman" w:hAnsi="Times New Roman" w:cs="Times New Roman"/>
                <w:sz w:val="16"/>
                <w:szCs w:val="16"/>
                <w:lang w:eastAsia="ru-RU"/>
              </w:rPr>
            </w:pPr>
          </w:p>
        </w:tc>
        <w:tc>
          <w:tcPr>
            <w:tcW w:w="695" w:type="dxa"/>
            <w:tcBorders>
              <w:top w:val="nil"/>
              <w:left w:val="nil"/>
              <w:bottom w:val="nil"/>
              <w:right w:val="nil"/>
            </w:tcBorders>
            <w:shd w:val="clear" w:color="auto" w:fill="auto"/>
            <w:noWrap/>
            <w:vAlign w:val="bottom"/>
            <w:hideMark/>
          </w:tcPr>
          <w:p w:rsidR="006D6A3E" w:rsidRPr="006D6A3E" w:rsidRDefault="006D6A3E" w:rsidP="006D6A3E">
            <w:pPr>
              <w:spacing w:after="0" w:line="240" w:lineRule="auto"/>
              <w:jc w:val="right"/>
              <w:rPr>
                <w:rFonts w:ascii="Times New Roman" w:eastAsia="Times New Roman" w:hAnsi="Times New Roman" w:cs="Times New Roman"/>
                <w:sz w:val="16"/>
                <w:szCs w:val="16"/>
                <w:lang w:eastAsia="ru-RU"/>
              </w:rPr>
            </w:pPr>
          </w:p>
        </w:tc>
        <w:tc>
          <w:tcPr>
            <w:tcW w:w="539" w:type="dxa"/>
            <w:tcBorders>
              <w:top w:val="nil"/>
              <w:left w:val="nil"/>
              <w:bottom w:val="nil"/>
              <w:right w:val="nil"/>
            </w:tcBorders>
            <w:shd w:val="clear" w:color="auto" w:fill="auto"/>
            <w:noWrap/>
            <w:vAlign w:val="bottom"/>
            <w:hideMark/>
          </w:tcPr>
          <w:p w:rsidR="006D6A3E" w:rsidRPr="006D6A3E" w:rsidRDefault="006D6A3E" w:rsidP="006D6A3E">
            <w:pPr>
              <w:spacing w:after="0" w:line="240" w:lineRule="auto"/>
              <w:jc w:val="right"/>
              <w:rPr>
                <w:rFonts w:ascii="Times New Roman" w:eastAsia="Times New Roman" w:hAnsi="Times New Roman" w:cs="Times New Roman"/>
                <w:sz w:val="16"/>
                <w:szCs w:val="16"/>
                <w:lang w:eastAsia="ru-RU"/>
              </w:rPr>
            </w:pPr>
          </w:p>
        </w:tc>
        <w:tc>
          <w:tcPr>
            <w:tcW w:w="630" w:type="dxa"/>
            <w:tcBorders>
              <w:top w:val="nil"/>
              <w:left w:val="nil"/>
              <w:bottom w:val="nil"/>
              <w:right w:val="nil"/>
            </w:tcBorders>
            <w:shd w:val="clear" w:color="auto" w:fill="auto"/>
            <w:noWrap/>
            <w:vAlign w:val="bottom"/>
            <w:hideMark/>
          </w:tcPr>
          <w:p w:rsidR="006D6A3E" w:rsidRPr="006D6A3E" w:rsidRDefault="006D6A3E" w:rsidP="006D6A3E">
            <w:pPr>
              <w:spacing w:after="0" w:line="240" w:lineRule="auto"/>
              <w:jc w:val="right"/>
              <w:rPr>
                <w:rFonts w:ascii="Times New Roman" w:eastAsia="Times New Roman" w:hAnsi="Times New Roman" w:cs="Times New Roman"/>
                <w:sz w:val="16"/>
                <w:szCs w:val="16"/>
                <w:lang w:eastAsia="ru-RU"/>
              </w:rPr>
            </w:pPr>
          </w:p>
        </w:tc>
        <w:tc>
          <w:tcPr>
            <w:tcW w:w="5463" w:type="dxa"/>
            <w:gridSpan w:val="6"/>
            <w:tcBorders>
              <w:top w:val="nil"/>
              <w:left w:val="nil"/>
              <w:bottom w:val="nil"/>
              <w:right w:val="nil"/>
            </w:tcBorders>
            <w:shd w:val="clear" w:color="auto" w:fill="auto"/>
            <w:vAlign w:val="center"/>
            <w:hideMark/>
          </w:tcPr>
          <w:p w:rsidR="006D6A3E" w:rsidRPr="006D6A3E" w:rsidRDefault="006D6A3E" w:rsidP="006D6A3E">
            <w:pPr>
              <w:spacing w:after="0" w:line="240" w:lineRule="auto"/>
              <w:jc w:val="right"/>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"Об исполнении бюджета Карачевского городского поселения Карачевского муниципального района Брянской области за 1-квартал 2026 года"</w:t>
            </w:r>
          </w:p>
        </w:tc>
      </w:tr>
      <w:tr w:rsidR="006D6A3E" w:rsidRPr="006D6A3E" w:rsidTr="004A6A40">
        <w:trPr>
          <w:trHeight w:val="80"/>
        </w:trPr>
        <w:tc>
          <w:tcPr>
            <w:tcW w:w="2480" w:type="dxa"/>
            <w:tcBorders>
              <w:top w:val="nil"/>
              <w:left w:val="nil"/>
              <w:bottom w:val="nil"/>
              <w:right w:val="nil"/>
            </w:tcBorders>
            <w:shd w:val="clear" w:color="auto" w:fill="auto"/>
            <w:noWrap/>
            <w:vAlign w:val="bottom"/>
            <w:hideMark/>
          </w:tcPr>
          <w:p w:rsidR="006D6A3E" w:rsidRPr="006D6A3E" w:rsidRDefault="006D6A3E" w:rsidP="006D6A3E">
            <w:pPr>
              <w:spacing w:after="0" w:line="240" w:lineRule="auto"/>
              <w:jc w:val="right"/>
              <w:rPr>
                <w:rFonts w:ascii="Arial CYR" w:eastAsia="Times New Roman" w:hAnsi="Arial CYR" w:cs="Arial CYR"/>
                <w:color w:val="000000"/>
                <w:sz w:val="16"/>
                <w:szCs w:val="16"/>
                <w:lang w:eastAsia="ru-RU"/>
              </w:rPr>
            </w:pPr>
          </w:p>
        </w:tc>
        <w:tc>
          <w:tcPr>
            <w:tcW w:w="536" w:type="dxa"/>
            <w:tcBorders>
              <w:top w:val="nil"/>
              <w:left w:val="nil"/>
              <w:bottom w:val="nil"/>
              <w:right w:val="nil"/>
            </w:tcBorders>
            <w:shd w:val="clear" w:color="auto" w:fill="auto"/>
            <w:noWrap/>
            <w:vAlign w:val="bottom"/>
            <w:hideMark/>
          </w:tcPr>
          <w:p w:rsidR="006D6A3E" w:rsidRPr="006D6A3E" w:rsidRDefault="006D6A3E" w:rsidP="006D6A3E">
            <w:pPr>
              <w:spacing w:after="0" w:line="240" w:lineRule="auto"/>
              <w:jc w:val="right"/>
              <w:rPr>
                <w:rFonts w:ascii="Times New Roman" w:eastAsia="Times New Roman" w:hAnsi="Times New Roman" w:cs="Times New Roman"/>
                <w:sz w:val="16"/>
                <w:szCs w:val="16"/>
                <w:lang w:eastAsia="ru-RU"/>
              </w:rPr>
            </w:pPr>
          </w:p>
        </w:tc>
        <w:tc>
          <w:tcPr>
            <w:tcW w:w="695" w:type="dxa"/>
            <w:tcBorders>
              <w:top w:val="nil"/>
              <w:left w:val="nil"/>
              <w:bottom w:val="nil"/>
              <w:right w:val="nil"/>
            </w:tcBorders>
            <w:shd w:val="clear" w:color="auto" w:fill="auto"/>
            <w:noWrap/>
            <w:vAlign w:val="bottom"/>
            <w:hideMark/>
          </w:tcPr>
          <w:p w:rsidR="006D6A3E" w:rsidRPr="006D6A3E" w:rsidRDefault="006D6A3E" w:rsidP="006D6A3E">
            <w:pPr>
              <w:spacing w:after="0" w:line="240" w:lineRule="auto"/>
              <w:jc w:val="right"/>
              <w:rPr>
                <w:rFonts w:ascii="Times New Roman" w:eastAsia="Times New Roman" w:hAnsi="Times New Roman" w:cs="Times New Roman"/>
                <w:sz w:val="16"/>
                <w:szCs w:val="16"/>
                <w:lang w:eastAsia="ru-RU"/>
              </w:rPr>
            </w:pPr>
          </w:p>
        </w:tc>
        <w:tc>
          <w:tcPr>
            <w:tcW w:w="539" w:type="dxa"/>
            <w:tcBorders>
              <w:top w:val="nil"/>
              <w:left w:val="nil"/>
              <w:bottom w:val="nil"/>
              <w:right w:val="nil"/>
            </w:tcBorders>
            <w:shd w:val="clear" w:color="auto" w:fill="auto"/>
            <w:noWrap/>
            <w:vAlign w:val="bottom"/>
            <w:hideMark/>
          </w:tcPr>
          <w:p w:rsidR="006D6A3E" w:rsidRPr="006D6A3E" w:rsidRDefault="006D6A3E" w:rsidP="006D6A3E">
            <w:pPr>
              <w:spacing w:after="0" w:line="240" w:lineRule="auto"/>
              <w:jc w:val="right"/>
              <w:rPr>
                <w:rFonts w:ascii="Times New Roman" w:eastAsia="Times New Roman" w:hAnsi="Times New Roman" w:cs="Times New Roman"/>
                <w:sz w:val="16"/>
                <w:szCs w:val="16"/>
                <w:lang w:eastAsia="ru-RU"/>
              </w:rPr>
            </w:pPr>
          </w:p>
        </w:tc>
        <w:tc>
          <w:tcPr>
            <w:tcW w:w="630" w:type="dxa"/>
            <w:tcBorders>
              <w:top w:val="nil"/>
              <w:left w:val="nil"/>
              <w:bottom w:val="nil"/>
              <w:right w:val="nil"/>
            </w:tcBorders>
            <w:shd w:val="clear" w:color="auto" w:fill="auto"/>
            <w:noWrap/>
            <w:vAlign w:val="bottom"/>
            <w:hideMark/>
          </w:tcPr>
          <w:p w:rsidR="006D6A3E" w:rsidRPr="006D6A3E" w:rsidRDefault="006D6A3E" w:rsidP="006D6A3E">
            <w:pPr>
              <w:spacing w:after="0" w:line="240" w:lineRule="auto"/>
              <w:jc w:val="right"/>
              <w:rPr>
                <w:rFonts w:ascii="Times New Roman" w:eastAsia="Times New Roman" w:hAnsi="Times New Roman" w:cs="Times New Roman"/>
                <w:sz w:val="16"/>
                <w:szCs w:val="16"/>
                <w:lang w:eastAsia="ru-RU"/>
              </w:rPr>
            </w:pPr>
          </w:p>
        </w:tc>
        <w:tc>
          <w:tcPr>
            <w:tcW w:w="790" w:type="dxa"/>
            <w:tcBorders>
              <w:top w:val="nil"/>
              <w:left w:val="nil"/>
              <w:bottom w:val="nil"/>
              <w:right w:val="nil"/>
            </w:tcBorders>
            <w:shd w:val="clear" w:color="auto" w:fill="auto"/>
            <w:noWrap/>
            <w:vAlign w:val="bottom"/>
            <w:hideMark/>
          </w:tcPr>
          <w:p w:rsidR="006D6A3E" w:rsidRPr="006D6A3E" w:rsidRDefault="006D6A3E" w:rsidP="006D6A3E">
            <w:pPr>
              <w:spacing w:after="0" w:line="240" w:lineRule="auto"/>
              <w:jc w:val="right"/>
              <w:rPr>
                <w:rFonts w:ascii="Times New Roman" w:eastAsia="Times New Roman" w:hAnsi="Times New Roman" w:cs="Times New Roman"/>
                <w:sz w:val="16"/>
                <w:szCs w:val="16"/>
                <w:lang w:eastAsia="ru-RU"/>
              </w:rPr>
            </w:pPr>
          </w:p>
        </w:tc>
        <w:tc>
          <w:tcPr>
            <w:tcW w:w="709" w:type="dxa"/>
            <w:tcBorders>
              <w:top w:val="nil"/>
              <w:left w:val="nil"/>
              <w:bottom w:val="nil"/>
              <w:right w:val="nil"/>
            </w:tcBorders>
            <w:shd w:val="clear" w:color="auto" w:fill="auto"/>
            <w:noWrap/>
            <w:vAlign w:val="bottom"/>
            <w:hideMark/>
          </w:tcPr>
          <w:p w:rsidR="006D6A3E" w:rsidRPr="006D6A3E" w:rsidRDefault="006D6A3E" w:rsidP="006D6A3E">
            <w:pPr>
              <w:spacing w:after="0" w:line="240" w:lineRule="auto"/>
              <w:jc w:val="right"/>
              <w:rPr>
                <w:rFonts w:ascii="Times New Roman" w:eastAsia="Times New Roman" w:hAnsi="Times New Roman" w:cs="Times New Roman"/>
                <w:sz w:val="16"/>
                <w:szCs w:val="16"/>
                <w:lang w:eastAsia="ru-RU"/>
              </w:rPr>
            </w:pPr>
          </w:p>
        </w:tc>
        <w:tc>
          <w:tcPr>
            <w:tcW w:w="1134" w:type="dxa"/>
            <w:tcBorders>
              <w:top w:val="nil"/>
              <w:left w:val="nil"/>
              <w:bottom w:val="nil"/>
              <w:right w:val="nil"/>
            </w:tcBorders>
            <w:shd w:val="clear" w:color="auto" w:fill="auto"/>
            <w:noWrap/>
            <w:vAlign w:val="bottom"/>
            <w:hideMark/>
          </w:tcPr>
          <w:p w:rsidR="006D6A3E" w:rsidRPr="006D6A3E" w:rsidRDefault="006D6A3E" w:rsidP="006D6A3E">
            <w:pPr>
              <w:spacing w:after="0" w:line="240" w:lineRule="auto"/>
              <w:jc w:val="right"/>
              <w:rPr>
                <w:rFonts w:ascii="Times New Roman" w:eastAsia="Times New Roman" w:hAnsi="Times New Roman" w:cs="Times New Roman"/>
                <w:sz w:val="16"/>
                <w:szCs w:val="16"/>
                <w:lang w:eastAsia="ru-RU"/>
              </w:rPr>
            </w:pPr>
          </w:p>
        </w:tc>
        <w:tc>
          <w:tcPr>
            <w:tcW w:w="1134" w:type="dxa"/>
            <w:tcBorders>
              <w:top w:val="nil"/>
              <w:left w:val="nil"/>
              <w:bottom w:val="nil"/>
              <w:right w:val="nil"/>
            </w:tcBorders>
            <w:shd w:val="clear" w:color="auto" w:fill="auto"/>
            <w:noWrap/>
            <w:vAlign w:val="bottom"/>
            <w:hideMark/>
          </w:tcPr>
          <w:p w:rsidR="006D6A3E" w:rsidRPr="006D6A3E" w:rsidRDefault="006D6A3E" w:rsidP="006D6A3E">
            <w:pPr>
              <w:spacing w:after="0" w:line="240" w:lineRule="auto"/>
              <w:jc w:val="right"/>
              <w:rPr>
                <w:rFonts w:ascii="Times New Roman" w:eastAsia="Times New Roman" w:hAnsi="Times New Roman" w:cs="Times New Roman"/>
                <w:sz w:val="16"/>
                <w:szCs w:val="16"/>
                <w:lang w:eastAsia="ru-RU"/>
              </w:rPr>
            </w:pPr>
          </w:p>
        </w:tc>
        <w:tc>
          <w:tcPr>
            <w:tcW w:w="992" w:type="dxa"/>
            <w:tcBorders>
              <w:top w:val="nil"/>
              <w:left w:val="nil"/>
              <w:bottom w:val="nil"/>
              <w:right w:val="nil"/>
            </w:tcBorders>
            <w:shd w:val="clear" w:color="auto" w:fill="auto"/>
            <w:noWrap/>
            <w:vAlign w:val="bottom"/>
            <w:hideMark/>
          </w:tcPr>
          <w:p w:rsidR="006D6A3E" w:rsidRPr="006D6A3E" w:rsidRDefault="006D6A3E" w:rsidP="006D6A3E">
            <w:pPr>
              <w:spacing w:after="0" w:line="240" w:lineRule="auto"/>
              <w:jc w:val="right"/>
              <w:rPr>
                <w:rFonts w:ascii="Times New Roman" w:eastAsia="Times New Roman" w:hAnsi="Times New Roman" w:cs="Times New Roman"/>
                <w:sz w:val="16"/>
                <w:szCs w:val="16"/>
                <w:lang w:eastAsia="ru-RU"/>
              </w:rPr>
            </w:pPr>
          </w:p>
        </w:tc>
        <w:tc>
          <w:tcPr>
            <w:tcW w:w="851" w:type="dxa"/>
            <w:gridSpan w:val="2"/>
            <w:tcBorders>
              <w:top w:val="nil"/>
              <w:left w:val="nil"/>
              <w:bottom w:val="nil"/>
              <w:right w:val="nil"/>
            </w:tcBorders>
            <w:shd w:val="clear" w:color="auto" w:fill="auto"/>
            <w:noWrap/>
            <w:vAlign w:val="bottom"/>
            <w:hideMark/>
          </w:tcPr>
          <w:p w:rsidR="006D6A3E" w:rsidRPr="006D6A3E" w:rsidRDefault="006D6A3E" w:rsidP="006D6A3E">
            <w:pPr>
              <w:spacing w:after="0" w:line="240" w:lineRule="auto"/>
              <w:jc w:val="right"/>
              <w:rPr>
                <w:rFonts w:ascii="Times New Roman" w:eastAsia="Times New Roman" w:hAnsi="Times New Roman" w:cs="Times New Roman"/>
                <w:sz w:val="16"/>
                <w:szCs w:val="16"/>
                <w:lang w:eastAsia="ru-RU"/>
              </w:rPr>
            </w:pPr>
          </w:p>
        </w:tc>
      </w:tr>
      <w:tr w:rsidR="006D6A3E" w:rsidRPr="006D6A3E" w:rsidTr="00647305">
        <w:trPr>
          <w:trHeight w:val="810"/>
        </w:trPr>
        <w:tc>
          <w:tcPr>
            <w:tcW w:w="10490" w:type="dxa"/>
            <w:gridSpan w:val="12"/>
            <w:tcBorders>
              <w:top w:val="nil"/>
              <w:left w:val="nil"/>
              <w:bottom w:val="nil"/>
              <w:right w:val="nil"/>
            </w:tcBorders>
            <w:shd w:val="clear" w:color="auto" w:fill="auto"/>
            <w:vAlign w:val="center"/>
            <w:hideMark/>
          </w:tcPr>
          <w:p w:rsidR="006D6A3E" w:rsidRPr="006D6A3E" w:rsidRDefault="006D6A3E" w:rsidP="006D6A3E">
            <w:pPr>
              <w:spacing w:after="0" w:line="240" w:lineRule="auto"/>
              <w:jc w:val="center"/>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Расходы бюджета Карачевского городского поселения Карачевского муниципального района Брянской области по целевым статьям (муниципальным программам и непрограммным направлениям деятельности), группам и подгруппам видов расходов за 1 квартал 2026 года</w:t>
            </w:r>
          </w:p>
        </w:tc>
      </w:tr>
      <w:tr w:rsidR="006D6A3E" w:rsidRPr="006D6A3E" w:rsidTr="00647305">
        <w:trPr>
          <w:trHeight w:val="255"/>
        </w:trPr>
        <w:tc>
          <w:tcPr>
            <w:tcW w:w="10490" w:type="dxa"/>
            <w:gridSpan w:val="12"/>
            <w:tcBorders>
              <w:top w:val="nil"/>
              <w:left w:val="nil"/>
              <w:bottom w:val="nil"/>
              <w:right w:val="nil"/>
            </w:tcBorders>
            <w:shd w:val="clear" w:color="auto" w:fill="auto"/>
            <w:noWrap/>
            <w:vAlign w:val="bottom"/>
            <w:hideMark/>
          </w:tcPr>
          <w:p w:rsidR="006D6A3E" w:rsidRPr="006D6A3E" w:rsidRDefault="006D6A3E" w:rsidP="006D6A3E">
            <w:pPr>
              <w:spacing w:after="0" w:line="240" w:lineRule="auto"/>
              <w:jc w:val="right"/>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(рублей)</w:t>
            </w:r>
          </w:p>
        </w:tc>
      </w:tr>
      <w:tr w:rsidR="006D6A3E" w:rsidRPr="006D6A3E" w:rsidTr="004A6A40">
        <w:trPr>
          <w:trHeight w:val="525"/>
        </w:trPr>
        <w:tc>
          <w:tcPr>
            <w:tcW w:w="24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 xml:space="preserve">Наименование </w:t>
            </w:r>
          </w:p>
        </w:tc>
        <w:tc>
          <w:tcPr>
            <w:tcW w:w="53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МП</w:t>
            </w:r>
          </w:p>
        </w:tc>
        <w:tc>
          <w:tcPr>
            <w:tcW w:w="69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ППМП</w:t>
            </w:r>
          </w:p>
        </w:tc>
        <w:tc>
          <w:tcPr>
            <w:tcW w:w="539" w:type="dxa"/>
            <w:vMerge w:val="restart"/>
            <w:tcBorders>
              <w:top w:val="single" w:sz="4" w:space="0" w:color="000000"/>
              <w:left w:val="single" w:sz="4" w:space="0" w:color="000000"/>
              <w:bottom w:val="nil"/>
              <w:right w:val="single" w:sz="4" w:space="0" w:color="000000"/>
            </w:tcBorders>
            <w:shd w:val="clear" w:color="auto" w:fill="auto"/>
            <w:vAlign w:val="center"/>
            <w:hideMark/>
          </w:tcPr>
          <w:p w:rsidR="006D6A3E" w:rsidRPr="006D6A3E" w:rsidRDefault="006D6A3E" w:rsidP="006D6A3E">
            <w:pPr>
              <w:spacing w:after="0" w:line="240" w:lineRule="auto"/>
              <w:jc w:val="center"/>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ОМ</w:t>
            </w:r>
          </w:p>
        </w:tc>
        <w:tc>
          <w:tcPr>
            <w:tcW w:w="630" w:type="dxa"/>
            <w:vMerge w:val="restart"/>
            <w:tcBorders>
              <w:top w:val="single" w:sz="4" w:space="0" w:color="000000"/>
              <w:left w:val="single" w:sz="4" w:space="0" w:color="000000"/>
              <w:bottom w:val="nil"/>
              <w:right w:val="single" w:sz="4" w:space="0" w:color="000000"/>
            </w:tcBorders>
            <w:shd w:val="clear" w:color="auto" w:fill="auto"/>
            <w:vAlign w:val="center"/>
            <w:hideMark/>
          </w:tcPr>
          <w:p w:rsidR="006D6A3E" w:rsidRPr="006D6A3E" w:rsidRDefault="006D6A3E" w:rsidP="006D6A3E">
            <w:pPr>
              <w:spacing w:after="0" w:line="240" w:lineRule="auto"/>
              <w:jc w:val="center"/>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ГРБС</w:t>
            </w:r>
          </w:p>
        </w:tc>
        <w:tc>
          <w:tcPr>
            <w:tcW w:w="79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НР</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ВР</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Утверждено на 2026 год</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6D6A3E" w:rsidRPr="006D6A3E" w:rsidRDefault="006D6A3E" w:rsidP="006D6A3E">
            <w:pPr>
              <w:spacing w:after="0" w:line="240" w:lineRule="auto"/>
              <w:jc w:val="center"/>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Уточненная бюджетная роспись на 2026 год</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6D6A3E" w:rsidRPr="006D6A3E" w:rsidRDefault="006D6A3E" w:rsidP="006D6A3E">
            <w:pPr>
              <w:spacing w:after="0" w:line="240" w:lineRule="auto"/>
              <w:jc w:val="center"/>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Кассовое исполнение за 1 квартал 2026 года</w:t>
            </w:r>
          </w:p>
        </w:tc>
        <w:tc>
          <w:tcPr>
            <w:tcW w:w="851" w:type="dxa"/>
            <w:gridSpan w:val="2"/>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6D6A3E" w:rsidRPr="006D6A3E" w:rsidRDefault="006D6A3E" w:rsidP="006D6A3E">
            <w:pPr>
              <w:spacing w:after="0" w:line="240" w:lineRule="auto"/>
              <w:jc w:val="center"/>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Процент исполнения к уточненной бюджетной росписи</w:t>
            </w:r>
          </w:p>
        </w:tc>
      </w:tr>
      <w:tr w:rsidR="006D6A3E" w:rsidRPr="006D6A3E" w:rsidTr="004A6A40">
        <w:trPr>
          <w:trHeight w:val="1200"/>
        </w:trPr>
        <w:tc>
          <w:tcPr>
            <w:tcW w:w="2480" w:type="dxa"/>
            <w:vMerge/>
            <w:tcBorders>
              <w:top w:val="single" w:sz="4" w:space="0" w:color="000000"/>
              <w:left w:val="single" w:sz="4" w:space="0" w:color="000000"/>
              <w:bottom w:val="single" w:sz="4" w:space="0" w:color="000000"/>
              <w:right w:val="single" w:sz="4" w:space="0" w:color="000000"/>
            </w:tcBorders>
            <w:vAlign w:val="center"/>
            <w:hideMark/>
          </w:tcPr>
          <w:p w:rsidR="006D6A3E" w:rsidRPr="006D6A3E" w:rsidRDefault="006D6A3E" w:rsidP="006D6A3E">
            <w:pPr>
              <w:spacing w:after="0" w:line="240" w:lineRule="auto"/>
              <w:rPr>
                <w:rFonts w:ascii="Arial CYR" w:eastAsia="Times New Roman" w:hAnsi="Arial CYR" w:cs="Arial CYR"/>
                <w:color w:val="000000"/>
                <w:sz w:val="16"/>
                <w:szCs w:val="16"/>
                <w:lang w:eastAsia="ru-RU"/>
              </w:rPr>
            </w:pPr>
          </w:p>
        </w:tc>
        <w:tc>
          <w:tcPr>
            <w:tcW w:w="536" w:type="dxa"/>
            <w:vMerge/>
            <w:tcBorders>
              <w:top w:val="single" w:sz="4" w:space="0" w:color="000000"/>
              <w:left w:val="single" w:sz="4" w:space="0" w:color="000000"/>
              <w:bottom w:val="single" w:sz="4" w:space="0" w:color="000000"/>
              <w:right w:val="single" w:sz="4" w:space="0" w:color="000000"/>
            </w:tcBorders>
            <w:vAlign w:val="center"/>
            <w:hideMark/>
          </w:tcPr>
          <w:p w:rsidR="006D6A3E" w:rsidRPr="006D6A3E" w:rsidRDefault="006D6A3E" w:rsidP="006D6A3E">
            <w:pPr>
              <w:spacing w:after="0" w:line="240" w:lineRule="auto"/>
              <w:rPr>
                <w:rFonts w:ascii="Arial CYR" w:eastAsia="Times New Roman" w:hAnsi="Arial CYR" w:cs="Arial CYR"/>
                <w:color w:val="000000"/>
                <w:sz w:val="16"/>
                <w:szCs w:val="16"/>
                <w:lang w:eastAsia="ru-RU"/>
              </w:rPr>
            </w:pPr>
          </w:p>
        </w:tc>
        <w:tc>
          <w:tcPr>
            <w:tcW w:w="695" w:type="dxa"/>
            <w:vMerge/>
            <w:tcBorders>
              <w:top w:val="single" w:sz="4" w:space="0" w:color="000000"/>
              <w:left w:val="single" w:sz="4" w:space="0" w:color="000000"/>
              <w:bottom w:val="single" w:sz="4" w:space="0" w:color="000000"/>
              <w:right w:val="single" w:sz="4" w:space="0" w:color="000000"/>
            </w:tcBorders>
            <w:vAlign w:val="center"/>
            <w:hideMark/>
          </w:tcPr>
          <w:p w:rsidR="006D6A3E" w:rsidRPr="006D6A3E" w:rsidRDefault="006D6A3E" w:rsidP="006D6A3E">
            <w:pPr>
              <w:spacing w:after="0" w:line="240" w:lineRule="auto"/>
              <w:rPr>
                <w:rFonts w:ascii="Arial CYR" w:eastAsia="Times New Roman" w:hAnsi="Arial CYR" w:cs="Arial CYR"/>
                <w:color w:val="000000"/>
                <w:sz w:val="16"/>
                <w:szCs w:val="16"/>
                <w:lang w:eastAsia="ru-RU"/>
              </w:rPr>
            </w:pPr>
          </w:p>
        </w:tc>
        <w:tc>
          <w:tcPr>
            <w:tcW w:w="539" w:type="dxa"/>
            <w:vMerge/>
            <w:tcBorders>
              <w:top w:val="single" w:sz="4" w:space="0" w:color="000000"/>
              <w:left w:val="single" w:sz="4" w:space="0" w:color="000000"/>
              <w:bottom w:val="nil"/>
              <w:right w:val="single" w:sz="4" w:space="0" w:color="000000"/>
            </w:tcBorders>
            <w:vAlign w:val="center"/>
            <w:hideMark/>
          </w:tcPr>
          <w:p w:rsidR="006D6A3E" w:rsidRPr="006D6A3E" w:rsidRDefault="006D6A3E" w:rsidP="006D6A3E">
            <w:pPr>
              <w:spacing w:after="0" w:line="240" w:lineRule="auto"/>
              <w:rPr>
                <w:rFonts w:ascii="Arial CYR" w:eastAsia="Times New Roman" w:hAnsi="Arial CYR" w:cs="Arial CYR"/>
                <w:color w:val="000000"/>
                <w:sz w:val="16"/>
                <w:szCs w:val="16"/>
                <w:lang w:eastAsia="ru-RU"/>
              </w:rPr>
            </w:pPr>
          </w:p>
        </w:tc>
        <w:tc>
          <w:tcPr>
            <w:tcW w:w="630" w:type="dxa"/>
            <w:vMerge/>
            <w:tcBorders>
              <w:top w:val="single" w:sz="4" w:space="0" w:color="000000"/>
              <w:left w:val="single" w:sz="4" w:space="0" w:color="000000"/>
              <w:bottom w:val="nil"/>
              <w:right w:val="single" w:sz="4" w:space="0" w:color="000000"/>
            </w:tcBorders>
            <w:vAlign w:val="center"/>
            <w:hideMark/>
          </w:tcPr>
          <w:p w:rsidR="006D6A3E" w:rsidRPr="006D6A3E" w:rsidRDefault="006D6A3E" w:rsidP="006D6A3E">
            <w:pPr>
              <w:spacing w:after="0" w:line="240" w:lineRule="auto"/>
              <w:rPr>
                <w:rFonts w:ascii="Arial CYR" w:eastAsia="Times New Roman" w:hAnsi="Arial CYR" w:cs="Arial CYR"/>
                <w:color w:val="000000"/>
                <w:sz w:val="16"/>
                <w:szCs w:val="16"/>
                <w:lang w:eastAsia="ru-RU"/>
              </w:rPr>
            </w:pPr>
          </w:p>
        </w:tc>
        <w:tc>
          <w:tcPr>
            <w:tcW w:w="790" w:type="dxa"/>
            <w:vMerge/>
            <w:tcBorders>
              <w:top w:val="single" w:sz="4" w:space="0" w:color="000000"/>
              <w:left w:val="single" w:sz="4" w:space="0" w:color="000000"/>
              <w:bottom w:val="single" w:sz="4" w:space="0" w:color="000000"/>
              <w:right w:val="single" w:sz="4" w:space="0" w:color="000000"/>
            </w:tcBorders>
            <w:vAlign w:val="center"/>
            <w:hideMark/>
          </w:tcPr>
          <w:p w:rsidR="006D6A3E" w:rsidRPr="006D6A3E" w:rsidRDefault="006D6A3E" w:rsidP="006D6A3E">
            <w:pPr>
              <w:spacing w:after="0" w:line="240" w:lineRule="auto"/>
              <w:rPr>
                <w:rFonts w:ascii="Arial CYR" w:eastAsia="Times New Roman" w:hAnsi="Arial CYR" w:cs="Arial CYR"/>
                <w:color w:val="000000"/>
                <w:sz w:val="16"/>
                <w:szCs w:val="16"/>
                <w:lang w:eastAsia="ru-RU"/>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6D6A3E" w:rsidRPr="006D6A3E" w:rsidRDefault="006D6A3E" w:rsidP="006D6A3E">
            <w:pPr>
              <w:spacing w:after="0" w:line="240" w:lineRule="auto"/>
              <w:rPr>
                <w:rFonts w:ascii="Arial CYR" w:eastAsia="Times New Roman" w:hAnsi="Arial CYR" w:cs="Arial CYR"/>
                <w:color w:val="000000"/>
                <w:sz w:val="16"/>
                <w:szCs w:val="16"/>
                <w:lang w:eastAsia="ru-RU"/>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6D6A3E" w:rsidRPr="006D6A3E" w:rsidRDefault="006D6A3E" w:rsidP="006D6A3E">
            <w:pPr>
              <w:spacing w:after="0" w:line="240" w:lineRule="auto"/>
              <w:rPr>
                <w:rFonts w:ascii="Arial CYR" w:eastAsia="Times New Roman" w:hAnsi="Arial CYR" w:cs="Arial CYR"/>
                <w:color w:val="000000"/>
                <w:sz w:val="16"/>
                <w:szCs w:val="16"/>
                <w:lang w:eastAsia="ru-RU"/>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6D6A3E" w:rsidRPr="006D6A3E" w:rsidRDefault="006D6A3E" w:rsidP="006D6A3E">
            <w:pPr>
              <w:spacing w:after="0" w:line="240" w:lineRule="auto"/>
              <w:rPr>
                <w:rFonts w:ascii="Arial CYR" w:eastAsia="Times New Roman" w:hAnsi="Arial CYR" w:cs="Arial CYR"/>
                <w:color w:val="000000"/>
                <w:sz w:val="16"/>
                <w:szCs w:val="16"/>
                <w:lang w:eastAsia="ru-RU"/>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6D6A3E" w:rsidRPr="006D6A3E" w:rsidRDefault="006D6A3E" w:rsidP="006D6A3E">
            <w:pPr>
              <w:spacing w:after="0" w:line="240" w:lineRule="auto"/>
              <w:rPr>
                <w:rFonts w:ascii="Arial CYR" w:eastAsia="Times New Roman" w:hAnsi="Arial CYR" w:cs="Arial CYR"/>
                <w:color w:val="000000"/>
                <w:sz w:val="16"/>
                <w:szCs w:val="16"/>
                <w:lang w:eastAsia="ru-RU"/>
              </w:rPr>
            </w:pPr>
          </w:p>
        </w:tc>
        <w:tc>
          <w:tcPr>
            <w:tcW w:w="851" w:type="dxa"/>
            <w:gridSpan w:val="2"/>
            <w:vMerge/>
            <w:tcBorders>
              <w:top w:val="single" w:sz="4" w:space="0" w:color="000000"/>
              <w:left w:val="single" w:sz="4" w:space="0" w:color="000000"/>
              <w:bottom w:val="single" w:sz="4" w:space="0" w:color="000000"/>
              <w:right w:val="single" w:sz="4" w:space="0" w:color="000000"/>
            </w:tcBorders>
            <w:vAlign w:val="center"/>
            <w:hideMark/>
          </w:tcPr>
          <w:p w:rsidR="006D6A3E" w:rsidRPr="006D6A3E" w:rsidRDefault="006D6A3E" w:rsidP="006D6A3E">
            <w:pPr>
              <w:spacing w:after="0" w:line="240" w:lineRule="auto"/>
              <w:rPr>
                <w:rFonts w:ascii="Arial CYR" w:eastAsia="Times New Roman" w:hAnsi="Arial CYR" w:cs="Arial CYR"/>
                <w:color w:val="000000"/>
                <w:sz w:val="16"/>
                <w:szCs w:val="16"/>
                <w:lang w:eastAsia="ru-RU"/>
              </w:rPr>
            </w:pPr>
          </w:p>
        </w:tc>
      </w:tr>
      <w:tr w:rsidR="006D6A3E" w:rsidRPr="006D6A3E" w:rsidTr="004A6A40">
        <w:trPr>
          <w:trHeight w:val="420"/>
        </w:trPr>
        <w:tc>
          <w:tcPr>
            <w:tcW w:w="248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Непрограммная деятельность</w:t>
            </w:r>
          </w:p>
        </w:tc>
        <w:tc>
          <w:tcPr>
            <w:tcW w:w="536" w:type="dxa"/>
            <w:tcBorders>
              <w:top w:val="single" w:sz="4" w:space="0" w:color="000000"/>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50</w:t>
            </w:r>
          </w:p>
        </w:tc>
        <w:tc>
          <w:tcPr>
            <w:tcW w:w="695" w:type="dxa"/>
            <w:tcBorders>
              <w:top w:val="single" w:sz="4" w:space="0" w:color="000000"/>
              <w:left w:val="nil"/>
              <w:bottom w:val="single" w:sz="4" w:space="0" w:color="000000"/>
              <w:right w:val="single" w:sz="4" w:space="0" w:color="000000"/>
            </w:tcBorders>
            <w:shd w:val="clear" w:color="auto" w:fill="auto"/>
            <w:hideMark/>
          </w:tcPr>
          <w:p w:rsidR="006D6A3E" w:rsidRPr="006D6A3E" w:rsidRDefault="006D6A3E" w:rsidP="006D6A3E">
            <w:pPr>
              <w:spacing w:after="0" w:line="240" w:lineRule="auto"/>
              <w:rPr>
                <w:rFonts w:ascii="Arial CYR" w:eastAsia="Times New Roman" w:hAnsi="Arial CYR" w:cs="Arial CYR"/>
                <w:sz w:val="16"/>
                <w:szCs w:val="16"/>
                <w:lang w:eastAsia="ru-RU"/>
              </w:rPr>
            </w:pPr>
            <w:r w:rsidRPr="006D6A3E">
              <w:rPr>
                <w:rFonts w:ascii="Arial CYR" w:eastAsia="Times New Roman" w:hAnsi="Arial CYR" w:cs="Arial CYR"/>
                <w:sz w:val="16"/>
                <w:szCs w:val="16"/>
                <w:lang w:eastAsia="ru-RU"/>
              </w:rPr>
              <w:t> </w:t>
            </w:r>
          </w:p>
        </w:tc>
        <w:tc>
          <w:tcPr>
            <w:tcW w:w="539" w:type="dxa"/>
            <w:tcBorders>
              <w:top w:val="single" w:sz="4" w:space="0" w:color="000000"/>
              <w:left w:val="nil"/>
              <w:bottom w:val="single" w:sz="4" w:space="0" w:color="000000"/>
              <w:right w:val="single" w:sz="4" w:space="0" w:color="000000"/>
            </w:tcBorders>
            <w:shd w:val="clear" w:color="auto" w:fill="auto"/>
            <w:hideMark/>
          </w:tcPr>
          <w:p w:rsidR="006D6A3E" w:rsidRPr="006D6A3E" w:rsidRDefault="006D6A3E" w:rsidP="006D6A3E">
            <w:pPr>
              <w:spacing w:after="0" w:line="240" w:lineRule="auto"/>
              <w:rPr>
                <w:rFonts w:ascii="Arial CYR" w:eastAsia="Times New Roman" w:hAnsi="Arial CYR" w:cs="Arial CYR"/>
                <w:sz w:val="16"/>
                <w:szCs w:val="16"/>
                <w:lang w:eastAsia="ru-RU"/>
              </w:rPr>
            </w:pPr>
            <w:r w:rsidRPr="006D6A3E">
              <w:rPr>
                <w:rFonts w:ascii="Arial CYR" w:eastAsia="Times New Roman" w:hAnsi="Arial CYR" w:cs="Arial CYR"/>
                <w:sz w:val="16"/>
                <w:szCs w:val="16"/>
                <w:lang w:eastAsia="ru-RU"/>
              </w:rPr>
              <w:t> </w:t>
            </w:r>
          </w:p>
        </w:tc>
        <w:tc>
          <w:tcPr>
            <w:tcW w:w="630" w:type="dxa"/>
            <w:tcBorders>
              <w:top w:val="single" w:sz="4" w:space="0" w:color="000000"/>
              <w:left w:val="nil"/>
              <w:bottom w:val="single" w:sz="4" w:space="0" w:color="000000"/>
              <w:right w:val="single" w:sz="4" w:space="0" w:color="000000"/>
            </w:tcBorders>
            <w:shd w:val="clear" w:color="auto" w:fill="auto"/>
            <w:hideMark/>
          </w:tcPr>
          <w:p w:rsidR="006D6A3E" w:rsidRPr="006D6A3E" w:rsidRDefault="006D6A3E" w:rsidP="006D6A3E">
            <w:pPr>
              <w:spacing w:after="0" w:line="240" w:lineRule="auto"/>
              <w:rPr>
                <w:rFonts w:ascii="Arial CYR" w:eastAsia="Times New Roman" w:hAnsi="Arial CYR" w:cs="Arial CYR"/>
                <w:sz w:val="16"/>
                <w:szCs w:val="16"/>
                <w:lang w:eastAsia="ru-RU"/>
              </w:rPr>
            </w:pPr>
            <w:r w:rsidRPr="006D6A3E">
              <w:rPr>
                <w:rFonts w:ascii="Arial CYR" w:eastAsia="Times New Roman" w:hAnsi="Arial CYR" w:cs="Arial CYR"/>
                <w:sz w:val="16"/>
                <w:szCs w:val="16"/>
                <w:lang w:eastAsia="ru-RU"/>
              </w:rPr>
              <w:t> </w:t>
            </w:r>
          </w:p>
        </w:tc>
        <w:tc>
          <w:tcPr>
            <w:tcW w:w="790" w:type="dxa"/>
            <w:tcBorders>
              <w:top w:val="single" w:sz="4" w:space="0" w:color="000000"/>
              <w:left w:val="nil"/>
              <w:bottom w:val="single" w:sz="4" w:space="0" w:color="000000"/>
              <w:right w:val="single" w:sz="4" w:space="0" w:color="000000"/>
            </w:tcBorders>
            <w:shd w:val="clear" w:color="auto" w:fill="auto"/>
            <w:hideMark/>
          </w:tcPr>
          <w:p w:rsidR="006D6A3E" w:rsidRPr="006D6A3E" w:rsidRDefault="006D6A3E" w:rsidP="006D6A3E">
            <w:pPr>
              <w:spacing w:after="0" w:line="240" w:lineRule="auto"/>
              <w:rPr>
                <w:rFonts w:ascii="Arial CYR" w:eastAsia="Times New Roman" w:hAnsi="Arial CYR" w:cs="Arial CYR"/>
                <w:sz w:val="16"/>
                <w:szCs w:val="16"/>
                <w:lang w:eastAsia="ru-RU"/>
              </w:rPr>
            </w:pPr>
            <w:r w:rsidRPr="006D6A3E">
              <w:rPr>
                <w:rFonts w:ascii="Arial CYR" w:eastAsia="Times New Roman" w:hAnsi="Arial CYR" w:cs="Arial CYR"/>
                <w:sz w:val="16"/>
                <w:szCs w:val="16"/>
                <w:lang w:eastAsia="ru-RU"/>
              </w:rPr>
              <w:t> </w:t>
            </w:r>
          </w:p>
        </w:tc>
        <w:tc>
          <w:tcPr>
            <w:tcW w:w="709" w:type="dxa"/>
            <w:tcBorders>
              <w:top w:val="single" w:sz="4" w:space="0" w:color="000000"/>
              <w:left w:val="nil"/>
              <w:bottom w:val="single" w:sz="4" w:space="0" w:color="000000"/>
              <w:right w:val="single" w:sz="4" w:space="0" w:color="000000"/>
            </w:tcBorders>
            <w:shd w:val="clear" w:color="auto" w:fill="auto"/>
            <w:hideMark/>
          </w:tcPr>
          <w:p w:rsidR="006D6A3E" w:rsidRPr="006D6A3E" w:rsidRDefault="006D6A3E" w:rsidP="006D6A3E">
            <w:pPr>
              <w:spacing w:after="0" w:line="240" w:lineRule="auto"/>
              <w:rPr>
                <w:rFonts w:ascii="Arial CYR" w:eastAsia="Times New Roman" w:hAnsi="Arial CYR" w:cs="Arial CYR"/>
                <w:sz w:val="16"/>
                <w:szCs w:val="16"/>
                <w:lang w:eastAsia="ru-RU"/>
              </w:rPr>
            </w:pPr>
            <w:r w:rsidRPr="006D6A3E">
              <w:rPr>
                <w:rFonts w:ascii="Arial CYR" w:eastAsia="Times New Roman" w:hAnsi="Arial CYR" w:cs="Arial CYR"/>
                <w:sz w:val="16"/>
                <w:szCs w:val="16"/>
                <w:lang w:eastAsia="ru-RU"/>
              </w:rPr>
              <w:t> </w:t>
            </w:r>
          </w:p>
        </w:tc>
        <w:tc>
          <w:tcPr>
            <w:tcW w:w="1134" w:type="dxa"/>
            <w:tcBorders>
              <w:top w:val="single" w:sz="4" w:space="0" w:color="000000"/>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1 934 413,00</w:t>
            </w:r>
          </w:p>
        </w:tc>
        <w:tc>
          <w:tcPr>
            <w:tcW w:w="1134" w:type="dxa"/>
            <w:tcBorders>
              <w:top w:val="single" w:sz="4" w:space="0" w:color="000000"/>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1 934 413,00</w:t>
            </w:r>
          </w:p>
        </w:tc>
        <w:tc>
          <w:tcPr>
            <w:tcW w:w="992" w:type="dxa"/>
            <w:tcBorders>
              <w:top w:val="single" w:sz="4" w:space="0" w:color="000000"/>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193 547,59</w:t>
            </w:r>
          </w:p>
        </w:tc>
        <w:tc>
          <w:tcPr>
            <w:tcW w:w="851" w:type="dxa"/>
            <w:gridSpan w:val="2"/>
            <w:tcBorders>
              <w:top w:val="single" w:sz="4" w:space="0" w:color="auto"/>
              <w:left w:val="nil"/>
              <w:bottom w:val="single" w:sz="4" w:space="0" w:color="auto"/>
              <w:right w:val="single" w:sz="4" w:space="0" w:color="auto"/>
            </w:tcBorders>
            <w:shd w:val="clear" w:color="000000" w:fill="FFFFFF"/>
            <w:vAlign w:val="center"/>
            <w:hideMark/>
          </w:tcPr>
          <w:p w:rsidR="006D6A3E" w:rsidRPr="006D6A3E" w:rsidRDefault="006D6A3E" w:rsidP="006D6A3E">
            <w:pPr>
              <w:spacing w:after="0" w:line="240" w:lineRule="auto"/>
              <w:jc w:val="center"/>
              <w:rPr>
                <w:rFonts w:ascii="Arial CYR" w:eastAsia="Times New Roman" w:hAnsi="Arial CYR" w:cs="Arial CYR"/>
                <w:b/>
                <w:bCs/>
                <w:i/>
                <w:iCs/>
                <w:color w:val="000000"/>
                <w:sz w:val="16"/>
                <w:szCs w:val="16"/>
                <w:lang w:eastAsia="ru-RU"/>
              </w:rPr>
            </w:pPr>
            <w:r w:rsidRPr="006D6A3E">
              <w:rPr>
                <w:rFonts w:ascii="Arial CYR" w:eastAsia="Times New Roman" w:hAnsi="Arial CYR" w:cs="Arial CYR"/>
                <w:b/>
                <w:bCs/>
                <w:i/>
                <w:iCs/>
                <w:color w:val="000000"/>
                <w:sz w:val="16"/>
                <w:szCs w:val="16"/>
                <w:lang w:eastAsia="ru-RU"/>
              </w:rPr>
              <w:t>10,0%</w:t>
            </w:r>
          </w:p>
        </w:tc>
      </w:tr>
      <w:tr w:rsidR="006D6A3E" w:rsidRPr="006D6A3E" w:rsidTr="004A6A40">
        <w:trPr>
          <w:trHeight w:val="495"/>
        </w:trPr>
        <w:tc>
          <w:tcPr>
            <w:tcW w:w="2480" w:type="dxa"/>
            <w:tcBorders>
              <w:top w:val="nil"/>
              <w:left w:val="single" w:sz="4" w:space="0" w:color="000000"/>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Карачевский городской Совет народных депутатов</w:t>
            </w:r>
          </w:p>
        </w:tc>
        <w:tc>
          <w:tcPr>
            <w:tcW w:w="536"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50</w:t>
            </w:r>
          </w:p>
        </w:tc>
        <w:tc>
          <w:tcPr>
            <w:tcW w:w="695"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0</w:t>
            </w:r>
          </w:p>
        </w:tc>
        <w:tc>
          <w:tcPr>
            <w:tcW w:w="53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00</w:t>
            </w:r>
          </w:p>
        </w:tc>
        <w:tc>
          <w:tcPr>
            <w:tcW w:w="63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906</w:t>
            </w:r>
          </w:p>
        </w:tc>
        <w:tc>
          <w:tcPr>
            <w:tcW w:w="790" w:type="dxa"/>
            <w:tcBorders>
              <w:top w:val="nil"/>
              <w:left w:val="nil"/>
              <w:bottom w:val="single" w:sz="4" w:space="0" w:color="000000"/>
              <w:right w:val="single" w:sz="4" w:space="0" w:color="000000"/>
            </w:tcBorders>
            <w:shd w:val="clear" w:color="auto" w:fill="auto"/>
            <w:hideMark/>
          </w:tcPr>
          <w:p w:rsidR="006D6A3E" w:rsidRPr="006D6A3E" w:rsidRDefault="006D6A3E" w:rsidP="006D6A3E">
            <w:pPr>
              <w:spacing w:after="0" w:line="240" w:lineRule="auto"/>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 </w:t>
            </w:r>
          </w:p>
        </w:tc>
        <w:tc>
          <w:tcPr>
            <w:tcW w:w="709" w:type="dxa"/>
            <w:tcBorders>
              <w:top w:val="nil"/>
              <w:left w:val="nil"/>
              <w:bottom w:val="single" w:sz="4" w:space="0" w:color="000000"/>
              <w:right w:val="single" w:sz="4" w:space="0" w:color="000000"/>
            </w:tcBorders>
            <w:shd w:val="clear" w:color="auto" w:fill="auto"/>
            <w:hideMark/>
          </w:tcPr>
          <w:p w:rsidR="006D6A3E" w:rsidRPr="006D6A3E" w:rsidRDefault="006D6A3E" w:rsidP="006D6A3E">
            <w:pPr>
              <w:spacing w:after="0" w:line="240" w:lineRule="auto"/>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 </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1 134 413,00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1 134 413,00</w:t>
            </w:r>
          </w:p>
        </w:tc>
        <w:tc>
          <w:tcPr>
            <w:tcW w:w="992"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193 547,59</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D6A3E" w:rsidRPr="006D6A3E" w:rsidRDefault="006D6A3E" w:rsidP="006D6A3E">
            <w:pPr>
              <w:spacing w:after="0" w:line="240" w:lineRule="auto"/>
              <w:jc w:val="center"/>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17,1%</w:t>
            </w:r>
          </w:p>
        </w:tc>
      </w:tr>
      <w:tr w:rsidR="006D6A3E" w:rsidRPr="006D6A3E" w:rsidTr="004A6A40">
        <w:trPr>
          <w:trHeight w:val="780"/>
        </w:trPr>
        <w:tc>
          <w:tcPr>
            <w:tcW w:w="2480" w:type="dxa"/>
            <w:tcBorders>
              <w:top w:val="nil"/>
              <w:left w:val="single" w:sz="4" w:space="0" w:color="000000"/>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lastRenderedPageBreak/>
              <w:t>Руководство и управление в сфере установленных функций органов местного самоуправления</w:t>
            </w:r>
          </w:p>
        </w:tc>
        <w:tc>
          <w:tcPr>
            <w:tcW w:w="536"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50</w:t>
            </w:r>
          </w:p>
        </w:tc>
        <w:tc>
          <w:tcPr>
            <w:tcW w:w="695"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w:t>
            </w:r>
          </w:p>
        </w:tc>
        <w:tc>
          <w:tcPr>
            <w:tcW w:w="53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00</w:t>
            </w:r>
          </w:p>
        </w:tc>
        <w:tc>
          <w:tcPr>
            <w:tcW w:w="63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906</w:t>
            </w:r>
          </w:p>
        </w:tc>
        <w:tc>
          <w:tcPr>
            <w:tcW w:w="79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80040</w:t>
            </w:r>
          </w:p>
        </w:tc>
        <w:tc>
          <w:tcPr>
            <w:tcW w:w="709" w:type="dxa"/>
            <w:tcBorders>
              <w:top w:val="nil"/>
              <w:left w:val="nil"/>
              <w:bottom w:val="single" w:sz="4" w:space="0" w:color="000000"/>
              <w:right w:val="single" w:sz="4" w:space="0" w:color="000000"/>
            </w:tcBorders>
            <w:shd w:val="clear" w:color="auto" w:fill="auto"/>
            <w:hideMark/>
          </w:tcPr>
          <w:p w:rsidR="006D6A3E" w:rsidRPr="006D6A3E" w:rsidRDefault="006D6A3E" w:rsidP="006D6A3E">
            <w:pPr>
              <w:spacing w:after="0" w:line="240" w:lineRule="auto"/>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 </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1 134 413,00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1 134 413,00</w:t>
            </w:r>
          </w:p>
        </w:tc>
        <w:tc>
          <w:tcPr>
            <w:tcW w:w="992"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193 547,59</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D6A3E" w:rsidRPr="006D6A3E" w:rsidRDefault="006D6A3E" w:rsidP="006D6A3E">
            <w:pPr>
              <w:spacing w:after="0" w:line="240" w:lineRule="auto"/>
              <w:jc w:val="center"/>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17,1%</w:t>
            </w:r>
          </w:p>
        </w:tc>
      </w:tr>
      <w:tr w:rsidR="006D6A3E" w:rsidRPr="006D6A3E" w:rsidTr="004A6A40">
        <w:trPr>
          <w:trHeight w:val="1500"/>
        </w:trPr>
        <w:tc>
          <w:tcPr>
            <w:tcW w:w="2480" w:type="dxa"/>
            <w:tcBorders>
              <w:top w:val="nil"/>
              <w:left w:val="single" w:sz="4" w:space="0" w:color="000000"/>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6"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50</w:t>
            </w:r>
          </w:p>
        </w:tc>
        <w:tc>
          <w:tcPr>
            <w:tcW w:w="695"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w:t>
            </w:r>
          </w:p>
        </w:tc>
        <w:tc>
          <w:tcPr>
            <w:tcW w:w="53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00</w:t>
            </w:r>
          </w:p>
        </w:tc>
        <w:tc>
          <w:tcPr>
            <w:tcW w:w="63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906</w:t>
            </w:r>
          </w:p>
        </w:tc>
        <w:tc>
          <w:tcPr>
            <w:tcW w:w="79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80040</w:t>
            </w:r>
          </w:p>
        </w:tc>
        <w:tc>
          <w:tcPr>
            <w:tcW w:w="70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100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681 135,00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681 135,00</w:t>
            </w:r>
          </w:p>
        </w:tc>
        <w:tc>
          <w:tcPr>
            <w:tcW w:w="992"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167 053,95</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D6A3E" w:rsidRPr="006D6A3E" w:rsidRDefault="006D6A3E" w:rsidP="006D6A3E">
            <w:pPr>
              <w:spacing w:after="0" w:line="240" w:lineRule="auto"/>
              <w:jc w:val="center"/>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24,5%</w:t>
            </w:r>
          </w:p>
        </w:tc>
      </w:tr>
      <w:tr w:rsidR="006D6A3E" w:rsidRPr="006D6A3E" w:rsidTr="004A6A40">
        <w:trPr>
          <w:trHeight w:val="555"/>
        </w:trPr>
        <w:tc>
          <w:tcPr>
            <w:tcW w:w="2480" w:type="dxa"/>
            <w:tcBorders>
              <w:top w:val="nil"/>
              <w:left w:val="single" w:sz="4" w:space="0" w:color="000000"/>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Расходы на выплаты персоналу государственных (муниципальных) органов</w:t>
            </w:r>
          </w:p>
        </w:tc>
        <w:tc>
          <w:tcPr>
            <w:tcW w:w="536"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50</w:t>
            </w:r>
          </w:p>
        </w:tc>
        <w:tc>
          <w:tcPr>
            <w:tcW w:w="695"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w:t>
            </w:r>
          </w:p>
        </w:tc>
        <w:tc>
          <w:tcPr>
            <w:tcW w:w="53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00</w:t>
            </w:r>
          </w:p>
        </w:tc>
        <w:tc>
          <w:tcPr>
            <w:tcW w:w="63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906</w:t>
            </w:r>
          </w:p>
        </w:tc>
        <w:tc>
          <w:tcPr>
            <w:tcW w:w="79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80040</w:t>
            </w:r>
          </w:p>
        </w:tc>
        <w:tc>
          <w:tcPr>
            <w:tcW w:w="70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120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681 135,00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681 135,00</w:t>
            </w:r>
          </w:p>
        </w:tc>
        <w:tc>
          <w:tcPr>
            <w:tcW w:w="992"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167 053,95</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D6A3E" w:rsidRPr="006D6A3E" w:rsidRDefault="006D6A3E" w:rsidP="006D6A3E">
            <w:pPr>
              <w:spacing w:after="0" w:line="240" w:lineRule="auto"/>
              <w:jc w:val="center"/>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24,5%</w:t>
            </w:r>
          </w:p>
        </w:tc>
      </w:tr>
      <w:tr w:rsidR="006D6A3E" w:rsidRPr="006D6A3E" w:rsidTr="004A6A40">
        <w:trPr>
          <w:trHeight w:val="765"/>
        </w:trPr>
        <w:tc>
          <w:tcPr>
            <w:tcW w:w="2480" w:type="dxa"/>
            <w:tcBorders>
              <w:top w:val="nil"/>
              <w:left w:val="single" w:sz="4" w:space="0" w:color="000000"/>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Закупка товаров, работ и услуг для обеспечения государственных (муниципальных) нужд</w:t>
            </w:r>
          </w:p>
        </w:tc>
        <w:tc>
          <w:tcPr>
            <w:tcW w:w="536"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50</w:t>
            </w:r>
          </w:p>
        </w:tc>
        <w:tc>
          <w:tcPr>
            <w:tcW w:w="695"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w:t>
            </w:r>
          </w:p>
        </w:tc>
        <w:tc>
          <w:tcPr>
            <w:tcW w:w="53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00</w:t>
            </w:r>
          </w:p>
        </w:tc>
        <w:tc>
          <w:tcPr>
            <w:tcW w:w="63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906</w:t>
            </w:r>
          </w:p>
        </w:tc>
        <w:tc>
          <w:tcPr>
            <w:tcW w:w="79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80040</w:t>
            </w:r>
          </w:p>
        </w:tc>
        <w:tc>
          <w:tcPr>
            <w:tcW w:w="70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200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453 278,00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453 278,00</w:t>
            </w:r>
          </w:p>
        </w:tc>
        <w:tc>
          <w:tcPr>
            <w:tcW w:w="992"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26 493,64</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5,8%</w:t>
            </w:r>
          </w:p>
        </w:tc>
      </w:tr>
      <w:tr w:rsidR="006D6A3E" w:rsidRPr="006D6A3E" w:rsidTr="004A6A40">
        <w:trPr>
          <w:trHeight w:val="765"/>
        </w:trPr>
        <w:tc>
          <w:tcPr>
            <w:tcW w:w="2480" w:type="dxa"/>
            <w:tcBorders>
              <w:top w:val="nil"/>
              <w:left w:val="single" w:sz="4" w:space="0" w:color="000000"/>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Иные закупки товаров, работ и услуг для обеспечения государственных (муниципальных) нужд</w:t>
            </w:r>
          </w:p>
        </w:tc>
        <w:tc>
          <w:tcPr>
            <w:tcW w:w="536"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50</w:t>
            </w:r>
          </w:p>
        </w:tc>
        <w:tc>
          <w:tcPr>
            <w:tcW w:w="695"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w:t>
            </w:r>
          </w:p>
        </w:tc>
        <w:tc>
          <w:tcPr>
            <w:tcW w:w="53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00</w:t>
            </w:r>
          </w:p>
        </w:tc>
        <w:tc>
          <w:tcPr>
            <w:tcW w:w="63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906</w:t>
            </w:r>
          </w:p>
        </w:tc>
        <w:tc>
          <w:tcPr>
            <w:tcW w:w="79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80040</w:t>
            </w:r>
          </w:p>
        </w:tc>
        <w:tc>
          <w:tcPr>
            <w:tcW w:w="70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240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453 278,00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453 278,00</w:t>
            </w:r>
          </w:p>
        </w:tc>
        <w:tc>
          <w:tcPr>
            <w:tcW w:w="992"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26 493,64</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D6A3E" w:rsidRPr="006D6A3E" w:rsidRDefault="006D6A3E" w:rsidP="006D6A3E">
            <w:pPr>
              <w:spacing w:after="0" w:line="240" w:lineRule="auto"/>
              <w:jc w:val="center"/>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5,8%</w:t>
            </w:r>
          </w:p>
        </w:tc>
      </w:tr>
      <w:tr w:rsidR="006D6A3E" w:rsidRPr="006D6A3E" w:rsidTr="004A6A40">
        <w:trPr>
          <w:trHeight w:val="540"/>
        </w:trPr>
        <w:tc>
          <w:tcPr>
            <w:tcW w:w="2480" w:type="dxa"/>
            <w:tcBorders>
              <w:top w:val="nil"/>
              <w:left w:val="single" w:sz="4" w:space="0" w:color="000000"/>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outlineLvl w:val="0"/>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Администрация Карачевского района(городское поселение)</w:t>
            </w:r>
          </w:p>
        </w:tc>
        <w:tc>
          <w:tcPr>
            <w:tcW w:w="536"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50</w:t>
            </w:r>
          </w:p>
        </w:tc>
        <w:tc>
          <w:tcPr>
            <w:tcW w:w="695"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0</w:t>
            </w:r>
          </w:p>
        </w:tc>
        <w:tc>
          <w:tcPr>
            <w:tcW w:w="53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00</w:t>
            </w:r>
          </w:p>
        </w:tc>
        <w:tc>
          <w:tcPr>
            <w:tcW w:w="63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907</w:t>
            </w:r>
          </w:p>
        </w:tc>
        <w:tc>
          <w:tcPr>
            <w:tcW w:w="790" w:type="dxa"/>
            <w:tcBorders>
              <w:top w:val="nil"/>
              <w:left w:val="nil"/>
              <w:bottom w:val="single" w:sz="4" w:space="0" w:color="000000"/>
              <w:right w:val="single" w:sz="4" w:space="0" w:color="000000"/>
            </w:tcBorders>
            <w:shd w:val="clear" w:color="auto" w:fill="auto"/>
            <w:hideMark/>
          </w:tcPr>
          <w:p w:rsidR="006D6A3E" w:rsidRPr="006D6A3E" w:rsidRDefault="006D6A3E" w:rsidP="006D6A3E">
            <w:pPr>
              <w:spacing w:after="0" w:line="240" w:lineRule="auto"/>
              <w:outlineLvl w:val="0"/>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 </w:t>
            </w:r>
          </w:p>
        </w:tc>
        <w:tc>
          <w:tcPr>
            <w:tcW w:w="709" w:type="dxa"/>
            <w:tcBorders>
              <w:top w:val="nil"/>
              <w:left w:val="nil"/>
              <w:bottom w:val="single" w:sz="4" w:space="0" w:color="000000"/>
              <w:right w:val="single" w:sz="4" w:space="0" w:color="000000"/>
            </w:tcBorders>
            <w:shd w:val="clear" w:color="auto" w:fill="auto"/>
            <w:hideMark/>
          </w:tcPr>
          <w:p w:rsidR="006D6A3E" w:rsidRPr="006D6A3E" w:rsidRDefault="006D6A3E" w:rsidP="006D6A3E">
            <w:pPr>
              <w:spacing w:after="0" w:line="240" w:lineRule="auto"/>
              <w:outlineLvl w:val="0"/>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 </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800 000,00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800 000,00</w:t>
            </w:r>
          </w:p>
        </w:tc>
        <w:tc>
          <w:tcPr>
            <w:tcW w:w="992"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0,00</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D6A3E" w:rsidRPr="006D6A3E" w:rsidRDefault="006D6A3E" w:rsidP="006D6A3E">
            <w:pPr>
              <w:spacing w:after="0" w:line="240" w:lineRule="auto"/>
              <w:jc w:val="center"/>
              <w:outlineLvl w:val="0"/>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0,0%</w:t>
            </w:r>
          </w:p>
        </w:tc>
      </w:tr>
      <w:tr w:rsidR="006D6A3E" w:rsidRPr="006D6A3E" w:rsidTr="004A6A40">
        <w:trPr>
          <w:trHeight w:val="390"/>
        </w:trPr>
        <w:tc>
          <w:tcPr>
            <w:tcW w:w="2480" w:type="dxa"/>
            <w:tcBorders>
              <w:top w:val="nil"/>
              <w:left w:val="single" w:sz="4" w:space="0" w:color="000000"/>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Резервный фонд местной администрации</w:t>
            </w:r>
          </w:p>
        </w:tc>
        <w:tc>
          <w:tcPr>
            <w:tcW w:w="536"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50</w:t>
            </w:r>
          </w:p>
        </w:tc>
        <w:tc>
          <w:tcPr>
            <w:tcW w:w="695"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w:t>
            </w:r>
          </w:p>
        </w:tc>
        <w:tc>
          <w:tcPr>
            <w:tcW w:w="53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00</w:t>
            </w:r>
          </w:p>
        </w:tc>
        <w:tc>
          <w:tcPr>
            <w:tcW w:w="63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907</w:t>
            </w:r>
          </w:p>
        </w:tc>
        <w:tc>
          <w:tcPr>
            <w:tcW w:w="79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83030</w:t>
            </w:r>
          </w:p>
        </w:tc>
        <w:tc>
          <w:tcPr>
            <w:tcW w:w="709" w:type="dxa"/>
            <w:tcBorders>
              <w:top w:val="nil"/>
              <w:left w:val="nil"/>
              <w:bottom w:val="single" w:sz="4" w:space="0" w:color="000000"/>
              <w:right w:val="single" w:sz="4" w:space="0" w:color="000000"/>
            </w:tcBorders>
            <w:shd w:val="clear" w:color="auto" w:fill="auto"/>
            <w:hideMark/>
          </w:tcPr>
          <w:p w:rsidR="006D6A3E" w:rsidRPr="006D6A3E" w:rsidRDefault="006D6A3E" w:rsidP="006D6A3E">
            <w:pPr>
              <w:spacing w:after="0" w:line="240" w:lineRule="auto"/>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 </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500 000,00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500 000,00</w:t>
            </w:r>
          </w:p>
        </w:tc>
        <w:tc>
          <w:tcPr>
            <w:tcW w:w="992"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0,00</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0,0%</w:t>
            </w:r>
          </w:p>
        </w:tc>
      </w:tr>
      <w:tr w:rsidR="006D6A3E" w:rsidRPr="006D6A3E" w:rsidTr="004A6A40">
        <w:trPr>
          <w:trHeight w:val="390"/>
        </w:trPr>
        <w:tc>
          <w:tcPr>
            <w:tcW w:w="2480" w:type="dxa"/>
            <w:tcBorders>
              <w:top w:val="nil"/>
              <w:left w:val="single" w:sz="4" w:space="0" w:color="000000"/>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Иные бюджетные ассигнования</w:t>
            </w:r>
          </w:p>
        </w:tc>
        <w:tc>
          <w:tcPr>
            <w:tcW w:w="536"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50</w:t>
            </w:r>
          </w:p>
        </w:tc>
        <w:tc>
          <w:tcPr>
            <w:tcW w:w="695"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w:t>
            </w:r>
          </w:p>
        </w:tc>
        <w:tc>
          <w:tcPr>
            <w:tcW w:w="53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00</w:t>
            </w:r>
          </w:p>
        </w:tc>
        <w:tc>
          <w:tcPr>
            <w:tcW w:w="63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907</w:t>
            </w:r>
          </w:p>
        </w:tc>
        <w:tc>
          <w:tcPr>
            <w:tcW w:w="79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83030</w:t>
            </w:r>
          </w:p>
        </w:tc>
        <w:tc>
          <w:tcPr>
            <w:tcW w:w="70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800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500 000,00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500 000,00</w:t>
            </w:r>
          </w:p>
        </w:tc>
        <w:tc>
          <w:tcPr>
            <w:tcW w:w="992"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0,00</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0,0%</w:t>
            </w:r>
          </w:p>
        </w:tc>
      </w:tr>
      <w:tr w:rsidR="006D6A3E" w:rsidRPr="006D6A3E" w:rsidTr="004A6A40">
        <w:trPr>
          <w:trHeight w:val="390"/>
        </w:trPr>
        <w:tc>
          <w:tcPr>
            <w:tcW w:w="2480" w:type="dxa"/>
            <w:tcBorders>
              <w:top w:val="nil"/>
              <w:left w:val="single" w:sz="4" w:space="0" w:color="000000"/>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Резервные средства</w:t>
            </w:r>
          </w:p>
        </w:tc>
        <w:tc>
          <w:tcPr>
            <w:tcW w:w="536"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50</w:t>
            </w:r>
          </w:p>
        </w:tc>
        <w:tc>
          <w:tcPr>
            <w:tcW w:w="695"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w:t>
            </w:r>
          </w:p>
        </w:tc>
        <w:tc>
          <w:tcPr>
            <w:tcW w:w="53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00</w:t>
            </w:r>
          </w:p>
        </w:tc>
        <w:tc>
          <w:tcPr>
            <w:tcW w:w="63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907</w:t>
            </w:r>
          </w:p>
        </w:tc>
        <w:tc>
          <w:tcPr>
            <w:tcW w:w="79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83030</w:t>
            </w:r>
          </w:p>
        </w:tc>
        <w:tc>
          <w:tcPr>
            <w:tcW w:w="70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870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500 000,00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500 000,00</w:t>
            </w:r>
          </w:p>
        </w:tc>
        <w:tc>
          <w:tcPr>
            <w:tcW w:w="992"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 </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0,0%</w:t>
            </w:r>
          </w:p>
        </w:tc>
      </w:tr>
      <w:tr w:rsidR="006D6A3E" w:rsidRPr="006D6A3E" w:rsidTr="004A6A40">
        <w:trPr>
          <w:trHeight w:val="795"/>
        </w:trPr>
        <w:tc>
          <w:tcPr>
            <w:tcW w:w="2480" w:type="dxa"/>
            <w:tcBorders>
              <w:top w:val="nil"/>
              <w:left w:val="single" w:sz="4" w:space="0" w:color="000000"/>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Исполнение исковых требований на основании вступивших в законную силу судебных актов</w:t>
            </w:r>
          </w:p>
        </w:tc>
        <w:tc>
          <w:tcPr>
            <w:tcW w:w="536"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50</w:t>
            </w:r>
          </w:p>
        </w:tc>
        <w:tc>
          <w:tcPr>
            <w:tcW w:w="695"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w:t>
            </w:r>
          </w:p>
        </w:tc>
        <w:tc>
          <w:tcPr>
            <w:tcW w:w="53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00</w:t>
            </w:r>
          </w:p>
        </w:tc>
        <w:tc>
          <w:tcPr>
            <w:tcW w:w="63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907</w:t>
            </w:r>
          </w:p>
        </w:tc>
        <w:tc>
          <w:tcPr>
            <w:tcW w:w="79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83270</w:t>
            </w:r>
          </w:p>
        </w:tc>
        <w:tc>
          <w:tcPr>
            <w:tcW w:w="709" w:type="dxa"/>
            <w:tcBorders>
              <w:top w:val="nil"/>
              <w:left w:val="nil"/>
              <w:bottom w:val="single" w:sz="4" w:space="0" w:color="000000"/>
              <w:right w:val="single" w:sz="4" w:space="0" w:color="000000"/>
            </w:tcBorders>
            <w:shd w:val="clear" w:color="auto" w:fill="auto"/>
            <w:hideMark/>
          </w:tcPr>
          <w:p w:rsidR="006D6A3E" w:rsidRPr="006D6A3E" w:rsidRDefault="006D6A3E" w:rsidP="006D6A3E">
            <w:pPr>
              <w:spacing w:after="0" w:line="240" w:lineRule="auto"/>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 </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300 000,00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300 000,00</w:t>
            </w:r>
          </w:p>
        </w:tc>
        <w:tc>
          <w:tcPr>
            <w:tcW w:w="992"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0,00</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0,0%</w:t>
            </w:r>
          </w:p>
        </w:tc>
      </w:tr>
      <w:tr w:rsidR="006D6A3E" w:rsidRPr="006D6A3E" w:rsidTr="004A6A40">
        <w:trPr>
          <w:trHeight w:val="390"/>
        </w:trPr>
        <w:tc>
          <w:tcPr>
            <w:tcW w:w="2480" w:type="dxa"/>
            <w:tcBorders>
              <w:top w:val="nil"/>
              <w:left w:val="single" w:sz="4" w:space="0" w:color="000000"/>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Иные бюджетные ассигнования</w:t>
            </w:r>
          </w:p>
        </w:tc>
        <w:tc>
          <w:tcPr>
            <w:tcW w:w="536"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50</w:t>
            </w:r>
          </w:p>
        </w:tc>
        <w:tc>
          <w:tcPr>
            <w:tcW w:w="695"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w:t>
            </w:r>
          </w:p>
        </w:tc>
        <w:tc>
          <w:tcPr>
            <w:tcW w:w="53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00</w:t>
            </w:r>
          </w:p>
        </w:tc>
        <w:tc>
          <w:tcPr>
            <w:tcW w:w="63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907</w:t>
            </w:r>
          </w:p>
        </w:tc>
        <w:tc>
          <w:tcPr>
            <w:tcW w:w="79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83270</w:t>
            </w:r>
          </w:p>
        </w:tc>
        <w:tc>
          <w:tcPr>
            <w:tcW w:w="70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800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300 000,00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300 000,00</w:t>
            </w:r>
          </w:p>
        </w:tc>
        <w:tc>
          <w:tcPr>
            <w:tcW w:w="992"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0,00</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0,0%</w:t>
            </w:r>
          </w:p>
        </w:tc>
      </w:tr>
      <w:tr w:rsidR="006D6A3E" w:rsidRPr="006D6A3E" w:rsidTr="004A6A40">
        <w:trPr>
          <w:trHeight w:val="254"/>
        </w:trPr>
        <w:tc>
          <w:tcPr>
            <w:tcW w:w="2480" w:type="dxa"/>
            <w:tcBorders>
              <w:top w:val="nil"/>
              <w:left w:val="single" w:sz="4" w:space="0" w:color="000000"/>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Исполнение судебных актов</w:t>
            </w:r>
          </w:p>
        </w:tc>
        <w:tc>
          <w:tcPr>
            <w:tcW w:w="536"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50</w:t>
            </w:r>
          </w:p>
        </w:tc>
        <w:tc>
          <w:tcPr>
            <w:tcW w:w="695"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w:t>
            </w:r>
          </w:p>
        </w:tc>
        <w:tc>
          <w:tcPr>
            <w:tcW w:w="53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00</w:t>
            </w:r>
          </w:p>
        </w:tc>
        <w:tc>
          <w:tcPr>
            <w:tcW w:w="63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907</w:t>
            </w:r>
          </w:p>
        </w:tc>
        <w:tc>
          <w:tcPr>
            <w:tcW w:w="79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83270</w:t>
            </w:r>
          </w:p>
        </w:tc>
        <w:tc>
          <w:tcPr>
            <w:tcW w:w="70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830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300 000,00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300 000,00</w:t>
            </w:r>
          </w:p>
        </w:tc>
        <w:tc>
          <w:tcPr>
            <w:tcW w:w="992"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 </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0,0%</w:t>
            </w:r>
          </w:p>
        </w:tc>
      </w:tr>
      <w:tr w:rsidR="006D6A3E" w:rsidRPr="006D6A3E" w:rsidTr="004A6A40">
        <w:trPr>
          <w:trHeight w:val="990"/>
        </w:trPr>
        <w:tc>
          <w:tcPr>
            <w:tcW w:w="2480" w:type="dxa"/>
            <w:tcBorders>
              <w:top w:val="nil"/>
              <w:left w:val="single" w:sz="4" w:space="0" w:color="auto"/>
              <w:bottom w:val="single" w:sz="4" w:space="0" w:color="auto"/>
              <w:right w:val="single" w:sz="4" w:space="0" w:color="auto"/>
            </w:tcBorders>
            <w:shd w:val="clear" w:color="auto" w:fill="auto"/>
            <w:vAlign w:val="center"/>
            <w:hideMark/>
          </w:tcPr>
          <w:p w:rsidR="006D6A3E" w:rsidRPr="006D6A3E" w:rsidRDefault="006D6A3E" w:rsidP="006D6A3E">
            <w:pPr>
              <w:spacing w:after="0" w:line="240" w:lineRule="auto"/>
              <w:outlineLvl w:val="1"/>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Выполнение полномочий Карачевского городского поселения Карачевского муниципального района Брянской области</w:t>
            </w:r>
          </w:p>
        </w:tc>
        <w:tc>
          <w:tcPr>
            <w:tcW w:w="536"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51</w:t>
            </w:r>
          </w:p>
        </w:tc>
        <w:tc>
          <w:tcPr>
            <w:tcW w:w="695" w:type="dxa"/>
            <w:tcBorders>
              <w:top w:val="nil"/>
              <w:left w:val="nil"/>
              <w:bottom w:val="single" w:sz="4" w:space="0" w:color="000000"/>
              <w:right w:val="single" w:sz="4" w:space="0" w:color="000000"/>
            </w:tcBorders>
            <w:shd w:val="clear" w:color="auto" w:fill="auto"/>
            <w:hideMark/>
          </w:tcPr>
          <w:p w:rsidR="006D6A3E" w:rsidRPr="006D6A3E" w:rsidRDefault="006D6A3E" w:rsidP="006D6A3E">
            <w:pPr>
              <w:spacing w:after="0" w:line="240" w:lineRule="auto"/>
              <w:outlineLvl w:val="1"/>
              <w:rPr>
                <w:rFonts w:ascii="Arial CYR" w:eastAsia="Times New Roman" w:hAnsi="Arial CYR" w:cs="Arial CYR"/>
                <w:sz w:val="16"/>
                <w:szCs w:val="16"/>
                <w:lang w:eastAsia="ru-RU"/>
              </w:rPr>
            </w:pPr>
            <w:r w:rsidRPr="006D6A3E">
              <w:rPr>
                <w:rFonts w:ascii="Arial CYR" w:eastAsia="Times New Roman" w:hAnsi="Arial CYR" w:cs="Arial CYR"/>
                <w:sz w:val="16"/>
                <w:szCs w:val="16"/>
                <w:lang w:eastAsia="ru-RU"/>
              </w:rPr>
              <w:t> </w:t>
            </w:r>
          </w:p>
        </w:tc>
        <w:tc>
          <w:tcPr>
            <w:tcW w:w="539" w:type="dxa"/>
            <w:tcBorders>
              <w:top w:val="nil"/>
              <w:left w:val="nil"/>
              <w:bottom w:val="single" w:sz="4" w:space="0" w:color="000000"/>
              <w:right w:val="single" w:sz="4" w:space="0" w:color="000000"/>
            </w:tcBorders>
            <w:shd w:val="clear" w:color="auto" w:fill="auto"/>
            <w:hideMark/>
          </w:tcPr>
          <w:p w:rsidR="006D6A3E" w:rsidRPr="006D6A3E" w:rsidRDefault="006D6A3E" w:rsidP="006D6A3E">
            <w:pPr>
              <w:spacing w:after="0" w:line="240" w:lineRule="auto"/>
              <w:outlineLvl w:val="1"/>
              <w:rPr>
                <w:rFonts w:ascii="Arial CYR" w:eastAsia="Times New Roman" w:hAnsi="Arial CYR" w:cs="Arial CYR"/>
                <w:sz w:val="16"/>
                <w:szCs w:val="16"/>
                <w:lang w:eastAsia="ru-RU"/>
              </w:rPr>
            </w:pPr>
            <w:r w:rsidRPr="006D6A3E">
              <w:rPr>
                <w:rFonts w:ascii="Arial CYR" w:eastAsia="Times New Roman" w:hAnsi="Arial CYR" w:cs="Arial CYR"/>
                <w:sz w:val="16"/>
                <w:szCs w:val="16"/>
                <w:lang w:eastAsia="ru-RU"/>
              </w:rPr>
              <w:t> </w:t>
            </w:r>
          </w:p>
        </w:tc>
        <w:tc>
          <w:tcPr>
            <w:tcW w:w="630" w:type="dxa"/>
            <w:tcBorders>
              <w:top w:val="nil"/>
              <w:left w:val="nil"/>
              <w:bottom w:val="single" w:sz="4" w:space="0" w:color="000000"/>
              <w:right w:val="single" w:sz="4" w:space="0" w:color="000000"/>
            </w:tcBorders>
            <w:shd w:val="clear" w:color="auto" w:fill="auto"/>
            <w:hideMark/>
          </w:tcPr>
          <w:p w:rsidR="006D6A3E" w:rsidRPr="006D6A3E" w:rsidRDefault="006D6A3E" w:rsidP="006D6A3E">
            <w:pPr>
              <w:spacing w:after="0" w:line="240" w:lineRule="auto"/>
              <w:outlineLvl w:val="1"/>
              <w:rPr>
                <w:rFonts w:ascii="Arial CYR" w:eastAsia="Times New Roman" w:hAnsi="Arial CYR" w:cs="Arial CYR"/>
                <w:sz w:val="16"/>
                <w:szCs w:val="16"/>
                <w:lang w:eastAsia="ru-RU"/>
              </w:rPr>
            </w:pPr>
            <w:r w:rsidRPr="006D6A3E">
              <w:rPr>
                <w:rFonts w:ascii="Arial CYR" w:eastAsia="Times New Roman" w:hAnsi="Arial CYR" w:cs="Arial CYR"/>
                <w:sz w:val="16"/>
                <w:szCs w:val="16"/>
                <w:lang w:eastAsia="ru-RU"/>
              </w:rPr>
              <w:t> </w:t>
            </w:r>
          </w:p>
        </w:tc>
        <w:tc>
          <w:tcPr>
            <w:tcW w:w="790" w:type="dxa"/>
            <w:tcBorders>
              <w:top w:val="nil"/>
              <w:left w:val="nil"/>
              <w:bottom w:val="single" w:sz="4" w:space="0" w:color="000000"/>
              <w:right w:val="single" w:sz="4" w:space="0" w:color="000000"/>
            </w:tcBorders>
            <w:shd w:val="clear" w:color="auto" w:fill="auto"/>
            <w:hideMark/>
          </w:tcPr>
          <w:p w:rsidR="006D6A3E" w:rsidRPr="006D6A3E" w:rsidRDefault="006D6A3E" w:rsidP="006D6A3E">
            <w:pPr>
              <w:spacing w:after="0" w:line="240" w:lineRule="auto"/>
              <w:outlineLvl w:val="1"/>
              <w:rPr>
                <w:rFonts w:ascii="Arial CYR" w:eastAsia="Times New Roman" w:hAnsi="Arial CYR" w:cs="Arial CYR"/>
                <w:sz w:val="16"/>
                <w:szCs w:val="16"/>
                <w:lang w:eastAsia="ru-RU"/>
              </w:rPr>
            </w:pPr>
            <w:r w:rsidRPr="006D6A3E">
              <w:rPr>
                <w:rFonts w:ascii="Arial CYR" w:eastAsia="Times New Roman" w:hAnsi="Arial CYR" w:cs="Arial CYR"/>
                <w:sz w:val="16"/>
                <w:szCs w:val="16"/>
                <w:lang w:eastAsia="ru-RU"/>
              </w:rPr>
              <w:t> </w:t>
            </w:r>
          </w:p>
        </w:tc>
        <w:tc>
          <w:tcPr>
            <w:tcW w:w="709" w:type="dxa"/>
            <w:tcBorders>
              <w:top w:val="nil"/>
              <w:left w:val="nil"/>
              <w:bottom w:val="single" w:sz="4" w:space="0" w:color="000000"/>
              <w:right w:val="single" w:sz="4" w:space="0" w:color="000000"/>
            </w:tcBorders>
            <w:shd w:val="clear" w:color="auto" w:fill="auto"/>
            <w:hideMark/>
          </w:tcPr>
          <w:p w:rsidR="006D6A3E" w:rsidRPr="006D6A3E" w:rsidRDefault="006D6A3E" w:rsidP="006D6A3E">
            <w:pPr>
              <w:spacing w:after="0" w:line="240" w:lineRule="auto"/>
              <w:outlineLvl w:val="1"/>
              <w:rPr>
                <w:rFonts w:ascii="Arial CYR" w:eastAsia="Times New Roman" w:hAnsi="Arial CYR" w:cs="Arial CYR"/>
                <w:sz w:val="16"/>
                <w:szCs w:val="16"/>
                <w:lang w:eastAsia="ru-RU"/>
              </w:rPr>
            </w:pPr>
            <w:r w:rsidRPr="006D6A3E">
              <w:rPr>
                <w:rFonts w:ascii="Arial CYR" w:eastAsia="Times New Roman" w:hAnsi="Arial CYR" w:cs="Arial CYR"/>
                <w:sz w:val="16"/>
                <w:szCs w:val="16"/>
                <w:lang w:eastAsia="ru-RU"/>
              </w:rPr>
              <w:t> </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426 795 769,43</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430 082 951,40</w:t>
            </w:r>
          </w:p>
        </w:tc>
        <w:tc>
          <w:tcPr>
            <w:tcW w:w="992"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24 935 133,56</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D6A3E" w:rsidRPr="006D6A3E" w:rsidRDefault="006D6A3E" w:rsidP="006D6A3E">
            <w:pPr>
              <w:spacing w:after="0" w:line="240" w:lineRule="auto"/>
              <w:jc w:val="center"/>
              <w:outlineLvl w:val="1"/>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5,8%</w:t>
            </w:r>
          </w:p>
        </w:tc>
      </w:tr>
      <w:tr w:rsidR="006D6A3E" w:rsidRPr="006D6A3E" w:rsidTr="004A6A40">
        <w:trPr>
          <w:trHeight w:val="570"/>
        </w:trPr>
        <w:tc>
          <w:tcPr>
            <w:tcW w:w="2480" w:type="dxa"/>
            <w:tcBorders>
              <w:top w:val="nil"/>
              <w:left w:val="single" w:sz="4" w:space="0" w:color="000000"/>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outlineLvl w:val="0"/>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Региональный проект "Развитие инфраструктуры сферы спорта"</w:t>
            </w:r>
          </w:p>
        </w:tc>
        <w:tc>
          <w:tcPr>
            <w:tcW w:w="536"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51</w:t>
            </w:r>
          </w:p>
        </w:tc>
        <w:tc>
          <w:tcPr>
            <w:tcW w:w="695"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0</w:t>
            </w:r>
          </w:p>
        </w:tc>
        <w:tc>
          <w:tcPr>
            <w:tcW w:w="53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17</w:t>
            </w:r>
          </w:p>
        </w:tc>
        <w:tc>
          <w:tcPr>
            <w:tcW w:w="630" w:type="dxa"/>
            <w:tcBorders>
              <w:top w:val="nil"/>
              <w:left w:val="nil"/>
              <w:bottom w:val="single" w:sz="4" w:space="0" w:color="000000"/>
              <w:right w:val="single" w:sz="4" w:space="0" w:color="000000"/>
            </w:tcBorders>
            <w:shd w:val="clear" w:color="auto" w:fill="auto"/>
            <w:hideMark/>
          </w:tcPr>
          <w:p w:rsidR="006D6A3E" w:rsidRPr="006D6A3E" w:rsidRDefault="006D6A3E" w:rsidP="006D6A3E">
            <w:pPr>
              <w:spacing w:after="0" w:line="240" w:lineRule="auto"/>
              <w:outlineLvl w:val="0"/>
              <w:rPr>
                <w:rFonts w:ascii="Arial CYR" w:eastAsia="Times New Roman" w:hAnsi="Arial CYR" w:cs="Arial CYR"/>
                <w:sz w:val="16"/>
                <w:szCs w:val="16"/>
                <w:lang w:eastAsia="ru-RU"/>
              </w:rPr>
            </w:pPr>
            <w:r w:rsidRPr="006D6A3E">
              <w:rPr>
                <w:rFonts w:ascii="Arial CYR" w:eastAsia="Times New Roman" w:hAnsi="Arial CYR" w:cs="Arial CYR"/>
                <w:sz w:val="16"/>
                <w:szCs w:val="16"/>
                <w:lang w:eastAsia="ru-RU"/>
              </w:rPr>
              <w:t> </w:t>
            </w:r>
          </w:p>
        </w:tc>
        <w:tc>
          <w:tcPr>
            <w:tcW w:w="790" w:type="dxa"/>
            <w:tcBorders>
              <w:top w:val="nil"/>
              <w:left w:val="nil"/>
              <w:bottom w:val="single" w:sz="4" w:space="0" w:color="000000"/>
              <w:right w:val="single" w:sz="4" w:space="0" w:color="000000"/>
            </w:tcBorders>
            <w:shd w:val="clear" w:color="auto" w:fill="auto"/>
            <w:hideMark/>
          </w:tcPr>
          <w:p w:rsidR="006D6A3E" w:rsidRPr="006D6A3E" w:rsidRDefault="006D6A3E" w:rsidP="006D6A3E">
            <w:pPr>
              <w:spacing w:after="0" w:line="240" w:lineRule="auto"/>
              <w:outlineLvl w:val="0"/>
              <w:rPr>
                <w:rFonts w:ascii="Arial CYR" w:eastAsia="Times New Roman" w:hAnsi="Arial CYR" w:cs="Arial CYR"/>
                <w:sz w:val="16"/>
                <w:szCs w:val="16"/>
                <w:lang w:eastAsia="ru-RU"/>
              </w:rPr>
            </w:pPr>
            <w:r w:rsidRPr="006D6A3E">
              <w:rPr>
                <w:rFonts w:ascii="Arial CYR" w:eastAsia="Times New Roman" w:hAnsi="Arial CYR" w:cs="Arial CYR"/>
                <w:sz w:val="16"/>
                <w:szCs w:val="16"/>
                <w:lang w:eastAsia="ru-RU"/>
              </w:rPr>
              <w:t> </w:t>
            </w:r>
          </w:p>
        </w:tc>
        <w:tc>
          <w:tcPr>
            <w:tcW w:w="709" w:type="dxa"/>
            <w:tcBorders>
              <w:top w:val="nil"/>
              <w:left w:val="nil"/>
              <w:bottom w:val="single" w:sz="4" w:space="0" w:color="000000"/>
              <w:right w:val="single" w:sz="4" w:space="0" w:color="000000"/>
            </w:tcBorders>
            <w:shd w:val="clear" w:color="auto" w:fill="auto"/>
            <w:hideMark/>
          </w:tcPr>
          <w:p w:rsidR="006D6A3E" w:rsidRPr="006D6A3E" w:rsidRDefault="006D6A3E" w:rsidP="006D6A3E">
            <w:pPr>
              <w:spacing w:after="0" w:line="240" w:lineRule="auto"/>
              <w:outlineLvl w:val="0"/>
              <w:rPr>
                <w:rFonts w:ascii="Arial CYR" w:eastAsia="Times New Roman" w:hAnsi="Arial CYR" w:cs="Arial CYR"/>
                <w:sz w:val="16"/>
                <w:szCs w:val="16"/>
                <w:lang w:eastAsia="ru-RU"/>
              </w:rPr>
            </w:pPr>
            <w:r w:rsidRPr="006D6A3E">
              <w:rPr>
                <w:rFonts w:ascii="Arial CYR" w:eastAsia="Times New Roman" w:hAnsi="Arial CYR" w:cs="Arial CYR"/>
                <w:sz w:val="16"/>
                <w:szCs w:val="16"/>
                <w:lang w:eastAsia="ru-RU"/>
              </w:rPr>
              <w:t> </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232 971 058,16</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232 971 058,16</w:t>
            </w:r>
          </w:p>
        </w:tc>
        <w:tc>
          <w:tcPr>
            <w:tcW w:w="992"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0,00</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D6A3E" w:rsidRPr="006D6A3E" w:rsidRDefault="006D6A3E" w:rsidP="006D6A3E">
            <w:pPr>
              <w:spacing w:after="0" w:line="240" w:lineRule="auto"/>
              <w:jc w:val="center"/>
              <w:outlineLvl w:val="0"/>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0,0%</w:t>
            </w:r>
          </w:p>
        </w:tc>
      </w:tr>
      <w:tr w:rsidR="006D6A3E" w:rsidRPr="006D6A3E" w:rsidTr="004A6A40">
        <w:trPr>
          <w:trHeight w:val="510"/>
        </w:trPr>
        <w:tc>
          <w:tcPr>
            <w:tcW w:w="2480" w:type="dxa"/>
            <w:tcBorders>
              <w:top w:val="nil"/>
              <w:left w:val="single" w:sz="4" w:space="0" w:color="000000"/>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outlineLvl w:val="1"/>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Администрация Карачевского района(городское поселение)</w:t>
            </w:r>
          </w:p>
        </w:tc>
        <w:tc>
          <w:tcPr>
            <w:tcW w:w="536"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51</w:t>
            </w:r>
          </w:p>
        </w:tc>
        <w:tc>
          <w:tcPr>
            <w:tcW w:w="695"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0</w:t>
            </w:r>
          </w:p>
        </w:tc>
        <w:tc>
          <w:tcPr>
            <w:tcW w:w="53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17</w:t>
            </w:r>
          </w:p>
        </w:tc>
        <w:tc>
          <w:tcPr>
            <w:tcW w:w="63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907</w:t>
            </w:r>
          </w:p>
        </w:tc>
        <w:tc>
          <w:tcPr>
            <w:tcW w:w="790" w:type="dxa"/>
            <w:tcBorders>
              <w:top w:val="nil"/>
              <w:left w:val="nil"/>
              <w:bottom w:val="single" w:sz="4" w:space="0" w:color="000000"/>
              <w:right w:val="single" w:sz="4" w:space="0" w:color="000000"/>
            </w:tcBorders>
            <w:shd w:val="clear" w:color="auto" w:fill="auto"/>
            <w:hideMark/>
          </w:tcPr>
          <w:p w:rsidR="006D6A3E" w:rsidRPr="006D6A3E" w:rsidRDefault="006D6A3E" w:rsidP="006D6A3E">
            <w:pPr>
              <w:spacing w:after="0" w:line="240" w:lineRule="auto"/>
              <w:outlineLvl w:val="1"/>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 </w:t>
            </w:r>
          </w:p>
        </w:tc>
        <w:tc>
          <w:tcPr>
            <w:tcW w:w="709" w:type="dxa"/>
            <w:tcBorders>
              <w:top w:val="nil"/>
              <w:left w:val="nil"/>
              <w:bottom w:val="single" w:sz="4" w:space="0" w:color="000000"/>
              <w:right w:val="single" w:sz="4" w:space="0" w:color="000000"/>
            </w:tcBorders>
            <w:shd w:val="clear" w:color="auto" w:fill="auto"/>
            <w:hideMark/>
          </w:tcPr>
          <w:p w:rsidR="006D6A3E" w:rsidRPr="006D6A3E" w:rsidRDefault="006D6A3E" w:rsidP="006D6A3E">
            <w:pPr>
              <w:spacing w:after="0" w:line="240" w:lineRule="auto"/>
              <w:outlineLvl w:val="1"/>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 </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232 971 058,16</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232 971 058,16</w:t>
            </w:r>
          </w:p>
        </w:tc>
        <w:tc>
          <w:tcPr>
            <w:tcW w:w="992"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0,00</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D6A3E" w:rsidRPr="006D6A3E" w:rsidRDefault="006D6A3E" w:rsidP="006D6A3E">
            <w:pPr>
              <w:spacing w:after="0" w:line="240" w:lineRule="auto"/>
              <w:jc w:val="center"/>
              <w:outlineLvl w:val="1"/>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0,0%</w:t>
            </w:r>
          </w:p>
        </w:tc>
      </w:tr>
      <w:tr w:rsidR="006D6A3E" w:rsidRPr="006D6A3E" w:rsidTr="004A6A40">
        <w:trPr>
          <w:trHeight w:val="510"/>
        </w:trPr>
        <w:tc>
          <w:tcPr>
            <w:tcW w:w="2480" w:type="dxa"/>
            <w:tcBorders>
              <w:top w:val="nil"/>
              <w:left w:val="single" w:sz="4" w:space="0" w:color="000000"/>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Строительство (реконструкция) объектов физической культуры и спорта</w:t>
            </w:r>
          </w:p>
        </w:tc>
        <w:tc>
          <w:tcPr>
            <w:tcW w:w="536"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51</w:t>
            </w:r>
          </w:p>
        </w:tc>
        <w:tc>
          <w:tcPr>
            <w:tcW w:w="695"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w:t>
            </w:r>
          </w:p>
        </w:tc>
        <w:tc>
          <w:tcPr>
            <w:tcW w:w="53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17</w:t>
            </w:r>
          </w:p>
        </w:tc>
        <w:tc>
          <w:tcPr>
            <w:tcW w:w="63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907</w:t>
            </w:r>
          </w:p>
        </w:tc>
        <w:tc>
          <w:tcPr>
            <w:tcW w:w="79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SИ120</w:t>
            </w:r>
          </w:p>
        </w:tc>
        <w:tc>
          <w:tcPr>
            <w:tcW w:w="709" w:type="dxa"/>
            <w:tcBorders>
              <w:top w:val="nil"/>
              <w:left w:val="nil"/>
              <w:bottom w:val="single" w:sz="4" w:space="0" w:color="000000"/>
              <w:right w:val="single" w:sz="4" w:space="0" w:color="000000"/>
            </w:tcBorders>
            <w:shd w:val="clear" w:color="auto" w:fill="auto"/>
            <w:hideMark/>
          </w:tcPr>
          <w:p w:rsidR="006D6A3E" w:rsidRPr="006D6A3E" w:rsidRDefault="006D6A3E" w:rsidP="006D6A3E">
            <w:pPr>
              <w:spacing w:after="0" w:line="240" w:lineRule="auto"/>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 </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232 971 058,16</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232 971 058,16</w:t>
            </w:r>
          </w:p>
        </w:tc>
        <w:tc>
          <w:tcPr>
            <w:tcW w:w="992"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0,00</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D6A3E" w:rsidRPr="006D6A3E" w:rsidRDefault="006D6A3E" w:rsidP="006D6A3E">
            <w:pPr>
              <w:spacing w:after="0" w:line="240" w:lineRule="auto"/>
              <w:jc w:val="center"/>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0,0%</w:t>
            </w:r>
          </w:p>
        </w:tc>
      </w:tr>
      <w:tr w:rsidR="006D6A3E" w:rsidRPr="006D6A3E" w:rsidTr="004A6A40">
        <w:trPr>
          <w:trHeight w:val="510"/>
        </w:trPr>
        <w:tc>
          <w:tcPr>
            <w:tcW w:w="2480" w:type="dxa"/>
            <w:tcBorders>
              <w:top w:val="nil"/>
              <w:left w:val="single" w:sz="4" w:space="0" w:color="000000"/>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Капитальные вложения в объекты государственной (муниципальной) собственности</w:t>
            </w:r>
          </w:p>
        </w:tc>
        <w:tc>
          <w:tcPr>
            <w:tcW w:w="536"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51</w:t>
            </w:r>
          </w:p>
        </w:tc>
        <w:tc>
          <w:tcPr>
            <w:tcW w:w="695"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w:t>
            </w:r>
          </w:p>
        </w:tc>
        <w:tc>
          <w:tcPr>
            <w:tcW w:w="53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17</w:t>
            </w:r>
          </w:p>
        </w:tc>
        <w:tc>
          <w:tcPr>
            <w:tcW w:w="63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907</w:t>
            </w:r>
          </w:p>
        </w:tc>
        <w:tc>
          <w:tcPr>
            <w:tcW w:w="79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SИ120</w:t>
            </w:r>
          </w:p>
        </w:tc>
        <w:tc>
          <w:tcPr>
            <w:tcW w:w="70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400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232 971 058,16</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232 971 058,16</w:t>
            </w:r>
          </w:p>
        </w:tc>
        <w:tc>
          <w:tcPr>
            <w:tcW w:w="992"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0,00</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D6A3E" w:rsidRPr="006D6A3E" w:rsidRDefault="006D6A3E" w:rsidP="006D6A3E">
            <w:pPr>
              <w:spacing w:after="0" w:line="240" w:lineRule="auto"/>
              <w:jc w:val="center"/>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0,0%</w:t>
            </w:r>
          </w:p>
        </w:tc>
      </w:tr>
      <w:tr w:rsidR="006D6A3E" w:rsidRPr="006D6A3E" w:rsidTr="004A6A40">
        <w:trPr>
          <w:trHeight w:val="390"/>
        </w:trPr>
        <w:tc>
          <w:tcPr>
            <w:tcW w:w="2480" w:type="dxa"/>
            <w:tcBorders>
              <w:top w:val="nil"/>
              <w:left w:val="single" w:sz="4" w:space="0" w:color="000000"/>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Бюджетные инвестиции</w:t>
            </w:r>
          </w:p>
        </w:tc>
        <w:tc>
          <w:tcPr>
            <w:tcW w:w="536"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51</w:t>
            </w:r>
          </w:p>
        </w:tc>
        <w:tc>
          <w:tcPr>
            <w:tcW w:w="695"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w:t>
            </w:r>
          </w:p>
        </w:tc>
        <w:tc>
          <w:tcPr>
            <w:tcW w:w="53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17</w:t>
            </w:r>
          </w:p>
        </w:tc>
        <w:tc>
          <w:tcPr>
            <w:tcW w:w="63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907</w:t>
            </w:r>
          </w:p>
        </w:tc>
        <w:tc>
          <w:tcPr>
            <w:tcW w:w="79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SИ120</w:t>
            </w:r>
          </w:p>
        </w:tc>
        <w:tc>
          <w:tcPr>
            <w:tcW w:w="70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410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232 971 058,16</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232 971 058,16</w:t>
            </w:r>
          </w:p>
        </w:tc>
        <w:tc>
          <w:tcPr>
            <w:tcW w:w="992"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 </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0,0%</w:t>
            </w:r>
          </w:p>
        </w:tc>
      </w:tr>
      <w:tr w:rsidR="006D6A3E" w:rsidRPr="006D6A3E" w:rsidTr="004A6A40">
        <w:trPr>
          <w:trHeight w:val="2310"/>
        </w:trPr>
        <w:tc>
          <w:tcPr>
            <w:tcW w:w="2480" w:type="dxa"/>
            <w:tcBorders>
              <w:top w:val="nil"/>
              <w:left w:val="single" w:sz="4" w:space="0" w:color="000000"/>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outlineLvl w:val="0"/>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 xml:space="preserve">Обеспечение эффективного управления и распоряжения муниципальным имуществом (в том числе земельными участками), рационального его использования, отдельных мероприятий по поддержке некоммерческих организаций и обеспечение реализации отдельных </w:t>
            </w:r>
            <w:r w:rsidRPr="006D6A3E">
              <w:rPr>
                <w:rFonts w:ascii="Arial CYR" w:eastAsia="Times New Roman" w:hAnsi="Arial CYR" w:cs="Arial CYR"/>
                <w:b/>
                <w:bCs/>
                <w:color w:val="000000"/>
                <w:sz w:val="16"/>
                <w:szCs w:val="16"/>
                <w:lang w:eastAsia="ru-RU"/>
              </w:rPr>
              <w:lastRenderedPageBreak/>
              <w:t>государственных полномочий РФ и Брянской области</w:t>
            </w:r>
          </w:p>
        </w:tc>
        <w:tc>
          <w:tcPr>
            <w:tcW w:w="536"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lastRenderedPageBreak/>
              <w:t>51</w:t>
            </w:r>
          </w:p>
        </w:tc>
        <w:tc>
          <w:tcPr>
            <w:tcW w:w="695"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0</w:t>
            </w:r>
          </w:p>
        </w:tc>
        <w:tc>
          <w:tcPr>
            <w:tcW w:w="53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11</w:t>
            </w:r>
          </w:p>
        </w:tc>
        <w:tc>
          <w:tcPr>
            <w:tcW w:w="630" w:type="dxa"/>
            <w:tcBorders>
              <w:top w:val="nil"/>
              <w:left w:val="nil"/>
              <w:bottom w:val="single" w:sz="4" w:space="0" w:color="000000"/>
              <w:right w:val="single" w:sz="4" w:space="0" w:color="000000"/>
            </w:tcBorders>
            <w:shd w:val="clear" w:color="auto" w:fill="auto"/>
            <w:hideMark/>
          </w:tcPr>
          <w:p w:rsidR="006D6A3E" w:rsidRPr="006D6A3E" w:rsidRDefault="006D6A3E" w:rsidP="006D6A3E">
            <w:pPr>
              <w:spacing w:after="0" w:line="240" w:lineRule="auto"/>
              <w:outlineLvl w:val="0"/>
              <w:rPr>
                <w:rFonts w:ascii="Arial CYR" w:eastAsia="Times New Roman" w:hAnsi="Arial CYR" w:cs="Arial CYR"/>
                <w:sz w:val="16"/>
                <w:szCs w:val="16"/>
                <w:lang w:eastAsia="ru-RU"/>
              </w:rPr>
            </w:pPr>
            <w:r w:rsidRPr="006D6A3E">
              <w:rPr>
                <w:rFonts w:ascii="Arial CYR" w:eastAsia="Times New Roman" w:hAnsi="Arial CYR" w:cs="Arial CYR"/>
                <w:sz w:val="16"/>
                <w:szCs w:val="16"/>
                <w:lang w:eastAsia="ru-RU"/>
              </w:rPr>
              <w:t> </w:t>
            </w:r>
          </w:p>
        </w:tc>
        <w:tc>
          <w:tcPr>
            <w:tcW w:w="790" w:type="dxa"/>
            <w:tcBorders>
              <w:top w:val="nil"/>
              <w:left w:val="nil"/>
              <w:bottom w:val="single" w:sz="4" w:space="0" w:color="000000"/>
              <w:right w:val="single" w:sz="4" w:space="0" w:color="000000"/>
            </w:tcBorders>
            <w:shd w:val="clear" w:color="auto" w:fill="auto"/>
            <w:hideMark/>
          </w:tcPr>
          <w:p w:rsidR="006D6A3E" w:rsidRPr="006D6A3E" w:rsidRDefault="006D6A3E" w:rsidP="006D6A3E">
            <w:pPr>
              <w:spacing w:after="0" w:line="240" w:lineRule="auto"/>
              <w:outlineLvl w:val="0"/>
              <w:rPr>
                <w:rFonts w:ascii="Arial CYR" w:eastAsia="Times New Roman" w:hAnsi="Arial CYR" w:cs="Arial CYR"/>
                <w:sz w:val="16"/>
                <w:szCs w:val="16"/>
                <w:lang w:eastAsia="ru-RU"/>
              </w:rPr>
            </w:pPr>
            <w:r w:rsidRPr="006D6A3E">
              <w:rPr>
                <w:rFonts w:ascii="Arial CYR" w:eastAsia="Times New Roman" w:hAnsi="Arial CYR" w:cs="Arial CYR"/>
                <w:sz w:val="16"/>
                <w:szCs w:val="16"/>
                <w:lang w:eastAsia="ru-RU"/>
              </w:rPr>
              <w:t> </w:t>
            </w:r>
          </w:p>
        </w:tc>
        <w:tc>
          <w:tcPr>
            <w:tcW w:w="709" w:type="dxa"/>
            <w:tcBorders>
              <w:top w:val="nil"/>
              <w:left w:val="nil"/>
              <w:bottom w:val="single" w:sz="4" w:space="0" w:color="000000"/>
              <w:right w:val="single" w:sz="4" w:space="0" w:color="000000"/>
            </w:tcBorders>
            <w:shd w:val="clear" w:color="auto" w:fill="auto"/>
            <w:hideMark/>
          </w:tcPr>
          <w:p w:rsidR="006D6A3E" w:rsidRPr="006D6A3E" w:rsidRDefault="006D6A3E" w:rsidP="006D6A3E">
            <w:pPr>
              <w:spacing w:after="0" w:line="240" w:lineRule="auto"/>
              <w:outlineLvl w:val="0"/>
              <w:rPr>
                <w:rFonts w:ascii="Arial CYR" w:eastAsia="Times New Roman" w:hAnsi="Arial CYR" w:cs="Arial CYR"/>
                <w:sz w:val="16"/>
                <w:szCs w:val="16"/>
                <w:lang w:eastAsia="ru-RU"/>
              </w:rPr>
            </w:pPr>
            <w:r w:rsidRPr="006D6A3E">
              <w:rPr>
                <w:rFonts w:ascii="Arial CYR" w:eastAsia="Times New Roman" w:hAnsi="Arial CYR" w:cs="Arial CYR"/>
                <w:sz w:val="16"/>
                <w:szCs w:val="16"/>
                <w:lang w:eastAsia="ru-RU"/>
              </w:rPr>
              <w:t> </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2 801 100,00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2 801 100,00</w:t>
            </w:r>
          </w:p>
        </w:tc>
        <w:tc>
          <w:tcPr>
            <w:tcW w:w="992"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588 167,15</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D6A3E" w:rsidRPr="006D6A3E" w:rsidRDefault="006D6A3E" w:rsidP="006D6A3E">
            <w:pPr>
              <w:spacing w:after="0" w:line="240" w:lineRule="auto"/>
              <w:jc w:val="center"/>
              <w:outlineLvl w:val="0"/>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21,0%</w:t>
            </w:r>
          </w:p>
        </w:tc>
      </w:tr>
      <w:tr w:rsidR="006D6A3E" w:rsidRPr="006D6A3E" w:rsidTr="004A6A40">
        <w:trPr>
          <w:trHeight w:val="570"/>
        </w:trPr>
        <w:tc>
          <w:tcPr>
            <w:tcW w:w="2480" w:type="dxa"/>
            <w:tcBorders>
              <w:top w:val="nil"/>
              <w:left w:val="single" w:sz="4" w:space="0" w:color="000000"/>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lastRenderedPageBreak/>
              <w:t>Администрация Карачевского района(городское поселение)</w:t>
            </w:r>
          </w:p>
        </w:tc>
        <w:tc>
          <w:tcPr>
            <w:tcW w:w="536"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51</w:t>
            </w:r>
          </w:p>
        </w:tc>
        <w:tc>
          <w:tcPr>
            <w:tcW w:w="695"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0</w:t>
            </w:r>
          </w:p>
        </w:tc>
        <w:tc>
          <w:tcPr>
            <w:tcW w:w="53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11</w:t>
            </w:r>
          </w:p>
        </w:tc>
        <w:tc>
          <w:tcPr>
            <w:tcW w:w="63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907</w:t>
            </w:r>
          </w:p>
        </w:tc>
        <w:tc>
          <w:tcPr>
            <w:tcW w:w="790" w:type="dxa"/>
            <w:tcBorders>
              <w:top w:val="nil"/>
              <w:left w:val="nil"/>
              <w:bottom w:val="single" w:sz="4" w:space="0" w:color="000000"/>
              <w:right w:val="single" w:sz="4" w:space="0" w:color="000000"/>
            </w:tcBorders>
            <w:shd w:val="clear" w:color="auto" w:fill="auto"/>
            <w:hideMark/>
          </w:tcPr>
          <w:p w:rsidR="006D6A3E" w:rsidRPr="006D6A3E" w:rsidRDefault="006D6A3E" w:rsidP="006D6A3E">
            <w:pPr>
              <w:spacing w:after="0" w:line="240" w:lineRule="auto"/>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 </w:t>
            </w:r>
          </w:p>
        </w:tc>
        <w:tc>
          <w:tcPr>
            <w:tcW w:w="709" w:type="dxa"/>
            <w:tcBorders>
              <w:top w:val="nil"/>
              <w:left w:val="nil"/>
              <w:bottom w:val="single" w:sz="4" w:space="0" w:color="000000"/>
              <w:right w:val="single" w:sz="4" w:space="0" w:color="000000"/>
            </w:tcBorders>
            <w:shd w:val="clear" w:color="auto" w:fill="auto"/>
            <w:hideMark/>
          </w:tcPr>
          <w:p w:rsidR="006D6A3E" w:rsidRPr="006D6A3E" w:rsidRDefault="006D6A3E" w:rsidP="006D6A3E">
            <w:pPr>
              <w:spacing w:after="0" w:line="240" w:lineRule="auto"/>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 </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2 801 100,00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2 801 100,00</w:t>
            </w:r>
          </w:p>
        </w:tc>
        <w:tc>
          <w:tcPr>
            <w:tcW w:w="992"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588 167,15</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D6A3E" w:rsidRPr="006D6A3E" w:rsidRDefault="006D6A3E" w:rsidP="006D6A3E">
            <w:pPr>
              <w:spacing w:after="0" w:line="240" w:lineRule="auto"/>
              <w:jc w:val="center"/>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21,0%</w:t>
            </w:r>
          </w:p>
        </w:tc>
      </w:tr>
      <w:tr w:rsidR="006D6A3E" w:rsidRPr="006D6A3E" w:rsidTr="004A6A40">
        <w:trPr>
          <w:trHeight w:val="4125"/>
        </w:trPr>
        <w:tc>
          <w:tcPr>
            <w:tcW w:w="2480" w:type="dxa"/>
            <w:tcBorders>
              <w:top w:val="nil"/>
              <w:left w:val="single" w:sz="4" w:space="0" w:color="000000"/>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 организации деятельности административных комиссий и определения перечня должностных лиц органов местного самоуправления, уполномоченных составлять протоколы об административных правонарушениях (осуществление отдельных государственных полномочий Брянской области по определению перечня должностных лиц органов местного самоуправления, уполномоченных составлять протоколы об административных правонарушениях)</w:t>
            </w:r>
          </w:p>
        </w:tc>
        <w:tc>
          <w:tcPr>
            <w:tcW w:w="536"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51</w:t>
            </w:r>
          </w:p>
        </w:tc>
        <w:tc>
          <w:tcPr>
            <w:tcW w:w="695"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w:t>
            </w:r>
          </w:p>
        </w:tc>
        <w:tc>
          <w:tcPr>
            <w:tcW w:w="53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11</w:t>
            </w:r>
          </w:p>
        </w:tc>
        <w:tc>
          <w:tcPr>
            <w:tcW w:w="63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907</w:t>
            </w:r>
          </w:p>
        </w:tc>
        <w:tc>
          <w:tcPr>
            <w:tcW w:w="79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12023</w:t>
            </w:r>
          </w:p>
        </w:tc>
        <w:tc>
          <w:tcPr>
            <w:tcW w:w="709" w:type="dxa"/>
            <w:tcBorders>
              <w:top w:val="nil"/>
              <w:left w:val="nil"/>
              <w:bottom w:val="single" w:sz="4" w:space="0" w:color="000000"/>
              <w:right w:val="single" w:sz="4" w:space="0" w:color="000000"/>
            </w:tcBorders>
            <w:shd w:val="clear" w:color="auto" w:fill="auto"/>
            <w:hideMark/>
          </w:tcPr>
          <w:p w:rsidR="006D6A3E" w:rsidRPr="006D6A3E" w:rsidRDefault="006D6A3E" w:rsidP="006D6A3E">
            <w:pPr>
              <w:spacing w:after="0" w:line="240" w:lineRule="auto"/>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 </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200,00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200,00</w:t>
            </w:r>
          </w:p>
        </w:tc>
        <w:tc>
          <w:tcPr>
            <w:tcW w:w="992"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0,00</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D6A3E" w:rsidRPr="006D6A3E" w:rsidRDefault="006D6A3E" w:rsidP="006D6A3E">
            <w:pPr>
              <w:spacing w:after="0" w:line="240" w:lineRule="auto"/>
              <w:jc w:val="center"/>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0,0%</w:t>
            </w:r>
          </w:p>
        </w:tc>
      </w:tr>
      <w:tr w:rsidR="006D6A3E" w:rsidRPr="006D6A3E" w:rsidTr="004A6A40">
        <w:trPr>
          <w:trHeight w:val="810"/>
        </w:trPr>
        <w:tc>
          <w:tcPr>
            <w:tcW w:w="2480" w:type="dxa"/>
            <w:tcBorders>
              <w:top w:val="nil"/>
              <w:left w:val="single" w:sz="4" w:space="0" w:color="000000"/>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Закупка товаров, работ и услуг для обеспечения государственных (муниципальных) нужд</w:t>
            </w:r>
          </w:p>
        </w:tc>
        <w:tc>
          <w:tcPr>
            <w:tcW w:w="536"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51</w:t>
            </w:r>
          </w:p>
        </w:tc>
        <w:tc>
          <w:tcPr>
            <w:tcW w:w="695"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w:t>
            </w:r>
          </w:p>
        </w:tc>
        <w:tc>
          <w:tcPr>
            <w:tcW w:w="53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11</w:t>
            </w:r>
          </w:p>
        </w:tc>
        <w:tc>
          <w:tcPr>
            <w:tcW w:w="63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907</w:t>
            </w:r>
          </w:p>
        </w:tc>
        <w:tc>
          <w:tcPr>
            <w:tcW w:w="79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12023</w:t>
            </w:r>
          </w:p>
        </w:tc>
        <w:tc>
          <w:tcPr>
            <w:tcW w:w="70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200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200,00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200,00</w:t>
            </w:r>
          </w:p>
        </w:tc>
        <w:tc>
          <w:tcPr>
            <w:tcW w:w="992"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0,00</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0,0%</w:t>
            </w:r>
          </w:p>
        </w:tc>
      </w:tr>
      <w:tr w:rsidR="006D6A3E" w:rsidRPr="006D6A3E" w:rsidTr="004A6A40">
        <w:trPr>
          <w:trHeight w:val="810"/>
        </w:trPr>
        <w:tc>
          <w:tcPr>
            <w:tcW w:w="2480" w:type="dxa"/>
            <w:tcBorders>
              <w:top w:val="nil"/>
              <w:left w:val="single" w:sz="4" w:space="0" w:color="000000"/>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Иные закупки товаров, работ и услуг для обеспечения государственных (муниципальных) нужд</w:t>
            </w:r>
          </w:p>
        </w:tc>
        <w:tc>
          <w:tcPr>
            <w:tcW w:w="536"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51</w:t>
            </w:r>
          </w:p>
        </w:tc>
        <w:tc>
          <w:tcPr>
            <w:tcW w:w="695"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w:t>
            </w:r>
          </w:p>
        </w:tc>
        <w:tc>
          <w:tcPr>
            <w:tcW w:w="53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11</w:t>
            </w:r>
          </w:p>
        </w:tc>
        <w:tc>
          <w:tcPr>
            <w:tcW w:w="63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907</w:t>
            </w:r>
          </w:p>
        </w:tc>
        <w:tc>
          <w:tcPr>
            <w:tcW w:w="79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12023</w:t>
            </w:r>
          </w:p>
        </w:tc>
        <w:tc>
          <w:tcPr>
            <w:tcW w:w="70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240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200,00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200,00</w:t>
            </w:r>
          </w:p>
        </w:tc>
        <w:tc>
          <w:tcPr>
            <w:tcW w:w="992"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 </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D6A3E" w:rsidRPr="006D6A3E" w:rsidRDefault="006D6A3E" w:rsidP="006D6A3E">
            <w:pPr>
              <w:spacing w:after="0" w:line="240" w:lineRule="auto"/>
              <w:jc w:val="center"/>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0,0%</w:t>
            </w:r>
          </w:p>
        </w:tc>
      </w:tr>
      <w:tr w:rsidR="006D6A3E" w:rsidRPr="006D6A3E" w:rsidTr="004A6A40">
        <w:trPr>
          <w:trHeight w:val="825"/>
        </w:trPr>
        <w:tc>
          <w:tcPr>
            <w:tcW w:w="2480" w:type="dxa"/>
            <w:tcBorders>
              <w:top w:val="nil"/>
              <w:left w:val="single" w:sz="4" w:space="0" w:color="000000"/>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Оценка имущества, признание прав и регулирование отношений муниципальной собственности</w:t>
            </w:r>
          </w:p>
        </w:tc>
        <w:tc>
          <w:tcPr>
            <w:tcW w:w="536"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51</w:t>
            </w:r>
          </w:p>
        </w:tc>
        <w:tc>
          <w:tcPr>
            <w:tcW w:w="695"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w:t>
            </w:r>
          </w:p>
        </w:tc>
        <w:tc>
          <w:tcPr>
            <w:tcW w:w="53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11</w:t>
            </w:r>
          </w:p>
        </w:tc>
        <w:tc>
          <w:tcPr>
            <w:tcW w:w="63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907</w:t>
            </w:r>
          </w:p>
        </w:tc>
        <w:tc>
          <w:tcPr>
            <w:tcW w:w="79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80900</w:t>
            </w:r>
          </w:p>
        </w:tc>
        <w:tc>
          <w:tcPr>
            <w:tcW w:w="709" w:type="dxa"/>
            <w:tcBorders>
              <w:top w:val="nil"/>
              <w:left w:val="nil"/>
              <w:bottom w:val="single" w:sz="4" w:space="0" w:color="000000"/>
              <w:right w:val="single" w:sz="4" w:space="0" w:color="000000"/>
            </w:tcBorders>
            <w:shd w:val="clear" w:color="auto" w:fill="auto"/>
            <w:hideMark/>
          </w:tcPr>
          <w:p w:rsidR="006D6A3E" w:rsidRPr="006D6A3E" w:rsidRDefault="006D6A3E" w:rsidP="006D6A3E">
            <w:pPr>
              <w:spacing w:after="0" w:line="240" w:lineRule="auto"/>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 </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1 000 000,00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1 000 000,00</w:t>
            </w:r>
          </w:p>
        </w:tc>
        <w:tc>
          <w:tcPr>
            <w:tcW w:w="992"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168 390,71</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D6A3E" w:rsidRPr="006D6A3E" w:rsidRDefault="006D6A3E" w:rsidP="006D6A3E">
            <w:pPr>
              <w:spacing w:after="0" w:line="240" w:lineRule="auto"/>
              <w:jc w:val="center"/>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16,8%</w:t>
            </w:r>
          </w:p>
        </w:tc>
      </w:tr>
      <w:tr w:rsidR="006D6A3E" w:rsidRPr="006D6A3E" w:rsidTr="004A6A40">
        <w:trPr>
          <w:trHeight w:val="825"/>
        </w:trPr>
        <w:tc>
          <w:tcPr>
            <w:tcW w:w="2480" w:type="dxa"/>
            <w:tcBorders>
              <w:top w:val="nil"/>
              <w:left w:val="single" w:sz="4" w:space="0" w:color="000000"/>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Закупка товаров, работ и услуг для обеспечения государственных (муниципальных) нужд</w:t>
            </w:r>
          </w:p>
        </w:tc>
        <w:tc>
          <w:tcPr>
            <w:tcW w:w="536"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51</w:t>
            </w:r>
          </w:p>
        </w:tc>
        <w:tc>
          <w:tcPr>
            <w:tcW w:w="695"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w:t>
            </w:r>
          </w:p>
        </w:tc>
        <w:tc>
          <w:tcPr>
            <w:tcW w:w="53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11</w:t>
            </w:r>
          </w:p>
        </w:tc>
        <w:tc>
          <w:tcPr>
            <w:tcW w:w="63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907</w:t>
            </w:r>
          </w:p>
        </w:tc>
        <w:tc>
          <w:tcPr>
            <w:tcW w:w="79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80900</w:t>
            </w:r>
          </w:p>
        </w:tc>
        <w:tc>
          <w:tcPr>
            <w:tcW w:w="70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200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1 000 000,00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1 000 000,00</w:t>
            </w:r>
          </w:p>
        </w:tc>
        <w:tc>
          <w:tcPr>
            <w:tcW w:w="992"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168 390,71</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D6A3E" w:rsidRPr="006D6A3E" w:rsidRDefault="006D6A3E" w:rsidP="006D6A3E">
            <w:pPr>
              <w:spacing w:after="0" w:line="240" w:lineRule="auto"/>
              <w:jc w:val="center"/>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16,8%</w:t>
            </w:r>
          </w:p>
        </w:tc>
      </w:tr>
      <w:tr w:rsidR="006D6A3E" w:rsidRPr="006D6A3E" w:rsidTr="004A6A40">
        <w:trPr>
          <w:trHeight w:val="795"/>
        </w:trPr>
        <w:tc>
          <w:tcPr>
            <w:tcW w:w="2480" w:type="dxa"/>
            <w:tcBorders>
              <w:top w:val="nil"/>
              <w:left w:val="single" w:sz="4" w:space="0" w:color="000000"/>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Иные закупки товаров, работ и услуг для обеспечения государственных (муниципальных) нужд</w:t>
            </w:r>
          </w:p>
        </w:tc>
        <w:tc>
          <w:tcPr>
            <w:tcW w:w="536"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51</w:t>
            </w:r>
          </w:p>
        </w:tc>
        <w:tc>
          <w:tcPr>
            <w:tcW w:w="695"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w:t>
            </w:r>
          </w:p>
        </w:tc>
        <w:tc>
          <w:tcPr>
            <w:tcW w:w="53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11</w:t>
            </w:r>
          </w:p>
        </w:tc>
        <w:tc>
          <w:tcPr>
            <w:tcW w:w="63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907</w:t>
            </w:r>
          </w:p>
        </w:tc>
        <w:tc>
          <w:tcPr>
            <w:tcW w:w="79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80900</w:t>
            </w:r>
          </w:p>
        </w:tc>
        <w:tc>
          <w:tcPr>
            <w:tcW w:w="70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240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1 000 000,00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1 000 000,00</w:t>
            </w:r>
          </w:p>
        </w:tc>
        <w:tc>
          <w:tcPr>
            <w:tcW w:w="992"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168 390,71</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D6A3E" w:rsidRPr="006D6A3E" w:rsidRDefault="006D6A3E" w:rsidP="006D6A3E">
            <w:pPr>
              <w:spacing w:after="0" w:line="240" w:lineRule="auto"/>
              <w:jc w:val="center"/>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16,8%</w:t>
            </w:r>
          </w:p>
        </w:tc>
      </w:tr>
      <w:tr w:rsidR="006D6A3E" w:rsidRPr="006D6A3E" w:rsidTr="004A6A40">
        <w:trPr>
          <w:trHeight w:val="1065"/>
        </w:trPr>
        <w:tc>
          <w:tcPr>
            <w:tcW w:w="2480" w:type="dxa"/>
            <w:tcBorders>
              <w:top w:val="nil"/>
              <w:left w:val="single" w:sz="4" w:space="0" w:color="000000"/>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Эксплуатация и содержание имущества, находящегося в муниципальной собственности, арендованного недвижимого имущества</w:t>
            </w:r>
          </w:p>
        </w:tc>
        <w:tc>
          <w:tcPr>
            <w:tcW w:w="536"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51</w:t>
            </w:r>
          </w:p>
        </w:tc>
        <w:tc>
          <w:tcPr>
            <w:tcW w:w="695"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w:t>
            </w:r>
          </w:p>
        </w:tc>
        <w:tc>
          <w:tcPr>
            <w:tcW w:w="53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11</w:t>
            </w:r>
          </w:p>
        </w:tc>
        <w:tc>
          <w:tcPr>
            <w:tcW w:w="63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907</w:t>
            </w:r>
          </w:p>
        </w:tc>
        <w:tc>
          <w:tcPr>
            <w:tcW w:w="79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80930</w:t>
            </w:r>
          </w:p>
        </w:tc>
        <w:tc>
          <w:tcPr>
            <w:tcW w:w="709" w:type="dxa"/>
            <w:tcBorders>
              <w:top w:val="nil"/>
              <w:left w:val="nil"/>
              <w:bottom w:val="single" w:sz="4" w:space="0" w:color="000000"/>
              <w:right w:val="single" w:sz="4" w:space="0" w:color="000000"/>
            </w:tcBorders>
            <w:shd w:val="clear" w:color="auto" w:fill="auto"/>
            <w:hideMark/>
          </w:tcPr>
          <w:p w:rsidR="006D6A3E" w:rsidRPr="006D6A3E" w:rsidRDefault="006D6A3E" w:rsidP="006D6A3E">
            <w:pPr>
              <w:spacing w:after="0" w:line="240" w:lineRule="auto"/>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 </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1 180 900,00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1 180 900,00</w:t>
            </w:r>
          </w:p>
        </w:tc>
        <w:tc>
          <w:tcPr>
            <w:tcW w:w="992"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419 776,44</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35,5%</w:t>
            </w:r>
          </w:p>
        </w:tc>
      </w:tr>
      <w:tr w:rsidR="006D6A3E" w:rsidRPr="006D6A3E" w:rsidTr="004A6A40">
        <w:trPr>
          <w:trHeight w:val="795"/>
        </w:trPr>
        <w:tc>
          <w:tcPr>
            <w:tcW w:w="2480" w:type="dxa"/>
            <w:tcBorders>
              <w:top w:val="nil"/>
              <w:left w:val="single" w:sz="4" w:space="0" w:color="000000"/>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Закупка товаров, работ и услуг для обеспечения государственных (муниципальных) нужд</w:t>
            </w:r>
          </w:p>
        </w:tc>
        <w:tc>
          <w:tcPr>
            <w:tcW w:w="536"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51</w:t>
            </w:r>
          </w:p>
        </w:tc>
        <w:tc>
          <w:tcPr>
            <w:tcW w:w="695"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w:t>
            </w:r>
          </w:p>
        </w:tc>
        <w:tc>
          <w:tcPr>
            <w:tcW w:w="53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11</w:t>
            </w:r>
          </w:p>
        </w:tc>
        <w:tc>
          <w:tcPr>
            <w:tcW w:w="63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907</w:t>
            </w:r>
          </w:p>
        </w:tc>
        <w:tc>
          <w:tcPr>
            <w:tcW w:w="79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80930</w:t>
            </w:r>
          </w:p>
        </w:tc>
        <w:tc>
          <w:tcPr>
            <w:tcW w:w="70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200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1 060 900,00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1 060 900,00</w:t>
            </w:r>
          </w:p>
        </w:tc>
        <w:tc>
          <w:tcPr>
            <w:tcW w:w="992"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332 776,44</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31,4%</w:t>
            </w:r>
          </w:p>
        </w:tc>
      </w:tr>
      <w:tr w:rsidR="006D6A3E" w:rsidRPr="006D6A3E" w:rsidTr="004A6A40">
        <w:trPr>
          <w:trHeight w:val="795"/>
        </w:trPr>
        <w:tc>
          <w:tcPr>
            <w:tcW w:w="2480" w:type="dxa"/>
            <w:tcBorders>
              <w:top w:val="nil"/>
              <w:left w:val="single" w:sz="4" w:space="0" w:color="000000"/>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lastRenderedPageBreak/>
              <w:t>Иные закупки товаров, работ и услуг для обеспечения государственных (муниципальных) нужд</w:t>
            </w:r>
          </w:p>
        </w:tc>
        <w:tc>
          <w:tcPr>
            <w:tcW w:w="536"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51</w:t>
            </w:r>
          </w:p>
        </w:tc>
        <w:tc>
          <w:tcPr>
            <w:tcW w:w="695"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w:t>
            </w:r>
          </w:p>
        </w:tc>
        <w:tc>
          <w:tcPr>
            <w:tcW w:w="53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11</w:t>
            </w:r>
          </w:p>
        </w:tc>
        <w:tc>
          <w:tcPr>
            <w:tcW w:w="63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907</w:t>
            </w:r>
          </w:p>
        </w:tc>
        <w:tc>
          <w:tcPr>
            <w:tcW w:w="79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80930</w:t>
            </w:r>
          </w:p>
        </w:tc>
        <w:tc>
          <w:tcPr>
            <w:tcW w:w="70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240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1 060 900,00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1 060 900,00</w:t>
            </w:r>
          </w:p>
        </w:tc>
        <w:tc>
          <w:tcPr>
            <w:tcW w:w="992"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332 776,44</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31,4%</w:t>
            </w:r>
          </w:p>
        </w:tc>
      </w:tr>
      <w:tr w:rsidR="006D6A3E" w:rsidRPr="006D6A3E" w:rsidTr="004A6A40">
        <w:trPr>
          <w:trHeight w:val="390"/>
        </w:trPr>
        <w:tc>
          <w:tcPr>
            <w:tcW w:w="2480" w:type="dxa"/>
            <w:tcBorders>
              <w:top w:val="nil"/>
              <w:left w:val="single" w:sz="4" w:space="0" w:color="000000"/>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Иные бюджетные ассигнования</w:t>
            </w:r>
          </w:p>
        </w:tc>
        <w:tc>
          <w:tcPr>
            <w:tcW w:w="536"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51</w:t>
            </w:r>
          </w:p>
        </w:tc>
        <w:tc>
          <w:tcPr>
            <w:tcW w:w="695"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w:t>
            </w:r>
          </w:p>
        </w:tc>
        <w:tc>
          <w:tcPr>
            <w:tcW w:w="53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11</w:t>
            </w:r>
          </w:p>
        </w:tc>
        <w:tc>
          <w:tcPr>
            <w:tcW w:w="63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907</w:t>
            </w:r>
          </w:p>
        </w:tc>
        <w:tc>
          <w:tcPr>
            <w:tcW w:w="79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80930</w:t>
            </w:r>
          </w:p>
        </w:tc>
        <w:tc>
          <w:tcPr>
            <w:tcW w:w="70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800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120 000,00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120 000,00</w:t>
            </w:r>
          </w:p>
        </w:tc>
        <w:tc>
          <w:tcPr>
            <w:tcW w:w="992"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87 000,00</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D6A3E" w:rsidRPr="006D6A3E" w:rsidRDefault="006D6A3E" w:rsidP="006D6A3E">
            <w:pPr>
              <w:spacing w:after="0" w:line="240" w:lineRule="auto"/>
              <w:jc w:val="center"/>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72,5%</w:t>
            </w:r>
          </w:p>
        </w:tc>
      </w:tr>
      <w:tr w:rsidR="006D6A3E" w:rsidRPr="006D6A3E" w:rsidTr="004A6A40">
        <w:trPr>
          <w:trHeight w:val="390"/>
        </w:trPr>
        <w:tc>
          <w:tcPr>
            <w:tcW w:w="2480" w:type="dxa"/>
            <w:tcBorders>
              <w:top w:val="nil"/>
              <w:left w:val="single" w:sz="4" w:space="0" w:color="000000"/>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Уплата налогов, сборов и иных платежей</w:t>
            </w:r>
          </w:p>
        </w:tc>
        <w:tc>
          <w:tcPr>
            <w:tcW w:w="536"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51</w:t>
            </w:r>
          </w:p>
        </w:tc>
        <w:tc>
          <w:tcPr>
            <w:tcW w:w="695"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w:t>
            </w:r>
          </w:p>
        </w:tc>
        <w:tc>
          <w:tcPr>
            <w:tcW w:w="53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11</w:t>
            </w:r>
          </w:p>
        </w:tc>
        <w:tc>
          <w:tcPr>
            <w:tcW w:w="63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907</w:t>
            </w:r>
          </w:p>
        </w:tc>
        <w:tc>
          <w:tcPr>
            <w:tcW w:w="79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80930</w:t>
            </w:r>
          </w:p>
        </w:tc>
        <w:tc>
          <w:tcPr>
            <w:tcW w:w="70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850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120 000,00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120 000,00</w:t>
            </w:r>
          </w:p>
        </w:tc>
        <w:tc>
          <w:tcPr>
            <w:tcW w:w="992"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87 000,00</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D6A3E" w:rsidRPr="006D6A3E" w:rsidRDefault="006D6A3E" w:rsidP="006D6A3E">
            <w:pPr>
              <w:spacing w:after="0" w:line="240" w:lineRule="auto"/>
              <w:jc w:val="center"/>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72,5%</w:t>
            </w:r>
          </w:p>
        </w:tc>
      </w:tr>
      <w:tr w:rsidR="006D6A3E" w:rsidRPr="006D6A3E" w:rsidTr="004A6A40">
        <w:trPr>
          <w:trHeight w:val="555"/>
        </w:trPr>
        <w:tc>
          <w:tcPr>
            <w:tcW w:w="2480" w:type="dxa"/>
            <w:tcBorders>
              <w:top w:val="nil"/>
              <w:left w:val="single" w:sz="4" w:space="0" w:color="000000"/>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Уплата налогов, сборов и иных обязательных платежей</w:t>
            </w:r>
          </w:p>
        </w:tc>
        <w:tc>
          <w:tcPr>
            <w:tcW w:w="536"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51</w:t>
            </w:r>
          </w:p>
        </w:tc>
        <w:tc>
          <w:tcPr>
            <w:tcW w:w="695"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w:t>
            </w:r>
          </w:p>
        </w:tc>
        <w:tc>
          <w:tcPr>
            <w:tcW w:w="53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11</w:t>
            </w:r>
          </w:p>
        </w:tc>
        <w:tc>
          <w:tcPr>
            <w:tcW w:w="63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907</w:t>
            </w:r>
          </w:p>
        </w:tc>
        <w:tc>
          <w:tcPr>
            <w:tcW w:w="79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83360</w:t>
            </w:r>
          </w:p>
        </w:tc>
        <w:tc>
          <w:tcPr>
            <w:tcW w:w="709" w:type="dxa"/>
            <w:tcBorders>
              <w:top w:val="nil"/>
              <w:left w:val="nil"/>
              <w:bottom w:val="single" w:sz="4" w:space="0" w:color="000000"/>
              <w:right w:val="single" w:sz="4" w:space="0" w:color="000000"/>
            </w:tcBorders>
            <w:shd w:val="clear" w:color="auto" w:fill="auto"/>
            <w:hideMark/>
          </w:tcPr>
          <w:p w:rsidR="006D6A3E" w:rsidRPr="006D6A3E" w:rsidRDefault="006D6A3E" w:rsidP="006D6A3E">
            <w:pPr>
              <w:spacing w:after="0" w:line="240" w:lineRule="auto"/>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 </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620 000,00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620 000,00</w:t>
            </w:r>
          </w:p>
        </w:tc>
        <w:tc>
          <w:tcPr>
            <w:tcW w:w="992"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0,00</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0,0%</w:t>
            </w:r>
          </w:p>
        </w:tc>
      </w:tr>
      <w:tr w:rsidR="006D6A3E" w:rsidRPr="006D6A3E" w:rsidTr="004A6A40">
        <w:trPr>
          <w:trHeight w:val="405"/>
        </w:trPr>
        <w:tc>
          <w:tcPr>
            <w:tcW w:w="2480" w:type="dxa"/>
            <w:tcBorders>
              <w:top w:val="nil"/>
              <w:left w:val="single" w:sz="4" w:space="0" w:color="000000"/>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Иные бюджетные ассигнования</w:t>
            </w:r>
          </w:p>
        </w:tc>
        <w:tc>
          <w:tcPr>
            <w:tcW w:w="536"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51</w:t>
            </w:r>
          </w:p>
        </w:tc>
        <w:tc>
          <w:tcPr>
            <w:tcW w:w="695"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w:t>
            </w:r>
          </w:p>
        </w:tc>
        <w:tc>
          <w:tcPr>
            <w:tcW w:w="53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11</w:t>
            </w:r>
          </w:p>
        </w:tc>
        <w:tc>
          <w:tcPr>
            <w:tcW w:w="63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907</w:t>
            </w:r>
          </w:p>
        </w:tc>
        <w:tc>
          <w:tcPr>
            <w:tcW w:w="79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83360</w:t>
            </w:r>
          </w:p>
        </w:tc>
        <w:tc>
          <w:tcPr>
            <w:tcW w:w="70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800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620 000,00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620 000,00</w:t>
            </w:r>
          </w:p>
        </w:tc>
        <w:tc>
          <w:tcPr>
            <w:tcW w:w="992"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0,00</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0,0%</w:t>
            </w:r>
          </w:p>
        </w:tc>
      </w:tr>
      <w:tr w:rsidR="006D6A3E" w:rsidRPr="006D6A3E" w:rsidTr="004A6A40">
        <w:trPr>
          <w:trHeight w:val="405"/>
        </w:trPr>
        <w:tc>
          <w:tcPr>
            <w:tcW w:w="2480" w:type="dxa"/>
            <w:tcBorders>
              <w:top w:val="nil"/>
              <w:left w:val="single" w:sz="4" w:space="0" w:color="000000"/>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Уплата налогов, сборов и иных платежей</w:t>
            </w:r>
          </w:p>
        </w:tc>
        <w:tc>
          <w:tcPr>
            <w:tcW w:w="536"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51</w:t>
            </w:r>
          </w:p>
        </w:tc>
        <w:tc>
          <w:tcPr>
            <w:tcW w:w="695"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w:t>
            </w:r>
          </w:p>
        </w:tc>
        <w:tc>
          <w:tcPr>
            <w:tcW w:w="53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11</w:t>
            </w:r>
          </w:p>
        </w:tc>
        <w:tc>
          <w:tcPr>
            <w:tcW w:w="63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907</w:t>
            </w:r>
          </w:p>
        </w:tc>
        <w:tc>
          <w:tcPr>
            <w:tcW w:w="79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83360</w:t>
            </w:r>
          </w:p>
        </w:tc>
        <w:tc>
          <w:tcPr>
            <w:tcW w:w="70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850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620 000,00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620 000,00</w:t>
            </w:r>
          </w:p>
        </w:tc>
        <w:tc>
          <w:tcPr>
            <w:tcW w:w="992"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 </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0,0%</w:t>
            </w:r>
          </w:p>
        </w:tc>
      </w:tr>
      <w:tr w:rsidR="006D6A3E" w:rsidRPr="006D6A3E" w:rsidTr="004A6A40">
        <w:trPr>
          <w:trHeight w:val="765"/>
        </w:trPr>
        <w:tc>
          <w:tcPr>
            <w:tcW w:w="2480" w:type="dxa"/>
            <w:tcBorders>
              <w:top w:val="nil"/>
              <w:left w:val="single" w:sz="4" w:space="0" w:color="000000"/>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Укрепление общественного порядка, обеспечение общественной и пожарной безопасности</w:t>
            </w:r>
          </w:p>
        </w:tc>
        <w:tc>
          <w:tcPr>
            <w:tcW w:w="536"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51</w:t>
            </w:r>
          </w:p>
        </w:tc>
        <w:tc>
          <w:tcPr>
            <w:tcW w:w="695"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0</w:t>
            </w:r>
          </w:p>
        </w:tc>
        <w:tc>
          <w:tcPr>
            <w:tcW w:w="53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12</w:t>
            </w:r>
          </w:p>
        </w:tc>
        <w:tc>
          <w:tcPr>
            <w:tcW w:w="630" w:type="dxa"/>
            <w:tcBorders>
              <w:top w:val="nil"/>
              <w:left w:val="nil"/>
              <w:bottom w:val="single" w:sz="4" w:space="0" w:color="000000"/>
              <w:right w:val="single" w:sz="4" w:space="0" w:color="000000"/>
            </w:tcBorders>
            <w:shd w:val="clear" w:color="auto" w:fill="auto"/>
            <w:hideMark/>
          </w:tcPr>
          <w:p w:rsidR="006D6A3E" w:rsidRPr="006D6A3E" w:rsidRDefault="006D6A3E" w:rsidP="006D6A3E">
            <w:pPr>
              <w:spacing w:after="0" w:line="240" w:lineRule="auto"/>
              <w:rPr>
                <w:rFonts w:ascii="Arial CYR" w:eastAsia="Times New Roman" w:hAnsi="Arial CYR" w:cs="Arial CYR"/>
                <w:sz w:val="16"/>
                <w:szCs w:val="16"/>
                <w:lang w:eastAsia="ru-RU"/>
              </w:rPr>
            </w:pPr>
            <w:r w:rsidRPr="006D6A3E">
              <w:rPr>
                <w:rFonts w:ascii="Arial CYR" w:eastAsia="Times New Roman" w:hAnsi="Arial CYR" w:cs="Arial CYR"/>
                <w:sz w:val="16"/>
                <w:szCs w:val="16"/>
                <w:lang w:eastAsia="ru-RU"/>
              </w:rPr>
              <w:t> </w:t>
            </w:r>
          </w:p>
        </w:tc>
        <w:tc>
          <w:tcPr>
            <w:tcW w:w="790" w:type="dxa"/>
            <w:tcBorders>
              <w:top w:val="nil"/>
              <w:left w:val="nil"/>
              <w:bottom w:val="single" w:sz="4" w:space="0" w:color="000000"/>
              <w:right w:val="single" w:sz="4" w:space="0" w:color="000000"/>
            </w:tcBorders>
            <w:shd w:val="clear" w:color="auto" w:fill="auto"/>
            <w:hideMark/>
          </w:tcPr>
          <w:p w:rsidR="006D6A3E" w:rsidRPr="006D6A3E" w:rsidRDefault="006D6A3E" w:rsidP="006D6A3E">
            <w:pPr>
              <w:spacing w:after="0" w:line="240" w:lineRule="auto"/>
              <w:rPr>
                <w:rFonts w:ascii="Arial CYR" w:eastAsia="Times New Roman" w:hAnsi="Arial CYR" w:cs="Arial CYR"/>
                <w:sz w:val="16"/>
                <w:szCs w:val="16"/>
                <w:lang w:eastAsia="ru-RU"/>
              </w:rPr>
            </w:pPr>
            <w:r w:rsidRPr="006D6A3E">
              <w:rPr>
                <w:rFonts w:ascii="Arial CYR" w:eastAsia="Times New Roman" w:hAnsi="Arial CYR" w:cs="Arial CYR"/>
                <w:sz w:val="16"/>
                <w:szCs w:val="16"/>
                <w:lang w:eastAsia="ru-RU"/>
              </w:rPr>
              <w:t> </w:t>
            </w:r>
          </w:p>
        </w:tc>
        <w:tc>
          <w:tcPr>
            <w:tcW w:w="709" w:type="dxa"/>
            <w:tcBorders>
              <w:top w:val="nil"/>
              <w:left w:val="nil"/>
              <w:bottom w:val="single" w:sz="4" w:space="0" w:color="000000"/>
              <w:right w:val="single" w:sz="4" w:space="0" w:color="000000"/>
            </w:tcBorders>
            <w:shd w:val="clear" w:color="auto" w:fill="auto"/>
            <w:hideMark/>
          </w:tcPr>
          <w:p w:rsidR="006D6A3E" w:rsidRPr="006D6A3E" w:rsidRDefault="006D6A3E" w:rsidP="006D6A3E">
            <w:pPr>
              <w:spacing w:after="0" w:line="240" w:lineRule="auto"/>
              <w:rPr>
                <w:rFonts w:ascii="Arial CYR" w:eastAsia="Times New Roman" w:hAnsi="Arial CYR" w:cs="Arial CYR"/>
                <w:sz w:val="16"/>
                <w:szCs w:val="16"/>
                <w:lang w:eastAsia="ru-RU"/>
              </w:rPr>
            </w:pPr>
            <w:r w:rsidRPr="006D6A3E">
              <w:rPr>
                <w:rFonts w:ascii="Arial CYR" w:eastAsia="Times New Roman" w:hAnsi="Arial CYR" w:cs="Arial CYR"/>
                <w:sz w:val="16"/>
                <w:szCs w:val="16"/>
                <w:lang w:eastAsia="ru-RU"/>
              </w:rPr>
              <w:t> </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874 000,00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874 000,00</w:t>
            </w:r>
          </w:p>
        </w:tc>
        <w:tc>
          <w:tcPr>
            <w:tcW w:w="992"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59 493,84</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D6A3E" w:rsidRPr="006D6A3E" w:rsidRDefault="006D6A3E" w:rsidP="006D6A3E">
            <w:pPr>
              <w:spacing w:after="0" w:line="240" w:lineRule="auto"/>
              <w:jc w:val="center"/>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6,8%</w:t>
            </w:r>
          </w:p>
        </w:tc>
      </w:tr>
      <w:tr w:rsidR="006D6A3E" w:rsidRPr="006D6A3E" w:rsidTr="004A6A40">
        <w:trPr>
          <w:trHeight w:val="540"/>
        </w:trPr>
        <w:tc>
          <w:tcPr>
            <w:tcW w:w="2480" w:type="dxa"/>
            <w:tcBorders>
              <w:top w:val="nil"/>
              <w:left w:val="single" w:sz="4" w:space="0" w:color="000000"/>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outlineLvl w:val="0"/>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Администрация Карачевского района(городское поселение)</w:t>
            </w:r>
          </w:p>
        </w:tc>
        <w:tc>
          <w:tcPr>
            <w:tcW w:w="536"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51</w:t>
            </w:r>
          </w:p>
        </w:tc>
        <w:tc>
          <w:tcPr>
            <w:tcW w:w="695"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0</w:t>
            </w:r>
          </w:p>
        </w:tc>
        <w:tc>
          <w:tcPr>
            <w:tcW w:w="53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12</w:t>
            </w:r>
          </w:p>
        </w:tc>
        <w:tc>
          <w:tcPr>
            <w:tcW w:w="63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907</w:t>
            </w:r>
          </w:p>
        </w:tc>
        <w:tc>
          <w:tcPr>
            <w:tcW w:w="790" w:type="dxa"/>
            <w:tcBorders>
              <w:top w:val="nil"/>
              <w:left w:val="nil"/>
              <w:bottom w:val="single" w:sz="4" w:space="0" w:color="000000"/>
              <w:right w:val="single" w:sz="4" w:space="0" w:color="000000"/>
            </w:tcBorders>
            <w:shd w:val="clear" w:color="auto" w:fill="auto"/>
            <w:hideMark/>
          </w:tcPr>
          <w:p w:rsidR="006D6A3E" w:rsidRPr="006D6A3E" w:rsidRDefault="006D6A3E" w:rsidP="006D6A3E">
            <w:pPr>
              <w:spacing w:after="0" w:line="240" w:lineRule="auto"/>
              <w:outlineLvl w:val="0"/>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 </w:t>
            </w:r>
          </w:p>
        </w:tc>
        <w:tc>
          <w:tcPr>
            <w:tcW w:w="709" w:type="dxa"/>
            <w:tcBorders>
              <w:top w:val="nil"/>
              <w:left w:val="nil"/>
              <w:bottom w:val="single" w:sz="4" w:space="0" w:color="000000"/>
              <w:right w:val="single" w:sz="4" w:space="0" w:color="000000"/>
            </w:tcBorders>
            <w:shd w:val="clear" w:color="auto" w:fill="auto"/>
            <w:hideMark/>
          </w:tcPr>
          <w:p w:rsidR="006D6A3E" w:rsidRPr="006D6A3E" w:rsidRDefault="006D6A3E" w:rsidP="006D6A3E">
            <w:pPr>
              <w:spacing w:after="0" w:line="240" w:lineRule="auto"/>
              <w:outlineLvl w:val="0"/>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 </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874 000,00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874 000,00</w:t>
            </w:r>
          </w:p>
        </w:tc>
        <w:tc>
          <w:tcPr>
            <w:tcW w:w="992"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59 493,84</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D6A3E" w:rsidRPr="006D6A3E" w:rsidRDefault="006D6A3E" w:rsidP="006D6A3E">
            <w:pPr>
              <w:spacing w:after="0" w:line="240" w:lineRule="auto"/>
              <w:jc w:val="center"/>
              <w:outlineLvl w:val="0"/>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6,8%</w:t>
            </w:r>
          </w:p>
        </w:tc>
      </w:tr>
      <w:tr w:rsidR="006D6A3E" w:rsidRPr="006D6A3E" w:rsidTr="004A6A40">
        <w:trPr>
          <w:trHeight w:val="465"/>
        </w:trPr>
        <w:tc>
          <w:tcPr>
            <w:tcW w:w="2480" w:type="dxa"/>
            <w:tcBorders>
              <w:top w:val="nil"/>
              <w:left w:val="single" w:sz="4" w:space="0" w:color="000000"/>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Мероприятия в сфере пожарной безопасности</w:t>
            </w:r>
          </w:p>
        </w:tc>
        <w:tc>
          <w:tcPr>
            <w:tcW w:w="536"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51</w:t>
            </w:r>
          </w:p>
        </w:tc>
        <w:tc>
          <w:tcPr>
            <w:tcW w:w="695"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w:t>
            </w:r>
          </w:p>
        </w:tc>
        <w:tc>
          <w:tcPr>
            <w:tcW w:w="53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12</w:t>
            </w:r>
          </w:p>
        </w:tc>
        <w:tc>
          <w:tcPr>
            <w:tcW w:w="63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907</w:t>
            </w:r>
          </w:p>
        </w:tc>
        <w:tc>
          <w:tcPr>
            <w:tcW w:w="79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81140</w:t>
            </w:r>
          </w:p>
        </w:tc>
        <w:tc>
          <w:tcPr>
            <w:tcW w:w="709" w:type="dxa"/>
            <w:tcBorders>
              <w:top w:val="nil"/>
              <w:left w:val="nil"/>
              <w:bottom w:val="single" w:sz="4" w:space="0" w:color="000000"/>
              <w:right w:val="single" w:sz="4" w:space="0" w:color="000000"/>
            </w:tcBorders>
            <w:shd w:val="clear" w:color="auto" w:fill="auto"/>
            <w:hideMark/>
          </w:tcPr>
          <w:p w:rsidR="006D6A3E" w:rsidRPr="006D6A3E" w:rsidRDefault="006D6A3E" w:rsidP="006D6A3E">
            <w:pPr>
              <w:spacing w:after="0" w:line="240" w:lineRule="auto"/>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 </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400 000,00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400 000,00</w:t>
            </w:r>
          </w:p>
        </w:tc>
        <w:tc>
          <w:tcPr>
            <w:tcW w:w="992"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6 933,90</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1,7%</w:t>
            </w:r>
          </w:p>
        </w:tc>
      </w:tr>
      <w:tr w:rsidR="006D6A3E" w:rsidRPr="006D6A3E" w:rsidTr="004A6A40">
        <w:trPr>
          <w:trHeight w:val="765"/>
        </w:trPr>
        <w:tc>
          <w:tcPr>
            <w:tcW w:w="2480" w:type="dxa"/>
            <w:tcBorders>
              <w:top w:val="nil"/>
              <w:left w:val="single" w:sz="4" w:space="0" w:color="000000"/>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Закупка товаров, работ и услуг для обеспечения государственных (муниципальных) нужд</w:t>
            </w:r>
          </w:p>
        </w:tc>
        <w:tc>
          <w:tcPr>
            <w:tcW w:w="536"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51</w:t>
            </w:r>
          </w:p>
        </w:tc>
        <w:tc>
          <w:tcPr>
            <w:tcW w:w="695"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w:t>
            </w:r>
          </w:p>
        </w:tc>
        <w:tc>
          <w:tcPr>
            <w:tcW w:w="53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12</w:t>
            </w:r>
          </w:p>
        </w:tc>
        <w:tc>
          <w:tcPr>
            <w:tcW w:w="63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907</w:t>
            </w:r>
          </w:p>
        </w:tc>
        <w:tc>
          <w:tcPr>
            <w:tcW w:w="79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81140</w:t>
            </w:r>
          </w:p>
        </w:tc>
        <w:tc>
          <w:tcPr>
            <w:tcW w:w="70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200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400 000,00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400 000,00</w:t>
            </w:r>
          </w:p>
        </w:tc>
        <w:tc>
          <w:tcPr>
            <w:tcW w:w="992"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6 933,90</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D6A3E" w:rsidRPr="006D6A3E" w:rsidRDefault="006D6A3E" w:rsidP="006D6A3E">
            <w:pPr>
              <w:spacing w:after="0" w:line="240" w:lineRule="auto"/>
              <w:jc w:val="center"/>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1,7%</w:t>
            </w:r>
          </w:p>
        </w:tc>
      </w:tr>
      <w:tr w:rsidR="006D6A3E" w:rsidRPr="006D6A3E" w:rsidTr="004A6A40">
        <w:trPr>
          <w:trHeight w:val="765"/>
        </w:trPr>
        <w:tc>
          <w:tcPr>
            <w:tcW w:w="2480" w:type="dxa"/>
            <w:tcBorders>
              <w:top w:val="nil"/>
              <w:left w:val="single" w:sz="4" w:space="0" w:color="000000"/>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Иные закупки товаров, работ и услуг для обеспечения государственных (муниципальных) нужд</w:t>
            </w:r>
          </w:p>
        </w:tc>
        <w:tc>
          <w:tcPr>
            <w:tcW w:w="536"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51</w:t>
            </w:r>
          </w:p>
        </w:tc>
        <w:tc>
          <w:tcPr>
            <w:tcW w:w="695"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w:t>
            </w:r>
          </w:p>
        </w:tc>
        <w:tc>
          <w:tcPr>
            <w:tcW w:w="53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12</w:t>
            </w:r>
          </w:p>
        </w:tc>
        <w:tc>
          <w:tcPr>
            <w:tcW w:w="63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907</w:t>
            </w:r>
          </w:p>
        </w:tc>
        <w:tc>
          <w:tcPr>
            <w:tcW w:w="79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81140</w:t>
            </w:r>
          </w:p>
        </w:tc>
        <w:tc>
          <w:tcPr>
            <w:tcW w:w="70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240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400 000,00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400 000,00</w:t>
            </w:r>
          </w:p>
        </w:tc>
        <w:tc>
          <w:tcPr>
            <w:tcW w:w="992"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6 933,90</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1,7%</w:t>
            </w:r>
          </w:p>
        </w:tc>
      </w:tr>
      <w:tr w:rsidR="006D6A3E" w:rsidRPr="006D6A3E" w:rsidTr="004A6A40">
        <w:trPr>
          <w:trHeight w:val="765"/>
        </w:trPr>
        <w:tc>
          <w:tcPr>
            <w:tcW w:w="2480" w:type="dxa"/>
            <w:tcBorders>
              <w:top w:val="nil"/>
              <w:left w:val="single" w:sz="4" w:space="0" w:color="000000"/>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Мероприятия по обеспечению функционирования комплекса "Безопасный город"</w:t>
            </w:r>
          </w:p>
        </w:tc>
        <w:tc>
          <w:tcPr>
            <w:tcW w:w="536"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51</w:t>
            </w:r>
          </w:p>
        </w:tc>
        <w:tc>
          <w:tcPr>
            <w:tcW w:w="695"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w:t>
            </w:r>
          </w:p>
        </w:tc>
        <w:tc>
          <w:tcPr>
            <w:tcW w:w="53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12</w:t>
            </w:r>
          </w:p>
        </w:tc>
        <w:tc>
          <w:tcPr>
            <w:tcW w:w="63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907</w:t>
            </w:r>
          </w:p>
        </w:tc>
        <w:tc>
          <w:tcPr>
            <w:tcW w:w="79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81190</w:t>
            </w:r>
          </w:p>
        </w:tc>
        <w:tc>
          <w:tcPr>
            <w:tcW w:w="709" w:type="dxa"/>
            <w:tcBorders>
              <w:top w:val="nil"/>
              <w:left w:val="nil"/>
              <w:bottom w:val="single" w:sz="4" w:space="0" w:color="000000"/>
              <w:right w:val="single" w:sz="4" w:space="0" w:color="000000"/>
            </w:tcBorders>
            <w:shd w:val="clear" w:color="auto" w:fill="auto"/>
            <w:hideMark/>
          </w:tcPr>
          <w:p w:rsidR="006D6A3E" w:rsidRPr="006D6A3E" w:rsidRDefault="006D6A3E" w:rsidP="006D6A3E">
            <w:pPr>
              <w:spacing w:after="0" w:line="240" w:lineRule="auto"/>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 </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474 000,00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474 000,00</w:t>
            </w:r>
          </w:p>
        </w:tc>
        <w:tc>
          <w:tcPr>
            <w:tcW w:w="992"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52 559,94</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D6A3E" w:rsidRPr="006D6A3E" w:rsidRDefault="006D6A3E" w:rsidP="006D6A3E">
            <w:pPr>
              <w:spacing w:after="0" w:line="240" w:lineRule="auto"/>
              <w:jc w:val="center"/>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11,1%</w:t>
            </w:r>
          </w:p>
        </w:tc>
      </w:tr>
      <w:tr w:rsidR="006D6A3E" w:rsidRPr="006D6A3E" w:rsidTr="004A6A40">
        <w:trPr>
          <w:trHeight w:val="765"/>
        </w:trPr>
        <w:tc>
          <w:tcPr>
            <w:tcW w:w="2480" w:type="dxa"/>
            <w:tcBorders>
              <w:top w:val="nil"/>
              <w:left w:val="single" w:sz="4" w:space="0" w:color="000000"/>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Закупка товаров, работ и услуг для обеспечения государственных (муниципальных) нужд</w:t>
            </w:r>
          </w:p>
        </w:tc>
        <w:tc>
          <w:tcPr>
            <w:tcW w:w="536"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51</w:t>
            </w:r>
          </w:p>
        </w:tc>
        <w:tc>
          <w:tcPr>
            <w:tcW w:w="695"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w:t>
            </w:r>
          </w:p>
        </w:tc>
        <w:tc>
          <w:tcPr>
            <w:tcW w:w="53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12</w:t>
            </w:r>
          </w:p>
        </w:tc>
        <w:tc>
          <w:tcPr>
            <w:tcW w:w="63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907</w:t>
            </w:r>
          </w:p>
        </w:tc>
        <w:tc>
          <w:tcPr>
            <w:tcW w:w="79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81190</w:t>
            </w:r>
          </w:p>
        </w:tc>
        <w:tc>
          <w:tcPr>
            <w:tcW w:w="70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200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474 000,00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474 000,00</w:t>
            </w:r>
          </w:p>
        </w:tc>
        <w:tc>
          <w:tcPr>
            <w:tcW w:w="992"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52 559,94</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11,1%</w:t>
            </w:r>
          </w:p>
        </w:tc>
      </w:tr>
      <w:tr w:rsidR="006D6A3E" w:rsidRPr="006D6A3E" w:rsidTr="004A6A40">
        <w:trPr>
          <w:trHeight w:val="765"/>
        </w:trPr>
        <w:tc>
          <w:tcPr>
            <w:tcW w:w="2480" w:type="dxa"/>
            <w:tcBorders>
              <w:top w:val="nil"/>
              <w:left w:val="single" w:sz="4" w:space="0" w:color="000000"/>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Иные закупки товаров, работ и услуг для обеспечения государственных (муниципальных) нужд</w:t>
            </w:r>
          </w:p>
        </w:tc>
        <w:tc>
          <w:tcPr>
            <w:tcW w:w="536"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51</w:t>
            </w:r>
          </w:p>
        </w:tc>
        <w:tc>
          <w:tcPr>
            <w:tcW w:w="695"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w:t>
            </w:r>
          </w:p>
        </w:tc>
        <w:tc>
          <w:tcPr>
            <w:tcW w:w="53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12</w:t>
            </w:r>
          </w:p>
        </w:tc>
        <w:tc>
          <w:tcPr>
            <w:tcW w:w="63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907</w:t>
            </w:r>
          </w:p>
        </w:tc>
        <w:tc>
          <w:tcPr>
            <w:tcW w:w="79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81190</w:t>
            </w:r>
          </w:p>
        </w:tc>
        <w:tc>
          <w:tcPr>
            <w:tcW w:w="70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240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474 000,00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474 000,00</w:t>
            </w:r>
          </w:p>
        </w:tc>
        <w:tc>
          <w:tcPr>
            <w:tcW w:w="992"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52 559,94</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11,1%</w:t>
            </w:r>
          </w:p>
        </w:tc>
      </w:tr>
      <w:tr w:rsidR="006D6A3E" w:rsidRPr="006D6A3E" w:rsidTr="004A6A40">
        <w:trPr>
          <w:trHeight w:val="2595"/>
        </w:trPr>
        <w:tc>
          <w:tcPr>
            <w:tcW w:w="2480" w:type="dxa"/>
            <w:tcBorders>
              <w:top w:val="nil"/>
              <w:left w:val="single" w:sz="4" w:space="0" w:color="000000"/>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outlineLvl w:val="1"/>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Организация и проведение мероприятий по содержанию, предупреждению и ликвидации болезней безнадзорных животных, обеспечение безопасности гидротехнических сооружений, содержание городских лесов, совершенствование системы управления пассажирскими перевозками, дорожное хозяйство, малое и среднее предпринимательство</w:t>
            </w:r>
          </w:p>
        </w:tc>
        <w:tc>
          <w:tcPr>
            <w:tcW w:w="536"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51</w:t>
            </w:r>
          </w:p>
        </w:tc>
        <w:tc>
          <w:tcPr>
            <w:tcW w:w="695"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0</w:t>
            </w:r>
          </w:p>
        </w:tc>
        <w:tc>
          <w:tcPr>
            <w:tcW w:w="53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13</w:t>
            </w:r>
          </w:p>
        </w:tc>
        <w:tc>
          <w:tcPr>
            <w:tcW w:w="630" w:type="dxa"/>
            <w:tcBorders>
              <w:top w:val="nil"/>
              <w:left w:val="nil"/>
              <w:bottom w:val="single" w:sz="4" w:space="0" w:color="000000"/>
              <w:right w:val="single" w:sz="4" w:space="0" w:color="000000"/>
            </w:tcBorders>
            <w:shd w:val="clear" w:color="auto" w:fill="auto"/>
            <w:hideMark/>
          </w:tcPr>
          <w:p w:rsidR="006D6A3E" w:rsidRPr="006D6A3E" w:rsidRDefault="006D6A3E" w:rsidP="006D6A3E">
            <w:pPr>
              <w:spacing w:after="0" w:line="240" w:lineRule="auto"/>
              <w:outlineLvl w:val="1"/>
              <w:rPr>
                <w:rFonts w:ascii="Arial CYR" w:eastAsia="Times New Roman" w:hAnsi="Arial CYR" w:cs="Arial CYR"/>
                <w:sz w:val="16"/>
                <w:szCs w:val="16"/>
                <w:lang w:eastAsia="ru-RU"/>
              </w:rPr>
            </w:pPr>
            <w:r w:rsidRPr="006D6A3E">
              <w:rPr>
                <w:rFonts w:ascii="Arial CYR" w:eastAsia="Times New Roman" w:hAnsi="Arial CYR" w:cs="Arial CYR"/>
                <w:sz w:val="16"/>
                <w:szCs w:val="16"/>
                <w:lang w:eastAsia="ru-RU"/>
              </w:rPr>
              <w:t> </w:t>
            </w:r>
          </w:p>
        </w:tc>
        <w:tc>
          <w:tcPr>
            <w:tcW w:w="790" w:type="dxa"/>
            <w:tcBorders>
              <w:top w:val="nil"/>
              <w:left w:val="nil"/>
              <w:bottom w:val="single" w:sz="4" w:space="0" w:color="000000"/>
              <w:right w:val="single" w:sz="4" w:space="0" w:color="000000"/>
            </w:tcBorders>
            <w:shd w:val="clear" w:color="auto" w:fill="auto"/>
            <w:hideMark/>
          </w:tcPr>
          <w:p w:rsidR="006D6A3E" w:rsidRPr="006D6A3E" w:rsidRDefault="006D6A3E" w:rsidP="006D6A3E">
            <w:pPr>
              <w:spacing w:after="0" w:line="240" w:lineRule="auto"/>
              <w:outlineLvl w:val="1"/>
              <w:rPr>
                <w:rFonts w:ascii="Arial CYR" w:eastAsia="Times New Roman" w:hAnsi="Arial CYR" w:cs="Arial CYR"/>
                <w:sz w:val="16"/>
                <w:szCs w:val="16"/>
                <w:lang w:eastAsia="ru-RU"/>
              </w:rPr>
            </w:pPr>
            <w:r w:rsidRPr="006D6A3E">
              <w:rPr>
                <w:rFonts w:ascii="Arial CYR" w:eastAsia="Times New Roman" w:hAnsi="Arial CYR" w:cs="Arial CYR"/>
                <w:sz w:val="16"/>
                <w:szCs w:val="16"/>
                <w:lang w:eastAsia="ru-RU"/>
              </w:rPr>
              <w:t> </w:t>
            </w:r>
          </w:p>
        </w:tc>
        <w:tc>
          <w:tcPr>
            <w:tcW w:w="709" w:type="dxa"/>
            <w:tcBorders>
              <w:top w:val="nil"/>
              <w:left w:val="nil"/>
              <w:bottom w:val="single" w:sz="4" w:space="0" w:color="000000"/>
              <w:right w:val="single" w:sz="4" w:space="0" w:color="000000"/>
            </w:tcBorders>
            <w:shd w:val="clear" w:color="auto" w:fill="auto"/>
            <w:hideMark/>
          </w:tcPr>
          <w:p w:rsidR="006D6A3E" w:rsidRPr="006D6A3E" w:rsidRDefault="006D6A3E" w:rsidP="006D6A3E">
            <w:pPr>
              <w:spacing w:after="0" w:line="240" w:lineRule="auto"/>
              <w:outlineLvl w:val="1"/>
              <w:rPr>
                <w:rFonts w:ascii="Arial CYR" w:eastAsia="Times New Roman" w:hAnsi="Arial CYR" w:cs="Arial CYR"/>
                <w:sz w:val="16"/>
                <w:szCs w:val="16"/>
                <w:lang w:eastAsia="ru-RU"/>
              </w:rPr>
            </w:pPr>
            <w:r w:rsidRPr="006D6A3E">
              <w:rPr>
                <w:rFonts w:ascii="Arial CYR" w:eastAsia="Times New Roman" w:hAnsi="Arial CYR" w:cs="Arial CYR"/>
                <w:sz w:val="16"/>
                <w:szCs w:val="16"/>
                <w:lang w:eastAsia="ru-RU"/>
              </w:rPr>
              <w:t> </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103 373 962,95</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106 661 144,92</w:t>
            </w:r>
          </w:p>
        </w:tc>
        <w:tc>
          <w:tcPr>
            <w:tcW w:w="992"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7 199 316,13</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D6A3E" w:rsidRPr="006D6A3E" w:rsidRDefault="006D6A3E" w:rsidP="006D6A3E">
            <w:pPr>
              <w:spacing w:after="0" w:line="240" w:lineRule="auto"/>
              <w:jc w:val="center"/>
              <w:outlineLvl w:val="1"/>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6,7%</w:t>
            </w:r>
          </w:p>
        </w:tc>
      </w:tr>
      <w:tr w:rsidR="006D6A3E" w:rsidRPr="006D6A3E" w:rsidTr="004A6A40">
        <w:trPr>
          <w:trHeight w:val="615"/>
        </w:trPr>
        <w:tc>
          <w:tcPr>
            <w:tcW w:w="2480" w:type="dxa"/>
            <w:tcBorders>
              <w:top w:val="nil"/>
              <w:left w:val="single" w:sz="4" w:space="0" w:color="000000"/>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Администрация Карачевского района(городское поселение)</w:t>
            </w:r>
          </w:p>
        </w:tc>
        <w:tc>
          <w:tcPr>
            <w:tcW w:w="536"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51</w:t>
            </w:r>
          </w:p>
        </w:tc>
        <w:tc>
          <w:tcPr>
            <w:tcW w:w="695"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0</w:t>
            </w:r>
          </w:p>
        </w:tc>
        <w:tc>
          <w:tcPr>
            <w:tcW w:w="53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13</w:t>
            </w:r>
          </w:p>
        </w:tc>
        <w:tc>
          <w:tcPr>
            <w:tcW w:w="63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907</w:t>
            </w:r>
          </w:p>
        </w:tc>
        <w:tc>
          <w:tcPr>
            <w:tcW w:w="790" w:type="dxa"/>
            <w:tcBorders>
              <w:top w:val="nil"/>
              <w:left w:val="nil"/>
              <w:bottom w:val="single" w:sz="4" w:space="0" w:color="000000"/>
              <w:right w:val="single" w:sz="4" w:space="0" w:color="000000"/>
            </w:tcBorders>
            <w:shd w:val="clear" w:color="auto" w:fill="auto"/>
            <w:hideMark/>
          </w:tcPr>
          <w:p w:rsidR="006D6A3E" w:rsidRPr="006D6A3E" w:rsidRDefault="006D6A3E" w:rsidP="006D6A3E">
            <w:pPr>
              <w:spacing w:after="0" w:line="240" w:lineRule="auto"/>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 </w:t>
            </w:r>
          </w:p>
        </w:tc>
        <w:tc>
          <w:tcPr>
            <w:tcW w:w="709" w:type="dxa"/>
            <w:tcBorders>
              <w:top w:val="nil"/>
              <w:left w:val="nil"/>
              <w:bottom w:val="single" w:sz="4" w:space="0" w:color="000000"/>
              <w:right w:val="single" w:sz="4" w:space="0" w:color="000000"/>
            </w:tcBorders>
            <w:shd w:val="clear" w:color="auto" w:fill="auto"/>
            <w:hideMark/>
          </w:tcPr>
          <w:p w:rsidR="006D6A3E" w:rsidRPr="006D6A3E" w:rsidRDefault="006D6A3E" w:rsidP="006D6A3E">
            <w:pPr>
              <w:spacing w:after="0" w:line="240" w:lineRule="auto"/>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 </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103 373 962,95</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106 661 144,92</w:t>
            </w:r>
          </w:p>
        </w:tc>
        <w:tc>
          <w:tcPr>
            <w:tcW w:w="992"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7 199 316,13</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D6A3E" w:rsidRPr="006D6A3E" w:rsidRDefault="006D6A3E" w:rsidP="006D6A3E">
            <w:pPr>
              <w:spacing w:after="0" w:line="240" w:lineRule="auto"/>
              <w:jc w:val="center"/>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6,7%</w:t>
            </w:r>
          </w:p>
        </w:tc>
      </w:tr>
      <w:tr w:rsidR="006D6A3E" w:rsidRPr="006D6A3E" w:rsidTr="004A6A40">
        <w:trPr>
          <w:trHeight w:val="1095"/>
        </w:trPr>
        <w:tc>
          <w:tcPr>
            <w:tcW w:w="2480" w:type="dxa"/>
            <w:tcBorders>
              <w:top w:val="nil"/>
              <w:left w:val="single" w:sz="4" w:space="0" w:color="000000"/>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Организация транспортного обслуживания населения по муниципальным маршрутам регулярных перевозок по регулируемым тарифам</w:t>
            </w:r>
          </w:p>
        </w:tc>
        <w:tc>
          <w:tcPr>
            <w:tcW w:w="536" w:type="dxa"/>
            <w:tcBorders>
              <w:top w:val="nil"/>
              <w:left w:val="nil"/>
              <w:bottom w:val="single" w:sz="4" w:space="0" w:color="000000"/>
              <w:right w:val="single" w:sz="4" w:space="0" w:color="000000"/>
            </w:tcBorders>
            <w:shd w:val="clear" w:color="auto" w:fill="auto"/>
            <w:noWrap/>
            <w:vAlign w:val="center"/>
            <w:hideMark/>
          </w:tcPr>
          <w:p w:rsidR="006D6A3E" w:rsidRPr="006D6A3E" w:rsidRDefault="006D6A3E" w:rsidP="006D6A3E">
            <w:pPr>
              <w:spacing w:after="0" w:line="240" w:lineRule="auto"/>
              <w:jc w:val="center"/>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51</w:t>
            </w:r>
          </w:p>
        </w:tc>
        <w:tc>
          <w:tcPr>
            <w:tcW w:w="695" w:type="dxa"/>
            <w:tcBorders>
              <w:top w:val="nil"/>
              <w:left w:val="nil"/>
              <w:bottom w:val="single" w:sz="4" w:space="0" w:color="auto"/>
              <w:right w:val="single" w:sz="4" w:space="0" w:color="auto"/>
            </w:tcBorders>
            <w:shd w:val="clear" w:color="auto" w:fill="auto"/>
            <w:noWrap/>
            <w:vAlign w:val="center"/>
            <w:hideMark/>
          </w:tcPr>
          <w:p w:rsidR="006D6A3E" w:rsidRPr="006D6A3E" w:rsidRDefault="006D6A3E" w:rsidP="006D6A3E">
            <w:pPr>
              <w:spacing w:after="0" w:line="240" w:lineRule="auto"/>
              <w:jc w:val="center"/>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w:t>
            </w:r>
          </w:p>
        </w:tc>
        <w:tc>
          <w:tcPr>
            <w:tcW w:w="539" w:type="dxa"/>
            <w:tcBorders>
              <w:top w:val="nil"/>
              <w:left w:val="nil"/>
              <w:bottom w:val="single" w:sz="4" w:space="0" w:color="auto"/>
              <w:right w:val="single" w:sz="4" w:space="0" w:color="auto"/>
            </w:tcBorders>
            <w:shd w:val="clear" w:color="auto" w:fill="auto"/>
            <w:noWrap/>
            <w:vAlign w:val="center"/>
            <w:hideMark/>
          </w:tcPr>
          <w:p w:rsidR="006D6A3E" w:rsidRPr="006D6A3E" w:rsidRDefault="006D6A3E" w:rsidP="006D6A3E">
            <w:pPr>
              <w:spacing w:after="0" w:line="240" w:lineRule="auto"/>
              <w:jc w:val="center"/>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13</w:t>
            </w:r>
          </w:p>
        </w:tc>
        <w:tc>
          <w:tcPr>
            <w:tcW w:w="630" w:type="dxa"/>
            <w:tcBorders>
              <w:top w:val="nil"/>
              <w:left w:val="nil"/>
              <w:bottom w:val="single" w:sz="4" w:space="0" w:color="000000"/>
              <w:right w:val="single" w:sz="4" w:space="0" w:color="000000"/>
            </w:tcBorders>
            <w:shd w:val="clear" w:color="auto" w:fill="auto"/>
            <w:noWrap/>
            <w:vAlign w:val="center"/>
            <w:hideMark/>
          </w:tcPr>
          <w:p w:rsidR="006D6A3E" w:rsidRPr="006D6A3E" w:rsidRDefault="006D6A3E" w:rsidP="006D6A3E">
            <w:pPr>
              <w:spacing w:after="0" w:line="240" w:lineRule="auto"/>
              <w:jc w:val="center"/>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907</w:t>
            </w:r>
          </w:p>
        </w:tc>
        <w:tc>
          <w:tcPr>
            <w:tcW w:w="790" w:type="dxa"/>
            <w:tcBorders>
              <w:top w:val="nil"/>
              <w:left w:val="nil"/>
              <w:bottom w:val="single" w:sz="4" w:space="0" w:color="auto"/>
              <w:right w:val="single" w:sz="4" w:space="0" w:color="auto"/>
            </w:tcBorders>
            <w:shd w:val="clear" w:color="auto" w:fill="auto"/>
            <w:noWrap/>
            <w:vAlign w:val="center"/>
            <w:hideMark/>
          </w:tcPr>
          <w:p w:rsidR="006D6A3E" w:rsidRPr="006D6A3E" w:rsidRDefault="006D6A3E" w:rsidP="006D6A3E">
            <w:pPr>
              <w:spacing w:after="0" w:line="240" w:lineRule="auto"/>
              <w:jc w:val="center"/>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81990</w:t>
            </w:r>
          </w:p>
        </w:tc>
        <w:tc>
          <w:tcPr>
            <w:tcW w:w="709" w:type="dxa"/>
            <w:tcBorders>
              <w:top w:val="nil"/>
              <w:left w:val="nil"/>
              <w:bottom w:val="single" w:sz="4" w:space="0" w:color="auto"/>
              <w:right w:val="single" w:sz="4" w:space="0" w:color="auto"/>
            </w:tcBorders>
            <w:shd w:val="clear" w:color="auto" w:fill="auto"/>
            <w:noWrap/>
            <w:vAlign w:val="center"/>
            <w:hideMark/>
          </w:tcPr>
          <w:p w:rsidR="006D6A3E" w:rsidRPr="006D6A3E" w:rsidRDefault="006D6A3E" w:rsidP="006D6A3E">
            <w:pPr>
              <w:spacing w:after="0" w:line="240" w:lineRule="auto"/>
              <w:jc w:val="center"/>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6D6A3E" w:rsidRPr="006D6A3E" w:rsidRDefault="006D6A3E" w:rsidP="006D6A3E">
            <w:pPr>
              <w:spacing w:after="0" w:line="240" w:lineRule="auto"/>
              <w:jc w:val="center"/>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3 239 693,00</w:t>
            </w:r>
          </w:p>
        </w:tc>
        <w:tc>
          <w:tcPr>
            <w:tcW w:w="1134" w:type="dxa"/>
            <w:tcBorders>
              <w:top w:val="nil"/>
              <w:left w:val="nil"/>
              <w:bottom w:val="single" w:sz="4" w:space="0" w:color="auto"/>
              <w:right w:val="single" w:sz="4" w:space="0" w:color="auto"/>
            </w:tcBorders>
            <w:shd w:val="clear" w:color="auto" w:fill="auto"/>
            <w:noWrap/>
            <w:vAlign w:val="center"/>
            <w:hideMark/>
          </w:tcPr>
          <w:p w:rsidR="006D6A3E" w:rsidRPr="006D6A3E" w:rsidRDefault="006D6A3E" w:rsidP="006D6A3E">
            <w:pPr>
              <w:spacing w:after="0" w:line="240" w:lineRule="auto"/>
              <w:jc w:val="center"/>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3 239 693,00</w:t>
            </w:r>
          </w:p>
        </w:tc>
        <w:tc>
          <w:tcPr>
            <w:tcW w:w="992" w:type="dxa"/>
            <w:tcBorders>
              <w:top w:val="nil"/>
              <w:left w:val="nil"/>
              <w:bottom w:val="single" w:sz="4" w:space="0" w:color="auto"/>
              <w:right w:val="single" w:sz="4" w:space="0" w:color="auto"/>
            </w:tcBorders>
            <w:shd w:val="clear" w:color="auto" w:fill="auto"/>
            <w:noWrap/>
            <w:vAlign w:val="center"/>
            <w:hideMark/>
          </w:tcPr>
          <w:p w:rsidR="006D6A3E" w:rsidRPr="006D6A3E" w:rsidRDefault="006D6A3E" w:rsidP="006D6A3E">
            <w:pPr>
              <w:spacing w:after="0" w:line="240" w:lineRule="auto"/>
              <w:jc w:val="center"/>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483 780,00</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D6A3E" w:rsidRPr="006D6A3E" w:rsidRDefault="006D6A3E" w:rsidP="006D6A3E">
            <w:pPr>
              <w:spacing w:after="0" w:line="240" w:lineRule="auto"/>
              <w:jc w:val="center"/>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14,9%</w:t>
            </w:r>
          </w:p>
        </w:tc>
      </w:tr>
      <w:tr w:rsidR="006D6A3E" w:rsidRPr="006D6A3E" w:rsidTr="004A6A40">
        <w:trPr>
          <w:trHeight w:val="70"/>
        </w:trPr>
        <w:tc>
          <w:tcPr>
            <w:tcW w:w="2480" w:type="dxa"/>
            <w:tcBorders>
              <w:top w:val="nil"/>
              <w:left w:val="single" w:sz="4" w:space="0" w:color="000000"/>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 xml:space="preserve">            Закупка товаров, работ и услуг для обеспечения государственных </w:t>
            </w:r>
            <w:r w:rsidRPr="006D6A3E">
              <w:rPr>
                <w:rFonts w:ascii="Arial CYR" w:eastAsia="Times New Roman" w:hAnsi="Arial CYR" w:cs="Arial CYR"/>
                <w:color w:val="000000"/>
                <w:sz w:val="16"/>
                <w:szCs w:val="16"/>
                <w:lang w:eastAsia="ru-RU"/>
              </w:rPr>
              <w:lastRenderedPageBreak/>
              <w:t>(муниципальных) нужд</w:t>
            </w:r>
          </w:p>
        </w:tc>
        <w:tc>
          <w:tcPr>
            <w:tcW w:w="536" w:type="dxa"/>
            <w:tcBorders>
              <w:top w:val="nil"/>
              <w:left w:val="nil"/>
              <w:bottom w:val="single" w:sz="4" w:space="0" w:color="000000"/>
              <w:right w:val="single" w:sz="4" w:space="0" w:color="000000"/>
            </w:tcBorders>
            <w:shd w:val="clear" w:color="auto" w:fill="auto"/>
            <w:noWrap/>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lastRenderedPageBreak/>
              <w:t>51</w:t>
            </w:r>
          </w:p>
        </w:tc>
        <w:tc>
          <w:tcPr>
            <w:tcW w:w="695" w:type="dxa"/>
            <w:tcBorders>
              <w:top w:val="nil"/>
              <w:left w:val="nil"/>
              <w:bottom w:val="single" w:sz="4" w:space="0" w:color="auto"/>
              <w:right w:val="single" w:sz="4" w:space="0" w:color="auto"/>
            </w:tcBorders>
            <w:shd w:val="clear" w:color="auto" w:fill="auto"/>
            <w:noWrap/>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w:t>
            </w:r>
          </w:p>
        </w:tc>
        <w:tc>
          <w:tcPr>
            <w:tcW w:w="539" w:type="dxa"/>
            <w:tcBorders>
              <w:top w:val="nil"/>
              <w:left w:val="nil"/>
              <w:bottom w:val="single" w:sz="4" w:space="0" w:color="auto"/>
              <w:right w:val="single" w:sz="4" w:space="0" w:color="auto"/>
            </w:tcBorders>
            <w:shd w:val="clear" w:color="auto" w:fill="auto"/>
            <w:noWrap/>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13</w:t>
            </w:r>
          </w:p>
        </w:tc>
        <w:tc>
          <w:tcPr>
            <w:tcW w:w="630" w:type="dxa"/>
            <w:tcBorders>
              <w:top w:val="nil"/>
              <w:left w:val="nil"/>
              <w:bottom w:val="single" w:sz="4" w:space="0" w:color="000000"/>
              <w:right w:val="single" w:sz="4" w:space="0" w:color="000000"/>
            </w:tcBorders>
            <w:shd w:val="clear" w:color="auto" w:fill="auto"/>
            <w:noWrap/>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907</w:t>
            </w:r>
          </w:p>
        </w:tc>
        <w:tc>
          <w:tcPr>
            <w:tcW w:w="790" w:type="dxa"/>
            <w:tcBorders>
              <w:top w:val="nil"/>
              <w:left w:val="nil"/>
              <w:bottom w:val="single" w:sz="4" w:space="0" w:color="auto"/>
              <w:right w:val="single" w:sz="4" w:space="0" w:color="auto"/>
            </w:tcBorders>
            <w:shd w:val="clear" w:color="auto" w:fill="auto"/>
            <w:noWrap/>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81990</w:t>
            </w:r>
          </w:p>
        </w:tc>
        <w:tc>
          <w:tcPr>
            <w:tcW w:w="709" w:type="dxa"/>
            <w:tcBorders>
              <w:top w:val="nil"/>
              <w:left w:val="nil"/>
              <w:bottom w:val="single" w:sz="4" w:space="0" w:color="auto"/>
              <w:right w:val="single" w:sz="4" w:space="0" w:color="auto"/>
            </w:tcBorders>
            <w:shd w:val="clear" w:color="auto" w:fill="auto"/>
            <w:noWrap/>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200</w:t>
            </w:r>
          </w:p>
        </w:tc>
        <w:tc>
          <w:tcPr>
            <w:tcW w:w="1134" w:type="dxa"/>
            <w:tcBorders>
              <w:top w:val="nil"/>
              <w:left w:val="nil"/>
              <w:bottom w:val="single" w:sz="4" w:space="0" w:color="auto"/>
              <w:right w:val="single" w:sz="4" w:space="0" w:color="auto"/>
            </w:tcBorders>
            <w:shd w:val="clear" w:color="auto" w:fill="auto"/>
            <w:noWrap/>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3 239 693,00</w:t>
            </w:r>
          </w:p>
        </w:tc>
        <w:tc>
          <w:tcPr>
            <w:tcW w:w="1134" w:type="dxa"/>
            <w:tcBorders>
              <w:top w:val="nil"/>
              <w:left w:val="nil"/>
              <w:bottom w:val="single" w:sz="4" w:space="0" w:color="auto"/>
              <w:right w:val="single" w:sz="4" w:space="0" w:color="auto"/>
            </w:tcBorders>
            <w:shd w:val="clear" w:color="auto" w:fill="auto"/>
            <w:noWrap/>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3 239 693,00</w:t>
            </w:r>
          </w:p>
        </w:tc>
        <w:tc>
          <w:tcPr>
            <w:tcW w:w="992" w:type="dxa"/>
            <w:tcBorders>
              <w:top w:val="nil"/>
              <w:left w:val="nil"/>
              <w:bottom w:val="single" w:sz="4" w:space="0" w:color="auto"/>
              <w:right w:val="single" w:sz="4" w:space="0" w:color="auto"/>
            </w:tcBorders>
            <w:shd w:val="clear" w:color="auto" w:fill="auto"/>
            <w:noWrap/>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483 780,00</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14,9%</w:t>
            </w:r>
          </w:p>
        </w:tc>
      </w:tr>
      <w:tr w:rsidR="006D6A3E" w:rsidRPr="006D6A3E" w:rsidTr="004A6A40">
        <w:trPr>
          <w:trHeight w:val="810"/>
        </w:trPr>
        <w:tc>
          <w:tcPr>
            <w:tcW w:w="2480" w:type="dxa"/>
            <w:tcBorders>
              <w:top w:val="nil"/>
              <w:left w:val="single" w:sz="4" w:space="0" w:color="000000"/>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lastRenderedPageBreak/>
              <w:t xml:space="preserve">              Иные закупки товаров, работ и услуг для обеспечения государственных (муниципальных) нужд</w:t>
            </w:r>
          </w:p>
        </w:tc>
        <w:tc>
          <w:tcPr>
            <w:tcW w:w="536" w:type="dxa"/>
            <w:tcBorders>
              <w:top w:val="nil"/>
              <w:left w:val="nil"/>
              <w:bottom w:val="single" w:sz="4" w:space="0" w:color="000000"/>
              <w:right w:val="single" w:sz="4" w:space="0" w:color="000000"/>
            </w:tcBorders>
            <w:shd w:val="clear" w:color="auto" w:fill="auto"/>
            <w:noWrap/>
            <w:vAlign w:val="center"/>
            <w:hideMark/>
          </w:tcPr>
          <w:p w:rsidR="006D6A3E" w:rsidRPr="006D6A3E" w:rsidRDefault="006D6A3E" w:rsidP="006D6A3E">
            <w:pPr>
              <w:spacing w:after="0" w:line="240" w:lineRule="auto"/>
              <w:jc w:val="center"/>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51</w:t>
            </w:r>
          </w:p>
        </w:tc>
        <w:tc>
          <w:tcPr>
            <w:tcW w:w="695" w:type="dxa"/>
            <w:tcBorders>
              <w:top w:val="nil"/>
              <w:left w:val="nil"/>
              <w:bottom w:val="single" w:sz="4" w:space="0" w:color="auto"/>
              <w:right w:val="single" w:sz="4" w:space="0" w:color="auto"/>
            </w:tcBorders>
            <w:shd w:val="clear" w:color="auto" w:fill="auto"/>
            <w:noWrap/>
            <w:vAlign w:val="center"/>
            <w:hideMark/>
          </w:tcPr>
          <w:p w:rsidR="006D6A3E" w:rsidRPr="006D6A3E" w:rsidRDefault="006D6A3E" w:rsidP="006D6A3E">
            <w:pPr>
              <w:spacing w:after="0" w:line="240" w:lineRule="auto"/>
              <w:jc w:val="center"/>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w:t>
            </w:r>
          </w:p>
        </w:tc>
        <w:tc>
          <w:tcPr>
            <w:tcW w:w="539" w:type="dxa"/>
            <w:tcBorders>
              <w:top w:val="nil"/>
              <w:left w:val="nil"/>
              <w:bottom w:val="single" w:sz="4" w:space="0" w:color="auto"/>
              <w:right w:val="single" w:sz="4" w:space="0" w:color="auto"/>
            </w:tcBorders>
            <w:shd w:val="clear" w:color="auto" w:fill="auto"/>
            <w:noWrap/>
            <w:vAlign w:val="center"/>
            <w:hideMark/>
          </w:tcPr>
          <w:p w:rsidR="006D6A3E" w:rsidRPr="006D6A3E" w:rsidRDefault="006D6A3E" w:rsidP="006D6A3E">
            <w:pPr>
              <w:spacing w:after="0" w:line="240" w:lineRule="auto"/>
              <w:jc w:val="center"/>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13</w:t>
            </w:r>
          </w:p>
        </w:tc>
        <w:tc>
          <w:tcPr>
            <w:tcW w:w="630" w:type="dxa"/>
            <w:tcBorders>
              <w:top w:val="nil"/>
              <w:left w:val="nil"/>
              <w:bottom w:val="single" w:sz="4" w:space="0" w:color="000000"/>
              <w:right w:val="single" w:sz="4" w:space="0" w:color="000000"/>
            </w:tcBorders>
            <w:shd w:val="clear" w:color="auto" w:fill="auto"/>
            <w:noWrap/>
            <w:vAlign w:val="center"/>
            <w:hideMark/>
          </w:tcPr>
          <w:p w:rsidR="006D6A3E" w:rsidRPr="006D6A3E" w:rsidRDefault="006D6A3E" w:rsidP="006D6A3E">
            <w:pPr>
              <w:spacing w:after="0" w:line="240" w:lineRule="auto"/>
              <w:jc w:val="center"/>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907</w:t>
            </w:r>
          </w:p>
        </w:tc>
        <w:tc>
          <w:tcPr>
            <w:tcW w:w="790" w:type="dxa"/>
            <w:tcBorders>
              <w:top w:val="nil"/>
              <w:left w:val="nil"/>
              <w:bottom w:val="single" w:sz="4" w:space="0" w:color="auto"/>
              <w:right w:val="single" w:sz="4" w:space="0" w:color="auto"/>
            </w:tcBorders>
            <w:shd w:val="clear" w:color="auto" w:fill="auto"/>
            <w:noWrap/>
            <w:vAlign w:val="center"/>
            <w:hideMark/>
          </w:tcPr>
          <w:p w:rsidR="006D6A3E" w:rsidRPr="006D6A3E" w:rsidRDefault="006D6A3E" w:rsidP="006D6A3E">
            <w:pPr>
              <w:spacing w:after="0" w:line="240" w:lineRule="auto"/>
              <w:jc w:val="center"/>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91990</w:t>
            </w:r>
          </w:p>
        </w:tc>
        <w:tc>
          <w:tcPr>
            <w:tcW w:w="709" w:type="dxa"/>
            <w:tcBorders>
              <w:top w:val="nil"/>
              <w:left w:val="nil"/>
              <w:bottom w:val="single" w:sz="4" w:space="0" w:color="auto"/>
              <w:right w:val="single" w:sz="4" w:space="0" w:color="auto"/>
            </w:tcBorders>
            <w:shd w:val="clear" w:color="auto" w:fill="auto"/>
            <w:noWrap/>
            <w:vAlign w:val="center"/>
            <w:hideMark/>
          </w:tcPr>
          <w:p w:rsidR="006D6A3E" w:rsidRPr="006D6A3E" w:rsidRDefault="006D6A3E" w:rsidP="006D6A3E">
            <w:pPr>
              <w:spacing w:after="0" w:line="240" w:lineRule="auto"/>
              <w:jc w:val="center"/>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240</w:t>
            </w:r>
          </w:p>
        </w:tc>
        <w:tc>
          <w:tcPr>
            <w:tcW w:w="1134" w:type="dxa"/>
            <w:tcBorders>
              <w:top w:val="nil"/>
              <w:left w:val="nil"/>
              <w:bottom w:val="single" w:sz="4" w:space="0" w:color="auto"/>
              <w:right w:val="single" w:sz="4" w:space="0" w:color="auto"/>
            </w:tcBorders>
            <w:shd w:val="clear" w:color="auto" w:fill="auto"/>
            <w:noWrap/>
            <w:vAlign w:val="center"/>
            <w:hideMark/>
          </w:tcPr>
          <w:p w:rsidR="006D6A3E" w:rsidRPr="006D6A3E" w:rsidRDefault="006D6A3E" w:rsidP="006D6A3E">
            <w:pPr>
              <w:spacing w:after="0" w:line="240" w:lineRule="auto"/>
              <w:jc w:val="center"/>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3 239 693,00</w:t>
            </w:r>
          </w:p>
        </w:tc>
        <w:tc>
          <w:tcPr>
            <w:tcW w:w="1134" w:type="dxa"/>
            <w:tcBorders>
              <w:top w:val="nil"/>
              <w:left w:val="nil"/>
              <w:bottom w:val="single" w:sz="4" w:space="0" w:color="auto"/>
              <w:right w:val="single" w:sz="4" w:space="0" w:color="auto"/>
            </w:tcBorders>
            <w:shd w:val="clear" w:color="auto" w:fill="auto"/>
            <w:noWrap/>
            <w:vAlign w:val="center"/>
            <w:hideMark/>
          </w:tcPr>
          <w:p w:rsidR="006D6A3E" w:rsidRPr="006D6A3E" w:rsidRDefault="006D6A3E" w:rsidP="006D6A3E">
            <w:pPr>
              <w:spacing w:after="0" w:line="240" w:lineRule="auto"/>
              <w:jc w:val="center"/>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3 239 693,00</w:t>
            </w:r>
          </w:p>
        </w:tc>
        <w:tc>
          <w:tcPr>
            <w:tcW w:w="992" w:type="dxa"/>
            <w:tcBorders>
              <w:top w:val="nil"/>
              <w:left w:val="nil"/>
              <w:bottom w:val="single" w:sz="4" w:space="0" w:color="auto"/>
              <w:right w:val="single" w:sz="4" w:space="0" w:color="auto"/>
            </w:tcBorders>
            <w:shd w:val="clear" w:color="auto" w:fill="auto"/>
            <w:noWrap/>
            <w:vAlign w:val="center"/>
            <w:hideMark/>
          </w:tcPr>
          <w:p w:rsidR="006D6A3E" w:rsidRPr="006D6A3E" w:rsidRDefault="006D6A3E" w:rsidP="006D6A3E">
            <w:pPr>
              <w:spacing w:after="0" w:line="240" w:lineRule="auto"/>
              <w:jc w:val="center"/>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483 780,00</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D6A3E" w:rsidRPr="006D6A3E" w:rsidRDefault="006D6A3E" w:rsidP="006D6A3E">
            <w:pPr>
              <w:spacing w:after="0" w:line="240" w:lineRule="auto"/>
              <w:jc w:val="center"/>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14,9%</w:t>
            </w:r>
          </w:p>
        </w:tc>
      </w:tr>
      <w:tr w:rsidR="006D6A3E" w:rsidRPr="006D6A3E" w:rsidTr="004A6A40">
        <w:trPr>
          <w:trHeight w:val="735"/>
        </w:trPr>
        <w:tc>
          <w:tcPr>
            <w:tcW w:w="2480" w:type="dxa"/>
            <w:tcBorders>
              <w:top w:val="nil"/>
              <w:left w:val="single" w:sz="4" w:space="0" w:color="000000"/>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Обеспечение сохранности автомобильных дорог местного значения и условий безопасного движения по ним</w:t>
            </w:r>
          </w:p>
        </w:tc>
        <w:tc>
          <w:tcPr>
            <w:tcW w:w="536"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51</w:t>
            </w:r>
          </w:p>
        </w:tc>
        <w:tc>
          <w:tcPr>
            <w:tcW w:w="695"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w:t>
            </w:r>
          </w:p>
        </w:tc>
        <w:tc>
          <w:tcPr>
            <w:tcW w:w="53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13</w:t>
            </w:r>
          </w:p>
        </w:tc>
        <w:tc>
          <w:tcPr>
            <w:tcW w:w="63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907</w:t>
            </w:r>
          </w:p>
        </w:tc>
        <w:tc>
          <w:tcPr>
            <w:tcW w:w="79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9Д040</w:t>
            </w:r>
          </w:p>
        </w:tc>
        <w:tc>
          <w:tcPr>
            <w:tcW w:w="709" w:type="dxa"/>
            <w:tcBorders>
              <w:top w:val="nil"/>
              <w:left w:val="nil"/>
              <w:bottom w:val="single" w:sz="4" w:space="0" w:color="000000"/>
              <w:right w:val="single" w:sz="4" w:space="0" w:color="000000"/>
            </w:tcBorders>
            <w:shd w:val="clear" w:color="auto" w:fill="auto"/>
            <w:hideMark/>
          </w:tcPr>
          <w:p w:rsidR="006D6A3E" w:rsidRPr="006D6A3E" w:rsidRDefault="006D6A3E" w:rsidP="006D6A3E">
            <w:pPr>
              <w:spacing w:after="0" w:line="240" w:lineRule="auto"/>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 </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38 403 205,23</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38 403 205,23</w:t>
            </w:r>
          </w:p>
        </w:tc>
        <w:tc>
          <w:tcPr>
            <w:tcW w:w="992"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6 715 536,13</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17,5%</w:t>
            </w:r>
          </w:p>
        </w:tc>
      </w:tr>
      <w:tr w:rsidR="006D6A3E" w:rsidRPr="006D6A3E" w:rsidTr="004A6A40">
        <w:trPr>
          <w:trHeight w:val="780"/>
        </w:trPr>
        <w:tc>
          <w:tcPr>
            <w:tcW w:w="2480" w:type="dxa"/>
            <w:tcBorders>
              <w:top w:val="nil"/>
              <w:left w:val="single" w:sz="4" w:space="0" w:color="000000"/>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Закупка товаров, работ и услуг для обеспечения государственных (муниципальных) нужд</w:t>
            </w:r>
          </w:p>
        </w:tc>
        <w:tc>
          <w:tcPr>
            <w:tcW w:w="536"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51</w:t>
            </w:r>
          </w:p>
        </w:tc>
        <w:tc>
          <w:tcPr>
            <w:tcW w:w="695"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w:t>
            </w:r>
          </w:p>
        </w:tc>
        <w:tc>
          <w:tcPr>
            <w:tcW w:w="53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13</w:t>
            </w:r>
          </w:p>
        </w:tc>
        <w:tc>
          <w:tcPr>
            <w:tcW w:w="63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907</w:t>
            </w:r>
          </w:p>
        </w:tc>
        <w:tc>
          <w:tcPr>
            <w:tcW w:w="79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9Д040</w:t>
            </w:r>
          </w:p>
        </w:tc>
        <w:tc>
          <w:tcPr>
            <w:tcW w:w="70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200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38 403 205,23</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38 403 205,23</w:t>
            </w:r>
          </w:p>
        </w:tc>
        <w:tc>
          <w:tcPr>
            <w:tcW w:w="992"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6 715 536,13</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D6A3E" w:rsidRPr="006D6A3E" w:rsidRDefault="006D6A3E" w:rsidP="006D6A3E">
            <w:pPr>
              <w:spacing w:after="0" w:line="240" w:lineRule="auto"/>
              <w:jc w:val="center"/>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17,5%</w:t>
            </w:r>
          </w:p>
        </w:tc>
      </w:tr>
      <w:tr w:rsidR="006D6A3E" w:rsidRPr="006D6A3E" w:rsidTr="004A6A40">
        <w:trPr>
          <w:trHeight w:val="795"/>
        </w:trPr>
        <w:tc>
          <w:tcPr>
            <w:tcW w:w="2480" w:type="dxa"/>
            <w:tcBorders>
              <w:top w:val="nil"/>
              <w:left w:val="single" w:sz="4" w:space="0" w:color="000000"/>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Иные закупки товаров, работ и услуг для обеспечения государственных (муниципальных) нужд</w:t>
            </w:r>
          </w:p>
        </w:tc>
        <w:tc>
          <w:tcPr>
            <w:tcW w:w="536"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51</w:t>
            </w:r>
          </w:p>
        </w:tc>
        <w:tc>
          <w:tcPr>
            <w:tcW w:w="695"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w:t>
            </w:r>
          </w:p>
        </w:tc>
        <w:tc>
          <w:tcPr>
            <w:tcW w:w="53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13</w:t>
            </w:r>
          </w:p>
        </w:tc>
        <w:tc>
          <w:tcPr>
            <w:tcW w:w="63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907</w:t>
            </w:r>
          </w:p>
        </w:tc>
        <w:tc>
          <w:tcPr>
            <w:tcW w:w="79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9Д040</w:t>
            </w:r>
          </w:p>
        </w:tc>
        <w:tc>
          <w:tcPr>
            <w:tcW w:w="70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240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38 403 205,23</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38 403 205,23</w:t>
            </w:r>
          </w:p>
        </w:tc>
        <w:tc>
          <w:tcPr>
            <w:tcW w:w="992"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6 715 536,13</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D6A3E" w:rsidRPr="006D6A3E" w:rsidRDefault="006D6A3E" w:rsidP="006D6A3E">
            <w:pPr>
              <w:spacing w:after="0" w:line="240" w:lineRule="auto"/>
              <w:jc w:val="center"/>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17,5%</w:t>
            </w:r>
          </w:p>
        </w:tc>
      </w:tr>
      <w:tr w:rsidR="006D6A3E" w:rsidRPr="006D6A3E" w:rsidTr="004A6A40">
        <w:trPr>
          <w:trHeight w:val="765"/>
        </w:trPr>
        <w:tc>
          <w:tcPr>
            <w:tcW w:w="2480" w:type="dxa"/>
            <w:tcBorders>
              <w:top w:val="nil"/>
              <w:left w:val="single" w:sz="4" w:space="0" w:color="000000"/>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Обеспечение сохранности автомобильных дорог местного значения и условий безопасности движения по ним</w:t>
            </w:r>
          </w:p>
        </w:tc>
        <w:tc>
          <w:tcPr>
            <w:tcW w:w="536"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51</w:t>
            </w:r>
          </w:p>
        </w:tc>
        <w:tc>
          <w:tcPr>
            <w:tcW w:w="695"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w:t>
            </w:r>
          </w:p>
        </w:tc>
        <w:tc>
          <w:tcPr>
            <w:tcW w:w="53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13</w:t>
            </w:r>
          </w:p>
        </w:tc>
        <w:tc>
          <w:tcPr>
            <w:tcW w:w="63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907</w:t>
            </w:r>
          </w:p>
        </w:tc>
        <w:tc>
          <w:tcPr>
            <w:tcW w:w="79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SД040</w:t>
            </w:r>
          </w:p>
        </w:tc>
        <w:tc>
          <w:tcPr>
            <w:tcW w:w="709" w:type="dxa"/>
            <w:tcBorders>
              <w:top w:val="nil"/>
              <w:left w:val="nil"/>
              <w:bottom w:val="single" w:sz="4" w:space="0" w:color="000000"/>
              <w:right w:val="single" w:sz="4" w:space="0" w:color="000000"/>
            </w:tcBorders>
            <w:shd w:val="clear" w:color="auto" w:fill="auto"/>
            <w:hideMark/>
          </w:tcPr>
          <w:p w:rsidR="006D6A3E" w:rsidRPr="006D6A3E" w:rsidRDefault="006D6A3E" w:rsidP="006D6A3E">
            <w:pPr>
              <w:spacing w:after="0" w:line="240" w:lineRule="auto"/>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 </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61 731 064,72</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65 018 246,69</w:t>
            </w:r>
          </w:p>
        </w:tc>
        <w:tc>
          <w:tcPr>
            <w:tcW w:w="992"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0,00</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0,0%</w:t>
            </w:r>
          </w:p>
        </w:tc>
      </w:tr>
      <w:tr w:rsidR="006D6A3E" w:rsidRPr="006D6A3E" w:rsidTr="004A6A40">
        <w:trPr>
          <w:trHeight w:val="750"/>
        </w:trPr>
        <w:tc>
          <w:tcPr>
            <w:tcW w:w="2480" w:type="dxa"/>
            <w:tcBorders>
              <w:top w:val="nil"/>
              <w:left w:val="single" w:sz="4" w:space="0" w:color="000000"/>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Закупка товаров, работ и услуг для обеспечения государственных (муниципальных) нужд</w:t>
            </w:r>
          </w:p>
        </w:tc>
        <w:tc>
          <w:tcPr>
            <w:tcW w:w="536"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51</w:t>
            </w:r>
          </w:p>
        </w:tc>
        <w:tc>
          <w:tcPr>
            <w:tcW w:w="695"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w:t>
            </w:r>
          </w:p>
        </w:tc>
        <w:tc>
          <w:tcPr>
            <w:tcW w:w="53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13</w:t>
            </w:r>
          </w:p>
        </w:tc>
        <w:tc>
          <w:tcPr>
            <w:tcW w:w="63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907</w:t>
            </w:r>
          </w:p>
        </w:tc>
        <w:tc>
          <w:tcPr>
            <w:tcW w:w="79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SД040</w:t>
            </w:r>
          </w:p>
        </w:tc>
        <w:tc>
          <w:tcPr>
            <w:tcW w:w="70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200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61 731 064,72</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65 018 246,69</w:t>
            </w:r>
          </w:p>
        </w:tc>
        <w:tc>
          <w:tcPr>
            <w:tcW w:w="992"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0,00</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0,0%</w:t>
            </w:r>
          </w:p>
        </w:tc>
      </w:tr>
      <w:tr w:rsidR="006D6A3E" w:rsidRPr="006D6A3E" w:rsidTr="004A6A40">
        <w:trPr>
          <w:trHeight w:val="810"/>
        </w:trPr>
        <w:tc>
          <w:tcPr>
            <w:tcW w:w="2480" w:type="dxa"/>
            <w:tcBorders>
              <w:top w:val="nil"/>
              <w:left w:val="single" w:sz="4" w:space="0" w:color="000000"/>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Иные закупки товаров, работ и услуг для обеспечения государственных (муниципальных) нужд</w:t>
            </w:r>
          </w:p>
        </w:tc>
        <w:tc>
          <w:tcPr>
            <w:tcW w:w="536"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51</w:t>
            </w:r>
          </w:p>
        </w:tc>
        <w:tc>
          <w:tcPr>
            <w:tcW w:w="695"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w:t>
            </w:r>
          </w:p>
        </w:tc>
        <w:tc>
          <w:tcPr>
            <w:tcW w:w="53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13</w:t>
            </w:r>
          </w:p>
        </w:tc>
        <w:tc>
          <w:tcPr>
            <w:tcW w:w="63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907</w:t>
            </w:r>
          </w:p>
        </w:tc>
        <w:tc>
          <w:tcPr>
            <w:tcW w:w="79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SД040</w:t>
            </w:r>
          </w:p>
        </w:tc>
        <w:tc>
          <w:tcPr>
            <w:tcW w:w="70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240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61 731 064,72</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65 018 246,69</w:t>
            </w:r>
          </w:p>
        </w:tc>
        <w:tc>
          <w:tcPr>
            <w:tcW w:w="992"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 </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0,0%</w:t>
            </w:r>
          </w:p>
        </w:tc>
      </w:tr>
      <w:tr w:rsidR="006D6A3E" w:rsidRPr="006D6A3E" w:rsidTr="004A6A40">
        <w:trPr>
          <w:trHeight w:val="840"/>
        </w:trPr>
        <w:tc>
          <w:tcPr>
            <w:tcW w:w="2480" w:type="dxa"/>
            <w:tcBorders>
              <w:top w:val="nil"/>
              <w:left w:val="single" w:sz="4" w:space="0" w:color="000000"/>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Обеспечение реализации полномочий в сфере жилищно-коммунального хозяйства, организация благоустройства</w:t>
            </w:r>
          </w:p>
        </w:tc>
        <w:tc>
          <w:tcPr>
            <w:tcW w:w="536"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51</w:t>
            </w:r>
          </w:p>
        </w:tc>
        <w:tc>
          <w:tcPr>
            <w:tcW w:w="695"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0</w:t>
            </w:r>
          </w:p>
        </w:tc>
        <w:tc>
          <w:tcPr>
            <w:tcW w:w="53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14</w:t>
            </w:r>
          </w:p>
        </w:tc>
        <w:tc>
          <w:tcPr>
            <w:tcW w:w="630" w:type="dxa"/>
            <w:tcBorders>
              <w:top w:val="nil"/>
              <w:left w:val="nil"/>
              <w:bottom w:val="single" w:sz="4" w:space="0" w:color="000000"/>
              <w:right w:val="single" w:sz="4" w:space="0" w:color="000000"/>
            </w:tcBorders>
            <w:shd w:val="clear" w:color="auto" w:fill="auto"/>
            <w:hideMark/>
          </w:tcPr>
          <w:p w:rsidR="006D6A3E" w:rsidRPr="006D6A3E" w:rsidRDefault="006D6A3E" w:rsidP="006D6A3E">
            <w:pPr>
              <w:spacing w:after="0" w:line="240" w:lineRule="auto"/>
              <w:rPr>
                <w:rFonts w:ascii="Arial CYR" w:eastAsia="Times New Roman" w:hAnsi="Arial CYR" w:cs="Arial CYR"/>
                <w:sz w:val="16"/>
                <w:szCs w:val="16"/>
                <w:lang w:eastAsia="ru-RU"/>
              </w:rPr>
            </w:pPr>
            <w:r w:rsidRPr="006D6A3E">
              <w:rPr>
                <w:rFonts w:ascii="Arial CYR" w:eastAsia="Times New Roman" w:hAnsi="Arial CYR" w:cs="Arial CYR"/>
                <w:sz w:val="16"/>
                <w:szCs w:val="16"/>
                <w:lang w:eastAsia="ru-RU"/>
              </w:rPr>
              <w:t> </w:t>
            </w:r>
          </w:p>
        </w:tc>
        <w:tc>
          <w:tcPr>
            <w:tcW w:w="790" w:type="dxa"/>
            <w:tcBorders>
              <w:top w:val="nil"/>
              <w:left w:val="nil"/>
              <w:bottom w:val="single" w:sz="4" w:space="0" w:color="000000"/>
              <w:right w:val="single" w:sz="4" w:space="0" w:color="000000"/>
            </w:tcBorders>
            <w:shd w:val="clear" w:color="auto" w:fill="auto"/>
            <w:hideMark/>
          </w:tcPr>
          <w:p w:rsidR="006D6A3E" w:rsidRPr="006D6A3E" w:rsidRDefault="006D6A3E" w:rsidP="006D6A3E">
            <w:pPr>
              <w:spacing w:after="0" w:line="240" w:lineRule="auto"/>
              <w:rPr>
                <w:rFonts w:ascii="Arial CYR" w:eastAsia="Times New Roman" w:hAnsi="Arial CYR" w:cs="Arial CYR"/>
                <w:sz w:val="16"/>
                <w:szCs w:val="16"/>
                <w:lang w:eastAsia="ru-RU"/>
              </w:rPr>
            </w:pPr>
            <w:r w:rsidRPr="006D6A3E">
              <w:rPr>
                <w:rFonts w:ascii="Arial CYR" w:eastAsia="Times New Roman" w:hAnsi="Arial CYR" w:cs="Arial CYR"/>
                <w:sz w:val="16"/>
                <w:szCs w:val="16"/>
                <w:lang w:eastAsia="ru-RU"/>
              </w:rPr>
              <w:t> </w:t>
            </w:r>
          </w:p>
        </w:tc>
        <w:tc>
          <w:tcPr>
            <w:tcW w:w="709" w:type="dxa"/>
            <w:tcBorders>
              <w:top w:val="nil"/>
              <w:left w:val="nil"/>
              <w:bottom w:val="single" w:sz="4" w:space="0" w:color="000000"/>
              <w:right w:val="single" w:sz="4" w:space="0" w:color="000000"/>
            </w:tcBorders>
            <w:shd w:val="clear" w:color="auto" w:fill="auto"/>
            <w:hideMark/>
          </w:tcPr>
          <w:p w:rsidR="006D6A3E" w:rsidRPr="006D6A3E" w:rsidRDefault="006D6A3E" w:rsidP="006D6A3E">
            <w:pPr>
              <w:spacing w:after="0" w:line="240" w:lineRule="auto"/>
              <w:rPr>
                <w:rFonts w:ascii="Arial CYR" w:eastAsia="Times New Roman" w:hAnsi="Arial CYR" w:cs="Arial CYR"/>
                <w:sz w:val="16"/>
                <w:szCs w:val="16"/>
                <w:lang w:eastAsia="ru-RU"/>
              </w:rPr>
            </w:pPr>
            <w:r w:rsidRPr="006D6A3E">
              <w:rPr>
                <w:rFonts w:ascii="Arial CYR" w:eastAsia="Times New Roman" w:hAnsi="Arial CYR" w:cs="Arial CYR"/>
                <w:sz w:val="16"/>
                <w:szCs w:val="16"/>
                <w:lang w:eastAsia="ru-RU"/>
              </w:rPr>
              <w:t> </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55 866 938,32</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55 866 938,32</w:t>
            </w:r>
          </w:p>
        </w:tc>
        <w:tc>
          <w:tcPr>
            <w:tcW w:w="992"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10 275 668,21</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D6A3E" w:rsidRPr="006D6A3E" w:rsidRDefault="006D6A3E" w:rsidP="006D6A3E">
            <w:pPr>
              <w:spacing w:after="0" w:line="240" w:lineRule="auto"/>
              <w:jc w:val="center"/>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18,4%</w:t>
            </w:r>
          </w:p>
        </w:tc>
      </w:tr>
      <w:tr w:rsidR="006D6A3E" w:rsidRPr="006D6A3E" w:rsidTr="004A6A40">
        <w:trPr>
          <w:trHeight w:val="585"/>
        </w:trPr>
        <w:tc>
          <w:tcPr>
            <w:tcW w:w="2480" w:type="dxa"/>
            <w:tcBorders>
              <w:top w:val="nil"/>
              <w:left w:val="single" w:sz="4" w:space="0" w:color="000000"/>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outlineLvl w:val="0"/>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Администрация Карачевского района(городское поселение)</w:t>
            </w:r>
          </w:p>
        </w:tc>
        <w:tc>
          <w:tcPr>
            <w:tcW w:w="536"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51</w:t>
            </w:r>
          </w:p>
        </w:tc>
        <w:tc>
          <w:tcPr>
            <w:tcW w:w="695"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0</w:t>
            </w:r>
          </w:p>
        </w:tc>
        <w:tc>
          <w:tcPr>
            <w:tcW w:w="53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14</w:t>
            </w:r>
          </w:p>
        </w:tc>
        <w:tc>
          <w:tcPr>
            <w:tcW w:w="63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907</w:t>
            </w:r>
          </w:p>
        </w:tc>
        <w:tc>
          <w:tcPr>
            <w:tcW w:w="790" w:type="dxa"/>
            <w:tcBorders>
              <w:top w:val="nil"/>
              <w:left w:val="nil"/>
              <w:bottom w:val="single" w:sz="4" w:space="0" w:color="000000"/>
              <w:right w:val="single" w:sz="4" w:space="0" w:color="000000"/>
            </w:tcBorders>
            <w:shd w:val="clear" w:color="auto" w:fill="auto"/>
            <w:hideMark/>
          </w:tcPr>
          <w:p w:rsidR="006D6A3E" w:rsidRPr="006D6A3E" w:rsidRDefault="006D6A3E" w:rsidP="006D6A3E">
            <w:pPr>
              <w:spacing w:after="0" w:line="240" w:lineRule="auto"/>
              <w:outlineLvl w:val="0"/>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 </w:t>
            </w:r>
          </w:p>
        </w:tc>
        <w:tc>
          <w:tcPr>
            <w:tcW w:w="709" w:type="dxa"/>
            <w:tcBorders>
              <w:top w:val="nil"/>
              <w:left w:val="nil"/>
              <w:bottom w:val="single" w:sz="4" w:space="0" w:color="000000"/>
              <w:right w:val="single" w:sz="4" w:space="0" w:color="000000"/>
            </w:tcBorders>
            <w:shd w:val="clear" w:color="auto" w:fill="auto"/>
            <w:hideMark/>
          </w:tcPr>
          <w:p w:rsidR="006D6A3E" w:rsidRPr="006D6A3E" w:rsidRDefault="006D6A3E" w:rsidP="006D6A3E">
            <w:pPr>
              <w:spacing w:after="0" w:line="240" w:lineRule="auto"/>
              <w:outlineLvl w:val="0"/>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 </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55 866 938,32</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55 866 938,32</w:t>
            </w:r>
          </w:p>
        </w:tc>
        <w:tc>
          <w:tcPr>
            <w:tcW w:w="992"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10 275 668,21</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D6A3E" w:rsidRPr="006D6A3E" w:rsidRDefault="006D6A3E" w:rsidP="006D6A3E">
            <w:pPr>
              <w:spacing w:after="0" w:line="240" w:lineRule="auto"/>
              <w:jc w:val="center"/>
              <w:outlineLvl w:val="0"/>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18,4%</w:t>
            </w:r>
          </w:p>
        </w:tc>
      </w:tr>
      <w:tr w:rsidR="006D6A3E" w:rsidRPr="006D6A3E" w:rsidTr="004A6A40">
        <w:trPr>
          <w:trHeight w:val="450"/>
        </w:trPr>
        <w:tc>
          <w:tcPr>
            <w:tcW w:w="2480" w:type="dxa"/>
            <w:tcBorders>
              <w:top w:val="nil"/>
              <w:left w:val="single" w:sz="4" w:space="0" w:color="000000"/>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Организация и обеспечение освещения улиц</w:t>
            </w:r>
          </w:p>
        </w:tc>
        <w:tc>
          <w:tcPr>
            <w:tcW w:w="536"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51</w:t>
            </w:r>
          </w:p>
        </w:tc>
        <w:tc>
          <w:tcPr>
            <w:tcW w:w="695"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w:t>
            </w:r>
          </w:p>
        </w:tc>
        <w:tc>
          <w:tcPr>
            <w:tcW w:w="53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14</w:t>
            </w:r>
          </w:p>
        </w:tc>
        <w:tc>
          <w:tcPr>
            <w:tcW w:w="63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907</w:t>
            </w:r>
          </w:p>
        </w:tc>
        <w:tc>
          <w:tcPr>
            <w:tcW w:w="79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81690</w:t>
            </w:r>
          </w:p>
        </w:tc>
        <w:tc>
          <w:tcPr>
            <w:tcW w:w="709" w:type="dxa"/>
            <w:tcBorders>
              <w:top w:val="nil"/>
              <w:left w:val="nil"/>
              <w:bottom w:val="single" w:sz="4" w:space="0" w:color="000000"/>
              <w:right w:val="single" w:sz="4" w:space="0" w:color="000000"/>
            </w:tcBorders>
            <w:shd w:val="clear" w:color="auto" w:fill="auto"/>
            <w:hideMark/>
          </w:tcPr>
          <w:p w:rsidR="006D6A3E" w:rsidRPr="006D6A3E" w:rsidRDefault="006D6A3E" w:rsidP="006D6A3E">
            <w:pPr>
              <w:spacing w:after="0" w:line="240" w:lineRule="auto"/>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 </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19 708 600,00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19 708 600,00</w:t>
            </w:r>
          </w:p>
        </w:tc>
        <w:tc>
          <w:tcPr>
            <w:tcW w:w="992"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4 155 127,81</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21,1%</w:t>
            </w:r>
          </w:p>
        </w:tc>
      </w:tr>
      <w:tr w:rsidR="006D6A3E" w:rsidRPr="006D6A3E" w:rsidTr="004A6A40">
        <w:trPr>
          <w:trHeight w:val="795"/>
        </w:trPr>
        <w:tc>
          <w:tcPr>
            <w:tcW w:w="2480" w:type="dxa"/>
            <w:tcBorders>
              <w:top w:val="nil"/>
              <w:left w:val="single" w:sz="4" w:space="0" w:color="000000"/>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Закупка товаров, работ и услуг для обеспечения государственных (муниципальных) нужд</w:t>
            </w:r>
          </w:p>
        </w:tc>
        <w:tc>
          <w:tcPr>
            <w:tcW w:w="536"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51</w:t>
            </w:r>
          </w:p>
        </w:tc>
        <w:tc>
          <w:tcPr>
            <w:tcW w:w="695"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w:t>
            </w:r>
          </w:p>
        </w:tc>
        <w:tc>
          <w:tcPr>
            <w:tcW w:w="53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14</w:t>
            </w:r>
          </w:p>
        </w:tc>
        <w:tc>
          <w:tcPr>
            <w:tcW w:w="63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907</w:t>
            </w:r>
          </w:p>
        </w:tc>
        <w:tc>
          <w:tcPr>
            <w:tcW w:w="79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81690</w:t>
            </w:r>
          </w:p>
        </w:tc>
        <w:tc>
          <w:tcPr>
            <w:tcW w:w="70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200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19 708 600,00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19 708 600,00</w:t>
            </w:r>
          </w:p>
        </w:tc>
        <w:tc>
          <w:tcPr>
            <w:tcW w:w="992"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4 155 127,81</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D6A3E" w:rsidRPr="006D6A3E" w:rsidRDefault="006D6A3E" w:rsidP="006D6A3E">
            <w:pPr>
              <w:spacing w:after="0" w:line="240" w:lineRule="auto"/>
              <w:jc w:val="center"/>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21,1%</w:t>
            </w:r>
          </w:p>
        </w:tc>
      </w:tr>
      <w:tr w:rsidR="006D6A3E" w:rsidRPr="006D6A3E" w:rsidTr="004A6A40">
        <w:trPr>
          <w:trHeight w:val="780"/>
        </w:trPr>
        <w:tc>
          <w:tcPr>
            <w:tcW w:w="2480" w:type="dxa"/>
            <w:tcBorders>
              <w:top w:val="nil"/>
              <w:left w:val="single" w:sz="4" w:space="0" w:color="000000"/>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Иные закупки товаров, работ и услуг для обеспечения государственных (муниципальных) нужд</w:t>
            </w:r>
          </w:p>
        </w:tc>
        <w:tc>
          <w:tcPr>
            <w:tcW w:w="536"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51</w:t>
            </w:r>
          </w:p>
        </w:tc>
        <w:tc>
          <w:tcPr>
            <w:tcW w:w="695"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w:t>
            </w:r>
          </w:p>
        </w:tc>
        <w:tc>
          <w:tcPr>
            <w:tcW w:w="53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14</w:t>
            </w:r>
          </w:p>
        </w:tc>
        <w:tc>
          <w:tcPr>
            <w:tcW w:w="63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907</w:t>
            </w:r>
          </w:p>
        </w:tc>
        <w:tc>
          <w:tcPr>
            <w:tcW w:w="79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81690</w:t>
            </w:r>
          </w:p>
        </w:tc>
        <w:tc>
          <w:tcPr>
            <w:tcW w:w="70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240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19 708 600,00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19 708 600,00</w:t>
            </w:r>
          </w:p>
        </w:tc>
        <w:tc>
          <w:tcPr>
            <w:tcW w:w="992"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4 155 127,81</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21,1%</w:t>
            </w:r>
          </w:p>
        </w:tc>
      </w:tr>
      <w:tr w:rsidR="006D6A3E" w:rsidRPr="006D6A3E" w:rsidTr="004A6A40">
        <w:trPr>
          <w:trHeight w:val="480"/>
        </w:trPr>
        <w:tc>
          <w:tcPr>
            <w:tcW w:w="2480" w:type="dxa"/>
            <w:tcBorders>
              <w:top w:val="nil"/>
              <w:left w:val="single" w:sz="4" w:space="0" w:color="000000"/>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Озеленение территории</w:t>
            </w:r>
          </w:p>
        </w:tc>
        <w:tc>
          <w:tcPr>
            <w:tcW w:w="536"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51</w:t>
            </w:r>
          </w:p>
        </w:tc>
        <w:tc>
          <w:tcPr>
            <w:tcW w:w="695"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w:t>
            </w:r>
          </w:p>
        </w:tc>
        <w:tc>
          <w:tcPr>
            <w:tcW w:w="53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14</w:t>
            </w:r>
          </w:p>
        </w:tc>
        <w:tc>
          <w:tcPr>
            <w:tcW w:w="63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907</w:t>
            </w:r>
          </w:p>
        </w:tc>
        <w:tc>
          <w:tcPr>
            <w:tcW w:w="79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81700</w:t>
            </w:r>
          </w:p>
        </w:tc>
        <w:tc>
          <w:tcPr>
            <w:tcW w:w="709" w:type="dxa"/>
            <w:tcBorders>
              <w:top w:val="nil"/>
              <w:left w:val="nil"/>
              <w:bottom w:val="single" w:sz="4" w:space="0" w:color="000000"/>
              <w:right w:val="single" w:sz="4" w:space="0" w:color="000000"/>
            </w:tcBorders>
            <w:shd w:val="clear" w:color="auto" w:fill="auto"/>
            <w:hideMark/>
          </w:tcPr>
          <w:p w:rsidR="006D6A3E" w:rsidRPr="006D6A3E" w:rsidRDefault="006D6A3E" w:rsidP="006D6A3E">
            <w:pPr>
              <w:spacing w:after="0" w:line="240" w:lineRule="auto"/>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 </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3 400 000,00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3 400 000,00</w:t>
            </w:r>
          </w:p>
        </w:tc>
        <w:tc>
          <w:tcPr>
            <w:tcW w:w="992"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0,00</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D6A3E" w:rsidRPr="006D6A3E" w:rsidRDefault="006D6A3E" w:rsidP="006D6A3E">
            <w:pPr>
              <w:spacing w:after="0" w:line="240" w:lineRule="auto"/>
              <w:jc w:val="center"/>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0,0%</w:t>
            </w:r>
          </w:p>
        </w:tc>
      </w:tr>
      <w:tr w:rsidR="006D6A3E" w:rsidRPr="006D6A3E" w:rsidTr="004A6A40">
        <w:trPr>
          <w:trHeight w:val="750"/>
        </w:trPr>
        <w:tc>
          <w:tcPr>
            <w:tcW w:w="2480" w:type="dxa"/>
            <w:tcBorders>
              <w:top w:val="nil"/>
              <w:left w:val="single" w:sz="4" w:space="0" w:color="000000"/>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Закупка товаров, работ и услуг для обеспечения государственных (муниципальных) нужд</w:t>
            </w:r>
          </w:p>
        </w:tc>
        <w:tc>
          <w:tcPr>
            <w:tcW w:w="536"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51</w:t>
            </w:r>
          </w:p>
        </w:tc>
        <w:tc>
          <w:tcPr>
            <w:tcW w:w="695"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w:t>
            </w:r>
          </w:p>
        </w:tc>
        <w:tc>
          <w:tcPr>
            <w:tcW w:w="53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14</w:t>
            </w:r>
          </w:p>
        </w:tc>
        <w:tc>
          <w:tcPr>
            <w:tcW w:w="63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907</w:t>
            </w:r>
          </w:p>
        </w:tc>
        <w:tc>
          <w:tcPr>
            <w:tcW w:w="79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81700</w:t>
            </w:r>
          </w:p>
        </w:tc>
        <w:tc>
          <w:tcPr>
            <w:tcW w:w="70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200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3 400 000,00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3 400 000,00</w:t>
            </w:r>
          </w:p>
        </w:tc>
        <w:tc>
          <w:tcPr>
            <w:tcW w:w="992"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0,00</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D6A3E" w:rsidRPr="006D6A3E" w:rsidRDefault="006D6A3E" w:rsidP="006D6A3E">
            <w:pPr>
              <w:spacing w:after="0" w:line="240" w:lineRule="auto"/>
              <w:jc w:val="center"/>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0,0%</w:t>
            </w:r>
          </w:p>
        </w:tc>
      </w:tr>
      <w:tr w:rsidR="006D6A3E" w:rsidRPr="006D6A3E" w:rsidTr="004A6A40">
        <w:trPr>
          <w:trHeight w:val="765"/>
        </w:trPr>
        <w:tc>
          <w:tcPr>
            <w:tcW w:w="2480" w:type="dxa"/>
            <w:tcBorders>
              <w:top w:val="nil"/>
              <w:left w:val="single" w:sz="4" w:space="0" w:color="000000"/>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Иные закупки товаров, работ и услуг для обеспечения государственных (муниципальных) нужд</w:t>
            </w:r>
          </w:p>
        </w:tc>
        <w:tc>
          <w:tcPr>
            <w:tcW w:w="536"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51</w:t>
            </w:r>
          </w:p>
        </w:tc>
        <w:tc>
          <w:tcPr>
            <w:tcW w:w="695"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w:t>
            </w:r>
          </w:p>
        </w:tc>
        <w:tc>
          <w:tcPr>
            <w:tcW w:w="53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14</w:t>
            </w:r>
          </w:p>
        </w:tc>
        <w:tc>
          <w:tcPr>
            <w:tcW w:w="63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907</w:t>
            </w:r>
          </w:p>
        </w:tc>
        <w:tc>
          <w:tcPr>
            <w:tcW w:w="79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81700</w:t>
            </w:r>
          </w:p>
        </w:tc>
        <w:tc>
          <w:tcPr>
            <w:tcW w:w="70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240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3 400 000,00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3 400 000,00</w:t>
            </w:r>
          </w:p>
        </w:tc>
        <w:tc>
          <w:tcPr>
            <w:tcW w:w="992"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 </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0,0%</w:t>
            </w:r>
          </w:p>
        </w:tc>
      </w:tr>
      <w:tr w:rsidR="006D6A3E" w:rsidRPr="006D6A3E" w:rsidTr="004A6A40">
        <w:trPr>
          <w:trHeight w:val="151"/>
        </w:trPr>
        <w:tc>
          <w:tcPr>
            <w:tcW w:w="2480" w:type="dxa"/>
            <w:tcBorders>
              <w:top w:val="nil"/>
              <w:left w:val="single" w:sz="4" w:space="0" w:color="000000"/>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Организация и содержание мест захоронения (кладбищ)</w:t>
            </w:r>
          </w:p>
        </w:tc>
        <w:tc>
          <w:tcPr>
            <w:tcW w:w="536"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51</w:t>
            </w:r>
          </w:p>
        </w:tc>
        <w:tc>
          <w:tcPr>
            <w:tcW w:w="695"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w:t>
            </w:r>
          </w:p>
        </w:tc>
        <w:tc>
          <w:tcPr>
            <w:tcW w:w="53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14</w:t>
            </w:r>
          </w:p>
        </w:tc>
        <w:tc>
          <w:tcPr>
            <w:tcW w:w="63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907</w:t>
            </w:r>
          </w:p>
        </w:tc>
        <w:tc>
          <w:tcPr>
            <w:tcW w:w="79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81710</w:t>
            </w:r>
          </w:p>
        </w:tc>
        <w:tc>
          <w:tcPr>
            <w:tcW w:w="709" w:type="dxa"/>
            <w:tcBorders>
              <w:top w:val="nil"/>
              <w:left w:val="nil"/>
              <w:bottom w:val="single" w:sz="4" w:space="0" w:color="000000"/>
              <w:right w:val="single" w:sz="4" w:space="0" w:color="000000"/>
            </w:tcBorders>
            <w:shd w:val="clear" w:color="auto" w:fill="auto"/>
            <w:hideMark/>
          </w:tcPr>
          <w:p w:rsidR="006D6A3E" w:rsidRPr="006D6A3E" w:rsidRDefault="006D6A3E" w:rsidP="006D6A3E">
            <w:pPr>
              <w:spacing w:after="0" w:line="240" w:lineRule="auto"/>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 </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5 600 000,00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5 600 000,00</w:t>
            </w:r>
          </w:p>
        </w:tc>
        <w:tc>
          <w:tcPr>
            <w:tcW w:w="992"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918 802,72</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16,4%</w:t>
            </w:r>
          </w:p>
        </w:tc>
      </w:tr>
      <w:tr w:rsidR="006D6A3E" w:rsidRPr="006D6A3E" w:rsidTr="004A6A40">
        <w:trPr>
          <w:trHeight w:val="795"/>
        </w:trPr>
        <w:tc>
          <w:tcPr>
            <w:tcW w:w="2480" w:type="dxa"/>
            <w:tcBorders>
              <w:top w:val="nil"/>
              <w:left w:val="single" w:sz="4" w:space="0" w:color="000000"/>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Закупка товаров, работ и услуг для обеспечения государственных (муниципальных) нужд</w:t>
            </w:r>
          </w:p>
        </w:tc>
        <w:tc>
          <w:tcPr>
            <w:tcW w:w="536"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51</w:t>
            </w:r>
          </w:p>
        </w:tc>
        <w:tc>
          <w:tcPr>
            <w:tcW w:w="695"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w:t>
            </w:r>
          </w:p>
        </w:tc>
        <w:tc>
          <w:tcPr>
            <w:tcW w:w="53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14</w:t>
            </w:r>
          </w:p>
        </w:tc>
        <w:tc>
          <w:tcPr>
            <w:tcW w:w="63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907</w:t>
            </w:r>
          </w:p>
        </w:tc>
        <w:tc>
          <w:tcPr>
            <w:tcW w:w="79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81710</w:t>
            </w:r>
          </w:p>
        </w:tc>
        <w:tc>
          <w:tcPr>
            <w:tcW w:w="70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200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5 600 000,00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5 600 000,00</w:t>
            </w:r>
          </w:p>
        </w:tc>
        <w:tc>
          <w:tcPr>
            <w:tcW w:w="992"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918 802,72</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16,4%</w:t>
            </w:r>
          </w:p>
        </w:tc>
      </w:tr>
      <w:tr w:rsidR="006D6A3E" w:rsidRPr="006D6A3E" w:rsidTr="004A6A40">
        <w:trPr>
          <w:trHeight w:val="780"/>
        </w:trPr>
        <w:tc>
          <w:tcPr>
            <w:tcW w:w="2480" w:type="dxa"/>
            <w:tcBorders>
              <w:top w:val="nil"/>
              <w:left w:val="single" w:sz="4" w:space="0" w:color="000000"/>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Иные закупки товаров, работ и услуг для обеспечения государственных (муниципальных) нужд</w:t>
            </w:r>
          </w:p>
        </w:tc>
        <w:tc>
          <w:tcPr>
            <w:tcW w:w="536"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51</w:t>
            </w:r>
          </w:p>
        </w:tc>
        <w:tc>
          <w:tcPr>
            <w:tcW w:w="695"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w:t>
            </w:r>
          </w:p>
        </w:tc>
        <w:tc>
          <w:tcPr>
            <w:tcW w:w="53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14</w:t>
            </w:r>
          </w:p>
        </w:tc>
        <w:tc>
          <w:tcPr>
            <w:tcW w:w="63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907</w:t>
            </w:r>
          </w:p>
        </w:tc>
        <w:tc>
          <w:tcPr>
            <w:tcW w:w="79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81710</w:t>
            </w:r>
          </w:p>
        </w:tc>
        <w:tc>
          <w:tcPr>
            <w:tcW w:w="70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240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5 600 000,00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5 600 000,00</w:t>
            </w:r>
          </w:p>
        </w:tc>
        <w:tc>
          <w:tcPr>
            <w:tcW w:w="992"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918 802,72</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16,4%</w:t>
            </w:r>
          </w:p>
        </w:tc>
      </w:tr>
      <w:tr w:rsidR="006D6A3E" w:rsidRPr="006D6A3E" w:rsidTr="004A6A40">
        <w:trPr>
          <w:trHeight w:val="450"/>
        </w:trPr>
        <w:tc>
          <w:tcPr>
            <w:tcW w:w="2480" w:type="dxa"/>
            <w:tcBorders>
              <w:top w:val="nil"/>
              <w:left w:val="single" w:sz="4" w:space="0" w:color="000000"/>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Мероприятия по благоустройству</w:t>
            </w:r>
          </w:p>
        </w:tc>
        <w:tc>
          <w:tcPr>
            <w:tcW w:w="536"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51</w:t>
            </w:r>
          </w:p>
        </w:tc>
        <w:tc>
          <w:tcPr>
            <w:tcW w:w="695"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w:t>
            </w:r>
          </w:p>
        </w:tc>
        <w:tc>
          <w:tcPr>
            <w:tcW w:w="53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14</w:t>
            </w:r>
          </w:p>
        </w:tc>
        <w:tc>
          <w:tcPr>
            <w:tcW w:w="63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907</w:t>
            </w:r>
          </w:p>
        </w:tc>
        <w:tc>
          <w:tcPr>
            <w:tcW w:w="79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81730</w:t>
            </w:r>
          </w:p>
        </w:tc>
        <w:tc>
          <w:tcPr>
            <w:tcW w:w="709" w:type="dxa"/>
            <w:tcBorders>
              <w:top w:val="nil"/>
              <w:left w:val="nil"/>
              <w:bottom w:val="single" w:sz="4" w:space="0" w:color="000000"/>
              <w:right w:val="single" w:sz="4" w:space="0" w:color="000000"/>
            </w:tcBorders>
            <w:shd w:val="clear" w:color="auto" w:fill="auto"/>
            <w:hideMark/>
          </w:tcPr>
          <w:p w:rsidR="006D6A3E" w:rsidRPr="006D6A3E" w:rsidRDefault="006D6A3E" w:rsidP="006D6A3E">
            <w:pPr>
              <w:spacing w:after="0" w:line="240" w:lineRule="auto"/>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 </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19 294 038,32</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19 294 038,32</w:t>
            </w:r>
          </w:p>
        </w:tc>
        <w:tc>
          <w:tcPr>
            <w:tcW w:w="992"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5 062 815,70</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26,2%</w:t>
            </w:r>
          </w:p>
        </w:tc>
      </w:tr>
      <w:tr w:rsidR="006D6A3E" w:rsidRPr="006D6A3E" w:rsidTr="004A6A40">
        <w:trPr>
          <w:trHeight w:val="810"/>
        </w:trPr>
        <w:tc>
          <w:tcPr>
            <w:tcW w:w="2480" w:type="dxa"/>
            <w:tcBorders>
              <w:top w:val="nil"/>
              <w:left w:val="single" w:sz="4" w:space="0" w:color="000000"/>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lastRenderedPageBreak/>
              <w:t>Закупка товаров, работ и услуг для обеспечения государственных (муниципальных) нужд</w:t>
            </w:r>
          </w:p>
        </w:tc>
        <w:tc>
          <w:tcPr>
            <w:tcW w:w="536"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51</w:t>
            </w:r>
          </w:p>
        </w:tc>
        <w:tc>
          <w:tcPr>
            <w:tcW w:w="695"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w:t>
            </w:r>
          </w:p>
        </w:tc>
        <w:tc>
          <w:tcPr>
            <w:tcW w:w="53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14</w:t>
            </w:r>
          </w:p>
        </w:tc>
        <w:tc>
          <w:tcPr>
            <w:tcW w:w="63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907</w:t>
            </w:r>
          </w:p>
        </w:tc>
        <w:tc>
          <w:tcPr>
            <w:tcW w:w="79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81730</w:t>
            </w:r>
          </w:p>
        </w:tc>
        <w:tc>
          <w:tcPr>
            <w:tcW w:w="70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200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19 294 038,32</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19 294 038,32</w:t>
            </w:r>
          </w:p>
        </w:tc>
        <w:tc>
          <w:tcPr>
            <w:tcW w:w="992"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5 062 815,70</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26,2%</w:t>
            </w:r>
          </w:p>
        </w:tc>
      </w:tr>
      <w:tr w:rsidR="006D6A3E" w:rsidRPr="006D6A3E" w:rsidTr="004A6A40">
        <w:trPr>
          <w:trHeight w:val="810"/>
        </w:trPr>
        <w:tc>
          <w:tcPr>
            <w:tcW w:w="2480" w:type="dxa"/>
            <w:tcBorders>
              <w:top w:val="nil"/>
              <w:left w:val="single" w:sz="4" w:space="0" w:color="000000"/>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Иные закупки товаров, работ и услуг для обеспечения государственных (муниципальных) нужд</w:t>
            </w:r>
          </w:p>
        </w:tc>
        <w:tc>
          <w:tcPr>
            <w:tcW w:w="536"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51</w:t>
            </w:r>
          </w:p>
        </w:tc>
        <w:tc>
          <w:tcPr>
            <w:tcW w:w="695"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w:t>
            </w:r>
          </w:p>
        </w:tc>
        <w:tc>
          <w:tcPr>
            <w:tcW w:w="53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14</w:t>
            </w:r>
          </w:p>
        </w:tc>
        <w:tc>
          <w:tcPr>
            <w:tcW w:w="63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907</w:t>
            </w:r>
          </w:p>
        </w:tc>
        <w:tc>
          <w:tcPr>
            <w:tcW w:w="79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81730</w:t>
            </w:r>
          </w:p>
        </w:tc>
        <w:tc>
          <w:tcPr>
            <w:tcW w:w="70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240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19 294 038,32</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19 294 038,32</w:t>
            </w:r>
          </w:p>
        </w:tc>
        <w:tc>
          <w:tcPr>
            <w:tcW w:w="992"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5 062 815,70</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26,2%</w:t>
            </w:r>
          </w:p>
        </w:tc>
      </w:tr>
      <w:tr w:rsidR="006D6A3E" w:rsidRPr="006D6A3E" w:rsidTr="004A6A40">
        <w:trPr>
          <w:trHeight w:val="525"/>
        </w:trPr>
        <w:tc>
          <w:tcPr>
            <w:tcW w:w="2480" w:type="dxa"/>
            <w:tcBorders>
              <w:top w:val="nil"/>
              <w:left w:val="single" w:sz="4" w:space="0" w:color="000000"/>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Мероприятия в сфере коммунального хозяйства</w:t>
            </w:r>
          </w:p>
        </w:tc>
        <w:tc>
          <w:tcPr>
            <w:tcW w:w="536"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51</w:t>
            </w:r>
          </w:p>
        </w:tc>
        <w:tc>
          <w:tcPr>
            <w:tcW w:w="695"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w:t>
            </w:r>
          </w:p>
        </w:tc>
        <w:tc>
          <w:tcPr>
            <w:tcW w:w="53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14</w:t>
            </w:r>
          </w:p>
        </w:tc>
        <w:tc>
          <w:tcPr>
            <w:tcW w:w="63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907</w:t>
            </w:r>
          </w:p>
        </w:tc>
        <w:tc>
          <w:tcPr>
            <w:tcW w:w="79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81740</w:t>
            </w:r>
          </w:p>
        </w:tc>
        <w:tc>
          <w:tcPr>
            <w:tcW w:w="709" w:type="dxa"/>
            <w:tcBorders>
              <w:top w:val="nil"/>
              <w:left w:val="nil"/>
              <w:bottom w:val="single" w:sz="4" w:space="0" w:color="000000"/>
              <w:right w:val="single" w:sz="4" w:space="0" w:color="000000"/>
            </w:tcBorders>
            <w:shd w:val="clear" w:color="auto" w:fill="auto"/>
            <w:hideMark/>
          </w:tcPr>
          <w:p w:rsidR="006D6A3E" w:rsidRPr="006D6A3E" w:rsidRDefault="006D6A3E" w:rsidP="006D6A3E">
            <w:pPr>
              <w:spacing w:after="0" w:line="240" w:lineRule="auto"/>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 </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4 820 000,00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4 820 000,00</w:t>
            </w:r>
          </w:p>
        </w:tc>
        <w:tc>
          <w:tcPr>
            <w:tcW w:w="992"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50 000,00</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1,0%</w:t>
            </w:r>
          </w:p>
        </w:tc>
      </w:tr>
      <w:tr w:rsidR="006D6A3E" w:rsidRPr="006D6A3E" w:rsidTr="004A6A40">
        <w:trPr>
          <w:trHeight w:val="810"/>
        </w:trPr>
        <w:tc>
          <w:tcPr>
            <w:tcW w:w="2480" w:type="dxa"/>
            <w:tcBorders>
              <w:top w:val="nil"/>
              <w:left w:val="single" w:sz="4" w:space="0" w:color="000000"/>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Закупка товаров, работ и услуг для обеспечения государственных (муниципальных) нужд</w:t>
            </w:r>
          </w:p>
        </w:tc>
        <w:tc>
          <w:tcPr>
            <w:tcW w:w="536"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51</w:t>
            </w:r>
          </w:p>
        </w:tc>
        <w:tc>
          <w:tcPr>
            <w:tcW w:w="695"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w:t>
            </w:r>
          </w:p>
        </w:tc>
        <w:tc>
          <w:tcPr>
            <w:tcW w:w="53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14</w:t>
            </w:r>
          </w:p>
        </w:tc>
        <w:tc>
          <w:tcPr>
            <w:tcW w:w="63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907</w:t>
            </w:r>
          </w:p>
        </w:tc>
        <w:tc>
          <w:tcPr>
            <w:tcW w:w="79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81740</w:t>
            </w:r>
          </w:p>
        </w:tc>
        <w:tc>
          <w:tcPr>
            <w:tcW w:w="70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200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4 820 000,00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4 820 000,00</w:t>
            </w:r>
          </w:p>
        </w:tc>
        <w:tc>
          <w:tcPr>
            <w:tcW w:w="992"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50 000,00</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1,0%</w:t>
            </w:r>
          </w:p>
        </w:tc>
      </w:tr>
      <w:tr w:rsidR="006D6A3E" w:rsidRPr="006D6A3E" w:rsidTr="004A6A40">
        <w:trPr>
          <w:trHeight w:val="840"/>
        </w:trPr>
        <w:tc>
          <w:tcPr>
            <w:tcW w:w="2480" w:type="dxa"/>
            <w:tcBorders>
              <w:top w:val="nil"/>
              <w:left w:val="single" w:sz="4" w:space="0" w:color="000000"/>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Иные закупки товаров, работ и услуг для обеспечения государственных (муниципальных) нужд</w:t>
            </w:r>
          </w:p>
        </w:tc>
        <w:tc>
          <w:tcPr>
            <w:tcW w:w="536"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51</w:t>
            </w:r>
          </w:p>
        </w:tc>
        <w:tc>
          <w:tcPr>
            <w:tcW w:w="695"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w:t>
            </w:r>
          </w:p>
        </w:tc>
        <w:tc>
          <w:tcPr>
            <w:tcW w:w="53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14</w:t>
            </w:r>
          </w:p>
        </w:tc>
        <w:tc>
          <w:tcPr>
            <w:tcW w:w="63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907</w:t>
            </w:r>
          </w:p>
        </w:tc>
        <w:tc>
          <w:tcPr>
            <w:tcW w:w="79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81740</w:t>
            </w:r>
          </w:p>
        </w:tc>
        <w:tc>
          <w:tcPr>
            <w:tcW w:w="70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240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4 820 000,00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4 820 000,00</w:t>
            </w:r>
          </w:p>
        </w:tc>
        <w:tc>
          <w:tcPr>
            <w:tcW w:w="992"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50 000,00</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1,0%</w:t>
            </w:r>
          </w:p>
        </w:tc>
      </w:tr>
      <w:tr w:rsidR="006D6A3E" w:rsidRPr="006D6A3E" w:rsidTr="004A6A40">
        <w:trPr>
          <w:trHeight w:val="480"/>
        </w:trPr>
        <w:tc>
          <w:tcPr>
            <w:tcW w:w="2480" w:type="dxa"/>
            <w:tcBorders>
              <w:top w:val="nil"/>
              <w:left w:val="single" w:sz="4" w:space="0" w:color="000000"/>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Мероприятия в сфере жилищного хозяйства</w:t>
            </w:r>
          </w:p>
        </w:tc>
        <w:tc>
          <w:tcPr>
            <w:tcW w:w="536"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51</w:t>
            </w:r>
          </w:p>
        </w:tc>
        <w:tc>
          <w:tcPr>
            <w:tcW w:w="695"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w:t>
            </w:r>
          </w:p>
        </w:tc>
        <w:tc>
          <w:tcPr>
            <w:tcW w:w="53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14</w:t>
            </w:r>
          </w:p>
        </w:tc>
        <w:tc>
          <w:tcPr>
            <w:tcW w:w="63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907</w:t>
            </w:r>
          </w:p>
        </w:tc>
        <w:tc>
          <w:tcPr>
            <w:tcW w:w="79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81750</w:t>
            </w:r>
          </w:p>
        </w:tc>
        <w:tc>
          <w:tcPr>
            <w:tcW w:w="709" w:type="dxa"/>
            <w:tcBorders>
              <w:top w:val="nil"/>
              <w:left w:val="nil"/>
              <w:bottom w:val="single" w:sz="4" w:space="0" w:color="000000"/>
              <w:right w:val="single" w:sz="4" w:space="0" w:color="000000"/>
            </w:tcBorders>
            <w:shd w:val="clear" w:color="auto" w:fill="auto"/>
            <w:hideMark/>
          </w:tcPr>
          <w:p w:rsidR="006D6A3E" w:rsidRPr="006D6A3E" w:rsidRDefault="006D6A3E" w:rsidP="006D6A3E">
            <w:pPr>
              <w:spacing w:after="0" w:line="240" w:lineRule="auto"/>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 </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324 300,00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324 300,00</w:t>
            </w:r>
          </w:p>
        </w:tc>
        <w:tc>
          <w:tcPr>
            <w:tcW w:w="992"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4 302,40</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1,3%</w:t>
            </w:r>
          </w:p>
        </w:tc>
      </w:tr>
      <w:tr w:rsidR="006D6A3E" w:rsidRPr="006D6A3E" w:rsidTr="004A6A40">
        <w:trPr>
          <w:trHeight w:val="780"/>
        </w:trPr>
        <w:tc>
          <w:tcPr>
            <w:tcW w:w="2480" w:type="dxa"/>
            <w:tcBorders>
              <w:top w:val="nil"/>
              <w:left w:val="single" w:sz="4" w:space="0" w:color="000000"/>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Закупка товаров, работ и услуг для обеспечения государственных (муниципальных) нужд</w:t>
            </w:r>
          </w:p>
        </w:tc>
        <w:tc>
          <w:tcPr>
            <w:tcW w:w="536"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51</w:t>
            </w:r>
          </w:p>
        </w:tc>
        <w:tc>
          <w:tcPr>
            <w:tcW w:w="695"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w:t>
            </w:r>
          </w:p>
        </w:tc>
        <w:tc>
          <w:tcPr>
            <w:tcW w:w="53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14</w:t>
            </w:r>
          </w:p>
        </w:tc>
        <w:tc>
          <w:tcPr>
            <w:tcW w:w="63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907</w:t>
            </w:r>
          </w:p>
        </w:tc>
        <w:tc>
          <w:tcPr>
            <w:tcW w:w="79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81750</w:t>
            </w:r>
          </w:p>
        </w:tc>
        <w:tc>
          <w:tcPr>
            <w:tcW w:w="70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200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324 300,00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324 300,00</w:t>
            </w:r>
          </w:p>
        </w:tc>
        <w:tc>
          <w:tcPr>
            <w:tcW w:w="992"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4 302,40</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1,3%</w:t>
            </w:r>
          </w:p>
        </w:tc>
      </w:tr>
      <w:tr w:rsidR="006D6A3E" w:rsidRPr="006D6A3E" w:rsidTr="004A6A40">
        <w:trPr>
          <w:trHeight w:val="810"/>
        </w:trPr>
        <w:tc>
          <w:tcPr>
            <w:tcW w:w="2480" w:type="dxa"/>
            <w:tcBorders>
              <w:top w:val="nil"/>
              <w:left w:val="single" w:sz="4" w:space="0" w:color="000000"/>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Иные закупки товаров, работ и услуг для обеспечения государственных (муниципальных) нужд</w:t>
            </w:r>
          </w:p>
        </w:tc>
        <w:tc>
          <w:tcPr>
            <w:tcW w:w="536"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51</w:t>
            </w:r>
          </w:p>
        </w:tc>
        <w:tc>
          <w:tcPr>
            <w:tcW w:w="695"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w:t>
            </w:r>
          </w:p>
        </w:tc>
        <w:tc>
          <w:tcPr>
            <w:tcW w:w="53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14</w:t>
            </w:r>
          </w:p>
        </w:tc>
        <w:tc>
          <w:tcPr>
            <w:tcW w:w="63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907</w:t>
            </w:r>
          </w:p>
        </w:tc>
        <w:tc>
          <w:tcPr>
            <w:tcW w:w="79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81750</w:t>
            </w:r>
          </w:p>
        </w:tc>
        <w:tc>
          <w:tcPr>
            <w:tcW w:w="70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240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324 300,00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324 300,00</w:t>
            </w:r>
          </w:p>
        </w:tc>
        <w:tc>
          <w:tcPr>
            <w:tcW w:w="992"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4 302,40</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1,3%</w:t>
            </w:r>
          </w:p>
        </w:tc>
      </w:tr>
      <w:tr w:rsidR="006D6A3E" w:rsidRPr="006D6A3E" w:rsidTr="004A6A40">
        <w:trPr>
          <w:trHeight w:val="1335"/>
        </w:trPr>
        <w:tc>
          <w:tcPr>
            <w:tcW w:w="2480" w:type="dxa"/>
            <w:tcBorders>
              <w:top w:val="nil"/>
              <w:left w:val="single" w:sz="4" w:space="0" w:color="000000"/>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Уплата взносов на капитальный ремонт многоквартирных домов за объекты муниципальной казны и имущества, закрепленного за органами местного самоуправления</w:t>
            </w:r>
          </w:p>
        </w:tc>
        <w:tc>
          <w:tcPr>
            <w:tcW w:w="536"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51</w:t>
            </w:r>
          </w:p>
        </w:tc>
        <w:tc>
          <w:tcPr>
            <w:tcW w:w="695"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w:t>
            </w:r>
          </w:p>
        </w:tc>
        <w:tc>
          <w:tcPr>
            <w:tcW w:w="53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14</w:t>
            </w:r>
          </w:p>
        </w:tc>
        <w:tc>
          <w:tcPr>
            <w:tcW w:w="63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907</w:t>
            </w:r>
          </w:p>
        </w:tc>
        <w:tc>
          <w:tcPr>
            <w:tcW w:w="79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81830</w:t>
            </w:r>
          </w:p>
        </w:tc>
        <w:tc>
          <w:tcPr>
            <w:tcW w:w="709" w:type="dxa"/>
            <w:tcBorders>
              <w:top w:val="nil"/>
              <w:left w:val="nil"/>
              <w:bottom w:val="single" w:sz="4" w:space="0" w:color="000000"/>
              <w:right w:val="single" w:sz="4" w:space="0" w:color="000000"/>
            </w:tcBorders>
            <w:shd w:val="clear" w:color="auto" w:fill="auto"/>
            <w:hideMark/>
          </w:tcPr>
          <w:p w:rsidR="006D6A3E" w:rsidRPr="006D6A3E" w:rsidRDefault="006D6A3E" w:rsidP="006D6A3E">
            <w:pPr>
              <w:spacing w:after="0" w:line="240" w:lineRule="auto"/>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 </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420 000,00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420 000,00</w:t>
            </w:r>
          </w:p>
        </w:tc>
        <w:tc>
          <w:tcPr>
            <w:tcW w:w="992"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66 619,58</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15,9%</w:t>
            </w:r>
          </w:p>
        </w:tc>
      </w:tr>
      <w:tr w:rsidR="006D6A3E" w:rsidRPr="006D6A3E" w:rsidTr="004A6A40">
        <w:trPr>
          <w:trHeight w:val="780"/>
        </w:trPr>
        <w:tc>
          <w:tcPr>
            <w:tcW w:w="2480" w:type="dxa"/>
            <w:tcBorders>
              <w:top w:val="nil"/>
              <w:left w:val="single" w:sz="4" w:space="0" w:color="000000"/>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Закупка товаров, работ и услуг для обеспечения государственных (муниципальных) нужд</w:t>
            </w:r>
          </w:p>
        </w:tc>
        <w:tc>
          <w:tcPr>
            <w:tcW w:w="536"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51</w:t>
            </w:r>
          </w:p>
        </w:tc>
        <w:tc>
          <w:tcPr>
            <w:tcW w:w="695"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w:t>
            </w:r>
          </w:p>
        </w:tc>
        <w:tc>
          <w:tcPr>
            <w:tcW w:w="53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14</w:t>
            </w:r>
          </w:p>
        </w:tc>
        <w:tc>
          <w:tcPr>
            <w:tcW w:w="63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907</w:t>
            </w:r>
          </w:p>
        </w:tc>
        <w:tc>
          <w:tcPr>
            <w:tcW w:w="79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81830</w:t>
            </w:r>
          </w:p>
        </w:tc>
        <w:tc>
          <w:tcPr>
            <w:tcW w:w="70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200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420 000,00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420 000,00</w:t>
            </w:r>
          </w:p>
        </w:tc>
        <w:tc>
          <w:tcPr>
            <w:tcW w:w="992"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66 619,58</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15,9%</w:t>
            </w:r>
          </w:p>
        </w:tc>
      </w:tr>
      <w:tr w:rsidR="006D6A3E" w:rsidRPr="006D6A3E" w:rsidTr="004A6A40">
        <w:trPr>
          <w:trHeight w:val="780"/>
        </w:trPr>
        <w:tc>
          <w:tcPr>
            <w:tcW w:w="2480" w:type="dxa"/>
            <w:tcBorders>
              <w:top w:val="nil"/>
              <w:left w:val="single" w:sz="4" w:space="0" w:color="000000"/>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Иные закупки товаров, работ и услуг для обеспечения государственных (муниципальных) нужд</w:t>
            </w:r>
          </w:p>
        </w:tc>
        <w:tc>
          <w:tcPr>
            <w:tcW w:w="536"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51</w:t>
            </w:r>
          </w:p>
        </w:tc>
        <w:tc>
          <w:tcPr>
            <w:tcW w:w="695"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w:t>
            </w:r>
          </w:p>
        </w:tc>
        <w:tc>
          <w:tcPr>
            <w:tcW w:w="53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14</w:t>
            </w:r>
          </w:p>
        </w:tc>
        <w:tc>
          <w:tcPr>
            <w:tcW w:w="63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907</w:t>
            </w:r>
          </w:p>
        </w:tc>
        <w:tc>
          <w:tcPr>
            <w:tcW w:w="79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81830</w:t>
            </w:r>
          </w:p>
        </w:tc>
        <w:tc>
          <w:tcPr>
            <w:tcW w:w="70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240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420 000,00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420 000,00</w:t>
            </w:r>
          </w:p>
        </w:tc>
        <w:tc>
          <w:tcPr>
            <w:tcW w:w="992"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66 619,58</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15,9%</w:t>
            </w:r>
          </w:p>
        </w:tc>
      </w:tr>
      <w:tr w:rsidR="006D6A3E" w:rsidRPr="006D6A3E" w:rsidTr="004A6A40">
        <w:trPr>
          <w:trHeight w:val="510"/>
        </w:trPr>
        <w:tc>
          <w:tcPr>
            <w:tcW w:w="2480" w:type="dxa"/>
            <w:tcBorders>
              <w:top w:val="nil"/>
              <w:left w:val="single" w:sz="4" w:space="0" w:color="000000"/>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Мероприятия по формированию современной городской среды</w:t>
            </w:r>
          </w:p>
        </w:tc>
        <w:tc>
          <w:tcPr>
            <w:tcW w:w="536"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51</w:t>
            </w:r>
          </w:p>
        </w:tc>
        <w:tc>
          <w:tcPr>
            <w:tcW w:w="695"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w:t>
            </w:r>
          </w:p>
        </w:tc>
        <w:tc>
          <w:tcPr>
            <w:tcW w:w="53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14</w:t>
            </w:r>
          </w:p>
        </w:tc>
        <w:tc>
          <w:tcPr>
            <w:tcW w:w="63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907</w:t>
            </w:r>
          </w:p>
        </w:tc>
        <w:tc>
          <w:tcPr>
            <w:tcW w:w="79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81900</w:t>
            </w:r>
          </w:p>
        </w:tc>
        <w:tc>
          <w:tcPr>
            <w:tcW w:w="709" w:type="dxa"/>
            <w:tcBorders>
              <w:top w:val="nil"/>
              <w:left w:val="nil"/>
              <w:bottom w:val="single" w:sz="4" w:space="0" w:color="000000"/>
              <w:right w:val="single" w:sz="4" w:space="0" w:color="000000"/>
            </w:tcBorders>
            <w:shd w:val="clear" w:color="auto" w:fill="auto"/>
            <w:hideMark/>
          </w:tcPr>
          <w:p w:rsidR="006D6A3E" w:rsidRPr="006D6A3E" w:rsidRDefault="006D6A3E" w:rsidP="006D6A3E">
            <w:pPr>
              <w:spacing w:after="0" w:line="240" w:lineRule="auto"/>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 </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300 000,00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300 000,00</w:t>
            </w:r>
          </w:p>
        </w:tc>
        <w:tc>
          <w:tcPr>
            <w:tcW w:w="992"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18 000,00</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6,0%</w:t>
            </w:r>
          </w:p>
        </w:tc>
      </w:tr>
      <w:tr w:rsidR="006D6A3E" w:rsidRPr="006D6A3E" w:rsidTr="004A6A40">
        <w:trPr>
          <w:trHeight w:val="780"/>
        </w:trPr>
        <w:tc>
          <w:tcPr>
            <w:tcW w:w="2480" w:type="dxa"/>
            <w:tcBorders>
              <w:top w:val="nil"/>
              <w:left w:val="single" w:sz="4" w:space="0" w:color="000000"/>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Закупка товаров, работ и услуг для обеспечения государственных (муниципальных) нужд</w:t>
            </w:r>
          </w:p>
        </w:tc>
        <w:tc>
          <w:tcPr>
            <w:tcW w:w="536"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51</w:t>
            </w:r>
          </w:p>
        </w:tc>
        <w:tc>
          <w:tcPr>
            <w:tcW w:w="695"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w:t>
            </w:r>
          </w:p>
        </w:tc>
        <w:tc>
          <w:tcPr>
            <w:tcW w:w="53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14</w:t>
            </w:r>
          </w:p>
        </w:tc>
        <w:tc>
          <w:tcPr>
            <w:tcW w:w="63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907</w:t>
            </w:r>
          </w:p>
        </w:tc>
        <w:tc>
          <w:tcPr>
            <w:tcW w:w="79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81900</w:t>
            </w:r>
          </w:p>
        </w:tc>
        <w:tc>
          <w:tcPr>
            <w:tcW w:w="70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200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300 000,00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300 000,00</w:t>
            </w:r>
          </w:p>
        </w:tc>
        <w:tc>
          <w:tcPr>
            <w:tcW w:w="992"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18 000,00</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6,0%</w:t>
            </w:r>
          </w:p>
        </w:tc>
      </w:tr>
      <w:tr w:rsidR="006D6A3E" w:rsidRPr="006D6A3E" w:rsidTr="004A6A40">
        <w:trPr>
          <w:trHeight w:val="810"/>
        </w:trPr>
        <w:tc>
          <w:tcPr>
            <w:tcW w:w="2480" w:type="dxa"/>
            <w:tcBorders>
              <w:top w:val="nil"/>
              <w:left w:val="single" w:sz="4" w:space="0" w:color="000000"/>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Иные закупки товаров, работ и услуг для обеспечения государственных (муниципальных) нужд</w:t>
            </w:r>
          </w:p>
        </w:tc>
        <w:tc>
          <w:tcPr>
            <w:tcW w:w="536"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51</w:t>
            </w:r>
          </w:p>
        </w:tc>
        <w:tc>
          <w:tcPr>
            <w:tcW w:w="695"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w:t>
            </w:r>
          </w:p>
        </w:tc>
        <w:tc>
          <w:tcPr>
            <w:tcW w:w="53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14</w:t>
            </w:r>
          </w:p>
        </w:tc>
        <w:tc>
          <w:tcPr>
            <w:tcW w:w="63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907</w:t>
            </w:r>
          </w:p>
        </w:tc>
        <w:tc>
          <w:tcPr>
            <w:tcW w:w="79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81900</w:t>
            </w:r>
          </w:p>
        </w:tc>
        <w:tc>
          <w:tcPr>
            <w:tcW w:w="70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240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300 000,00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300 000,00</w:t>
            </w:r>
          </w:p>
        </w:tc>
        <w:tc>
          <w:tcPr>
            <w:tcW w:w="992"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18 000,00</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6,0%</w:t>
            </w:r>
          </w:p>
        </w:tc>
      </w:tr>
      <w:tr w:rsidR="006D6A3E" w:rsidRPr="006D6A3E" w:rsidTr="004A6A40">
        <w:trPr>
          <w:trHeight w:val="1815"/>
        </w:trPr>
        <w:tc>
          <w:tcPr>
            <w:tcW w:w="2480" w:type="dxa"/>
            <w:tcBorders>
              <w:top w:val="nil"/>
              <w:left w:val="single" w:sz="4" w:space="0" w:color="000000"/>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Реализация переданных полномочий по решению отдельных вопросов местного значения муниципальных районов в соответствии с заключенными соглашениями в сфере электро-, тепло-, газо- и водоснабжения населения, водоотведения, снабжения населения топливом</w:t>
            </w:r>
          </w:p>
        </w:tc>
        <w:tc>
          <w:tcPr>
            <w:tcW w:w="536"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51</w:t>
            </w:r>
          </w:p>
        </w:tc>
        <w:tc>
          <w:tcPr>
            <w:tcW w:w="695"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w:t>
            </w:r>
          </w:p>
        </w:tc>
        <w:tc>
          <w:tcPr>
            <w:tcW w:w="53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14</w:t>
            </w:r>
          </w:p>
        </w:tc>
        <w:tc>
          <w:tcPr>
            <w:tcW w:w="63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907</w:t>
            </w:r>
          </w:p>
        </w:tc>
        <w:tc>
          <w:tcPr>
            <w:tcW w:w="79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83710</w:t>
            </w:r>
          </w:p>
        </w:tc>
        <w:tc>
          <w:tcPr>
            <w:tcW w:w="709" w:type="dxa"/>
            <w:tcBorders>
              <w:top w:val="nil"/>
              <w:left w:val="nil"/>
              <w:bottom w:val="single" w:sz="4" w:space="0" w:color="000000"/>
              <w:right w:val="single" w:sz="4" w:space="0" w:color="000000"/>
            </w:tcBorders>
            <w:shd w:val="clear" w:color="auto" w:fill="auto"/>
            <w:hideMark/>
          </w:tcPr>
          <w:p w:rsidR="006D6A3E" w:rsidRPr="006D6A3E" w:rsidRDefault="006D6A3E" w:rsidP="006D6A3E">
            <w:pPr>
              <w:spacing w:after="0" w:line="240" w:lineRule="auto"/>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 </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2 000 000,00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2 000 000,00</w:t>
            </w:r>
          </w:p>
        </w:tc>
        <w:tc>
          <w:tcPr>
            <w:tcW w:w="992"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0,00</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0,0%</w:t>
            </w:r>
          </w:p>
        </w:tc>
      </w:tr>
      <w:tr w:rsidR="006D6A3E" w:rsidRPr="006D6A3E" w:rsidTr="004A6A40">
        <w:trPr>
          <w:trHeight w:val="510"/>
        </w:trPr>
        <w:tc>
          <w:tcPr>
            <w:tcW w:w="2480" w:type="dxa"/>
            <w:tcBorders>
              <w:top w:val="nil"/>
              <w:left w:val="single" w:sz="4" w:space="0" w:color="000000"/>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Иные бюджетные ассигнования</w:t>
            </w:r>
          </w:p>
        </w:tc>
        <w:tc>
          <w:tcPr>
            <w:tcW w:w="536"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51</w:t>
            </w:r>
          </w:p>
        </w:tc>
        <w:tc>
          <w:tcPr>
            <w:tcW w:w="695"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w:t>
            </w:r>
          </w:p>
        </w:tc>
        <w:tc>
          <w:tcPr>
            <w:tcW w:w="53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14</w:t>
            </w:r>
          </w:p>
        </w:tc>
        <w:tc>
          <w:tcPr>
            <w:tcW w:w="63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907</w:t>
            </w:r>
          </w:p>
        </w:tc>
        <w:tc>
          <w:tcPr>
            <w:tcW w:w="79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83710</w:t>
            </w:r>
          </w:p>
        </w:tc>
        <w:tc>
          <w:tcPr>
            <w:tcW w:w="70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800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2 000 000,00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2 000 000,00</w:t>
            </w:r>
          </w:p>
        </w:tc>
        <w:tc>
          <w:tcPr>
            <w:tcW w:w="992"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0,00</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0,0%</w:t>
            </w:r>
          </w:p>
        </w:tc>
      </w:tr>
      <w:tr w:rsidR="006D6A3E" w:rsidRPr="006D6A3E" w:rsidTr="004A6A40">
        <w:trPr>
          <w:trHeight w:val="1305"/>
        </w:trPr>
        <w:tc>
          <w:tcPr>
            <w:tcW w:w="2480" w:type="dxa"/>
            <w:tcBorders>
              <w:top w:val="nil"/>
              <w:left w:val="single" w:sz="4" w:space="0" w:color="000000"/>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36"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51</w:t>
            </w:r>
          </w:p>
        </w:tc>
        <w:tc>
          <w:tcPr>
            <w:tcW w:w="695"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w:t>
            </w:r>
          </w:p>
        </w:tc>
        <w:tc>
          <w:tcPr>
            <w:tcW w:w="53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14</w:t>
            </w:r>
          </w:p>
        </w:tc>
        <w:tc>
          <w:tcPr>
            <w:tcW w:w="63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907</w:t>
            </w:r>
          </w:p>
        </w:tc>
        <w:tc>
          <w:tcPr>
            <w:tcW w:w="79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83710</w:t>
            </w:r>
          </w:p>
        </w:tc>
        <w:tc>
          <w:tcPr>
            <w:tcW w:w="70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810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2 000 000,00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2 000 000,00</w:t>
            </w:r>
          </w:p>
        </w:tc>
        <w:tc>
          <w:tcPr>
            <w:tcW w:w="992"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 </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0,0%</w:t>
            </w:r>
          </w:p>
        </w:tc>
      </w:tr>
      <w:tr w:rsidR="006D6A3E" w:rsidRPr="006D6A3E" w:rsidTr="004A6A40">
        <w:trPr>
          <w:trHeight w:val="1050"/>
        </w:trPr>
        <w:tc>
          <w:tcPr>
            <w:tcW w:w="2480" w:type="dxa"/>
            <w:tcBorders>
              <w:top w:val="nil"/>
              <w:left w:val="single" w:sz="4" w:space="0" w:color="000000"/>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outlineLvl w:val="1"/>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Развитие культурного потенциала, сохранение культурного наследия и расширение доступа населения к культурным ценностям</w:t>
            </w:r>
          </w:p>
        </w:tc>
        <w:tc>
          <w:tcPr>
            <w:tcW w:w="536"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51</w:t>
            </w:r>
          </w:p>
        </w:tc>
        <w:tc>
          <w:tcPr>
            <w:tcW w:w="695"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0</w:t>
            </w:r>
          </w:p>
        </w:tc>
        <w:tc>
          <w:tcPr>
            <w:tcW w:w="53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15</w:t>
            </w:r>
          </w:p>
        </w:tc>
        <w:tc>
          <w:tcPr>
            <w:tcW w:w="630" w:type="dxa"/>
            <w:tcBorders>
              <w:top w:val="nil"/>
              <w:left w:val="nil"/>
              <w:bottom w:val="single" w:sz="4" w:space="0" w:color="000000"/>
              <w:right w:val="single" w:sz="4" w:space="0" w:color="000000"/>
            </w:tcBorders>
            <w:shd w:val="clear" w:color="auto" w:fill="auto"/>
            <w:hideMark/>
          </w:tcPr>
          <w:p w:rsidR="006D6A3E" w:rsidRPr="006D6A3E" w:rsidRDefault="006D6A3E" w:rsidP="006D6A3E">
            <w:pPr>
              <w:spacing w:after="0" w:line="240" w:lineRule="auto"/>
              <w:outlineLvl w:val="1"/>
              <w:rPr>
                <w:rFonts w:ascii="Arial CYR" w:eastAsia="Times New Roman" w:hAnsi="Arial CYR" w:cs="Arial CYR"/>
                <w:sz w:val="16"/>
                <w:szCs w:val="16"/>
                <w:lang w:eastAsia="ru-RU"/>
              </w:rPr>
            </w:pPr>
            <w:r w:rsidRPr="006D6A3E">
              <w:rPr>
                <w:rFonts w:ascii="Arial CYR" w:eastAsia="Times New Roman" w:hAnsi="Arial CYR" w:cs="Arial CYR"/>
                <w:sz w:val="16"/>
                <w:szCs w:val="16"/>
                <w:lang w:eastAsia="ru-RU"/>
              </w:rPr>
              <w:t> </w:t>
            </w:r>
          </w:p>
        </w:tc>
        <w:tc>
          <w:tcPr>
            <w:tcW w:w="790" w:type="dxa"/>
            <w:tcBorders>
              <w:top w:val="nil"/>
              <w:left w:val="nil"/>
              <w:bottom w:val="single" w:sz="4" w:space="0" w:color="000000"/>
              <w:right w:val="single" w:sz="4" w:space="0" w:color="000000"/>
            </w:tcBorders>
            <w:shd w:val="clear" w:color="auto" w:fill="auto"/>
            <w:hideMark/>
          </w:tcPr>
          <w:p w:rsidR="006D6A3E" w:rsidRPr="006D6A3E" w:rsidRDefault="006D6A3E" w:rsidP="006D6A3E">
            <w:pPr>
              <w:spacing w:after="0" w:line="240" w:lineRule="auto"/>
              <w:outlineLvl w:val="1"/>
              <w:rPr>
                <w:rFonts w:ascii="Arial CYR" w:eastAsia="Times New Roman" w:hAnsi="Arial CYR" w:cs="Arial CYR"/>
                <w:sz w:val="16"/>
                <w:szCs w:val="16"/>
                <w:lang w:eastAsia="ru-RU"/>
              </w:rPr>
            </w:pPr>
            <w:r w:rsidRPr="006D6A3E">
              <w:rPr>
                <w:rFonts w:ascii="Arial CYR" w:eastAsia="Times New Roman" w:hAnsi="Arial CYR" w:cs="Arial CYR"/>
                <w:sz w:val="16"/>
                <w:szCs w:val="16"/>
                <w:lang w:eastAsia="ru-RU"/>
              </w:rPr>
              <w:t> </w:t>
            </w:r>
          </w:p>
        </w:tc>
        <w:tc>
          <w:tcPr>
            <w:tcW w:w="709" w:type="dxa"/>
            <w:tcBorders>
              <w:top w:val="nil"/>
              <w:left w:val="nil"/>
              <w:bottom w:val="single" w:sz="4" w:space="0" w:color="000000"/>
              <w:right w:val="single" w:sz="4" w:space="0" w:color="000000"/>
            </w:tcBorders>
            <w:shd w:val="clear" w:color="auto" w:fill="auto"/>
            <w:hideMark/>
          </w:tcPr>
          <w:p w:rsidR="006D6A3E" w:rsidRPr="006D6A3E" w:rsidRDefault="006D6A3E" w:rsidP="006D6A3E">
            <w:pPr>
              <w:spacing w:after="0" w:line="240" w:lineRule="auto"/>
              <w:outlineLvl w:val="1"/>
              <w:rPr>
                <w:rFonts w:ascii="Arial CYR" w:eastAsia="Times New Roman" w:hAnsi="Arial CYR" w:cs="Arial CYR"/>
                <w:sz w:val="16"/>
                <w:szCs w:val="16"/>
                <w:lang w:eastAsia="ru-RU"/>
              </w:rPr>
            </w:pPr>
            <w:r w:rsidRPr="006D6A3E">
              <w:rPr>
                <w:rFonts w:ascii="Arial CYR" w:eastAsia="Times New Roman" w:hAnsi="Arial CYR" w:cs="Arial CYR"/>
                <w:sz w:val="16"/>
                <w:szCs w:val="16"/>
                <w:lang w:eastAsia="ru-RU"/>
              </w:rPr>
              <w:t> </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10 585 363,00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10 585 363,00</w:t>
            </w:r>
          </w:p>
        </w:tc>
        <w:tc>
          <w:tcPr>
            <w:tcW w:w="992"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1 455 661,95</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D6A3E" w:rsidRPr="006D6A3E" w:rsidRDefault="006D6A3E" w:rsidP="006D6A3E">
            <w:pPr>
              <w:spacing w:after="0" w:line="240" w:lineRule="auto"/>
              <w:jc w:val="center"/>
              <w:outlineLvl w:val="1"/>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13,8%</w:t>
            </w:r>
          </w:p>
        </w:tc>
      </w:tr>
      <w:tr w:rsidR="006D6A3E" w:rsidRPr="006D6A3E" w:rsidTr="004A6A40">
        <w:trPr>
          <w:trHeight w:val="615"/>
        </w:trPr>
        <w:tc>
          <w:tcPr>
            <w:tcW w:w="2480" w:type="dxa"/>
            <w:tcBorders>
              <w:top w:val="nil"/>
              <w:left w:val="single" w:sz="4" w:space="0" w:color="000000"/>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outlineLvl w:val="1"/>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Администрация Карачевского района(городское поселение)</w:t>
            </w:r>
          </w:p>
        </w:tc>
        <w:tc>
          <w:tcPr>
            <w:tcW w:w="536"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51</w:t>
            </w:r>
          </w:p>
        </w:tc>
        <w:tc>
          <w:tcPr>
            <w:tcW w:w="695"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0</w:t>
            </w:r>
          </w:p>
        </w:tc>
        <w:tc>
          <w:tcPr>
            <w:tcW w:w="53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15</w:t>
            </w:r>
          </w:p>
        </w:tc>
        <w:tc>
          <w:tcPr>
            <w:tcW w:w="63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907</w:t>
            </w:r>
          </w:p>
        </w:tc>
        <w:tc>
          <w:tcPr>
            <w:tcW w:w="790" w:type="dxa"/>
            <w:tcBorders>
              <w:top w:val="nil"/>
              <w:left w:val="nil"/>
              <w:bottom w:val="single" w:sz="4" w:space="0" w:color="000000"/>
              <w:right w:val="single" w:sz="4" w:space="0" w:color="000000"/>
            </w:tcBorders>
            <w:shd w:val="clear" w:color="auto" w:fill="auto"/>
            <w:hideMark/>
          </w:tcPr>
          <w:p w:rsidR="006D6A3E" w:rsidRPr="006D6A3E" w:rsidRDefault="006D6A3E" w:rsidP="006D6A3E">
            <w:pPr>
              <w:spacing w:after="0" w:line="240" w:lineRule="auto"/>
              <w:outlineLvl w:val="1"/>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 </w:t>
            </w:r>
          </w:p>
        </w:tc>
        <w:tc>
          <w:tcPr>
            <w:tcW w:w="709" w:type="dxa"/>
            <w:tcBorders>
              <w:top w:val="nil"/>
              <w:left w:val="nil"/>
              <w:bottom w:val="single" w:sz="4" w:space="0" w:color="000000"/>
              <w:right w:val="single" w:sz="4" w:space="0" w:color="000000"/>
            </w:tcBorders>
            <w:shd w:val="clear" w:color="auto" w:fill="auto"/>
            <w:hideMark/>
          </w:tcPr>
          <w:p w:rsidR="006D6A3E" w:rsidRPr="006D6A3E" w:rsidRDefault="006D6A3E" w:rsidP="006D6A3E">
            <w:pPr>
              <w:spacing w:after="0" w:line="240" w:lineRule="auto"/>
              <w:outlineLvl w:val="1"/>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 </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10 585 363,00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10 585 363,00</w:t>
            </w:r>
          </w:p>
        </w:tc>
        <w:tc>
          <w:tcPr>
            <w:tcW w:w="992"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1 455 661,95</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D6A3E" w:rsidRPr="006D6A3E" w:rsidRDefault="006D6A3E" w:rsidP="006D6A3E">
            <w:pPr>
              <w:spacing w:after="0" w:line="240" w:lineRule="auto"/>
              <w:jc w:val="center"/>
              <w:outlineLvl w:val="1"/>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13,8%</w:t>
            </w:r>
          </w:p>
        </w:tc>
      </w:tr>
      <w:tr w:rsidR="006D6A3E" w:rsidRPr="006D6A3E" w:rsidTr="004A6A40">
        <w:trPr>
          <w:trHeight w:val="1800"/>
        </w:trPr>
        <w:tc>
          <w:tcPr>
            <w:tcW w:w="2480" w:type="dxa"/>
            <w:tcBorders>
              <w:top w:val="nil"/>
              <w:left w:val="single" w:sz="4" w:space="0" w:color="000000"/>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Реализация переданных полномочий по решению отдельных вопросов местного значения поселений в соответствии с заключенными соглашениями по созданию условий для организации досуга и обеспечения жителей поселений услугами организаций культуры</w:t>
            </w:r>
          </w:p>
        </w:tc>
        <w:tc>
          <w:tcPr>
            <w:tcW w:w="536"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51</w:t>
            </w:r>
          </w:p>
        </w:tc>
        <w:tc>
          <w:tcPr>
            <w:tcW w:w="695"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w:t>
            </w:r>
          </w:p>
        </w:tc>
        <w:tc>
          <w:tcPr>
            <w:tcW w:w="53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15</w:t>
            </w:r>
          </w:p>
        </w:tc>
        <w:tc>
          <w:tcPr>
            <w:tcW w:w="63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907</w:t>
            </w:r>
          </w:p>
        </w:tc>
        <w:tc>
          <w:tcPr>
            <w:tcW w:w="79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84260</w:t>
            </w:r>
          </w:p>
        </w:tc>
        <w:tc>
          <w:tcPr>
            <w:tcW w:w="709" w:type="dxa"/>
            <w:tcBorders>
              <w:top w:val="nil"/>
              <w:left w:val="nil"/>
              <w:bottom w:val="single" w:sz="4" w:space="0" w:color="000000"/>
              <w:right w:val="single" w:sz="4" w:space="0" w:color="000000"/>
            </w:tcBorders>
            <w:shd w:val="clear" w:color="auto" w:fill="auto"/>
            <w:hideMark/>
          </w:tcPr>
          <w:p w:rsidR="006D6A3E" w:rsidRPr="006D6A3E" w:rsidRDefault="006D6A3E" w:rsidP="006D6A3E">
            <w:pPr>
              <w:spacing w:after="0" w:line="240" w:lineRule="auto"/>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 </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6 822 681,00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6 822 681,00</w:t>
            </w:r>
          </w:p>
        </w:tc>
        <w:tc>
          <w:tcPr>
            <w:tcW w:w="992"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1 015 176,97</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14,9%</w:t>
            </w:r>
          </w:p>
        </w:tc>
      </w:tr>
      <w:tr w:rsidR="006D6A3E" w:rsidRPr="006D6A3E" w:rsidTr="004A6A40">
        <w:trPr>
          <w:trHeight w:val="465"/>
        </w:trPr>
        <w:tc>
          <w:tcPr>
            <w:tcW w:w="2480" w:type="dxa"/>
            <w:tcBorders>
              <w:top w:val="nil"/>
              <w:left w:val="single" w:sz="4" w:space="0" w:color="000000"/>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Межбюджетные трансферты</w:t>
            </w:r>
          </w:p>
        </w:tc>
        <w:tc>
          <w:tcPr>
            <w:tcW w:w="536"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51</w:t>
            </w:r>
          </w:p>
        </w:tc>
        <w:tc>
          <w:tcPr>
            <w:tcW w:w="695"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w:t>
            </w:r>
          </w:p>
        </w:tc>
        <w:tc>
          <w:tcPr>
            <w:tcW w:w="53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15</w:t>
            </w:r>
          </w:p>
        </w:tc>
        <w:tc>
          <w:tcPr>
            <w:tcW w:w="63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907</w:t>
            </w:r>
          </w:p>
        </w:tc>
        <w:tc>
          <w:tcPr>
            <w:tcW w:w="79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84260</w:t>
            </w:r>
          </w:p>
        </w:tc>
        <w:tc>
          <w:tcPr>
            <w:tcW w:w="70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500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6 822 681,00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6 822 681,00</w:t>
            </w:r>
          </w:p>
        </w:tc>
        <w:tc>
          <w:tcPr>
            <w:tcW w:w="992"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1 015 176,97</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14,9%</w:t>
            </w:r>
          </w:p>
        </w:tc>
      </w:tr>
      <w:tr w:rsidR="006D6A3E" w:rsidRPr="006D6A3E" w:rsidTr="004A6A40">
        <w:trPr>
          <w:trHeight w:val="465"/>
        </w:trPr>
        <w:tc>
          <w:tcPr>
            <w:tcW w:w="2480" w:type="dxa"/>
            <w:tcBorders>
              <w:top w:val="nil"/>
              <w:left w:val="single" w:sz="4" w:space="0" w:color="000000"/>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Иные межбюджетные трансферты</w:t>
            </w:r>
          </w:p>
        </w:tc>
        <w:tc>
          <w:tcPr>
            <w:tcW w:w="536"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51</w:t>
            </w:r>
          </w:p>
        </w:tc>
        <w:tc>
          <w:tcPr>
            <w:tcW w:w="695"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w:t>
            </w:r>
          </w:p>
        </w:tc>
        <w:tc>
          <w:tcPr>
            <w:tcW w:w="53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15</w:t>
            </w:r>
          </w:p>
        </w:tc>
        <w:tc>
          <w:tcPr>
            <w:tcW w:w="63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907</w:t>
            </w:r>
          </w:p>
        </w:tc>
        <w:tc>
          <w:tcPr>
            <w:tcW w:w="79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84260</w:t>
            </w:r>
          </w:p>
        </w:tc>
        <w:tc>
          <w:tcPr>
            <w:tcW w:w="70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540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6 822 681,00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6 822 681,00</w:t>
            </w:r>
          </w:p>
        </w:tc>
        <w:tc>
          <w:tcPr>
            <w:tcW w:w="992"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1 015 176,97</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14,9%</w:t>
            </w:r>
          </w:p>
        </w:tc>
      </w:tr>
      <w:tr w:rsidR="006D6A3E" w:rsidRPr="006D6A3E" w:rsidTr="004A6A40">
        <w:trPr>
          <w:trHeight w:val="1815"/>
        </w:trPr>
        <w:tc>
          <w:tcPr>
            <w:tcW w:w="2480" w:type="dxa"/>
            <w:tcBorders>
              <w:top w:val="nil"/>
              <w:left w:val="single" w:sz="4" w:space="0" w:color="000000"/>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Реализация переданных полномочий по решению отдельных вопросов местного значения поселений в соответствии с заключенными соглашениями по организации библиотечного обслуживания населения, комплектованию и обеспечению сохранности библиотечных фондов библиотек поселений</w:t>
            </w:r>
          </w:p>
        </w:tc>
        <w:tc>
          <w:tcPr>
            <w:tcW w:w="536"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51</w:t>
            </w:r>
          </w:p>
        </w:tc>
        <w:tc>
          <w:tcPr>
            <w:tcW w:w="695"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w:t>
            </w:r>
          </w:p>
        </w:tc>
        <w:tc>
          <w:tcPr>
            <w:tcW w:w="53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15</w:t>
            </w:r>
          </w:p>
        </w:tc>
        <w:tc>
          <w:tcPr>
            <w:tcW w:w="63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907</w:t>
            </w:r>
          </w:p>
        </w:tc>
        <w:tc>
          <w:tcPr>
            <w:tcW w:w="79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84270</w:t>
            </w:r>
          </w:p>
        </w:tc>
        <w:tc>
          <w:tcPr>
            <w:tcW w:w="709" w:type="dxa"/>
            <w:tcBorders>
              <w:top w:val="nil"/>
              <w:left w:val="nil"/>
              <w:bottom w:val="single" w:sz="4" w:space="0" w:color="000000"/>
              <w:right w:val="single" w:sz="4" w:space="0" w:color="000000"/>
            </w:tcBorders>
            <w:shd w:val="clear" w:color="auto" w:fill="auto"/>
            <w:hideMark/>
          </w:tcPr>
          <w:p w:rsidR="006D6A3E" w:rsidRPr="006D6A3E" w:rsidRDefault="006D6A3E" w:rsidP="006D6A3E">
            <w:pPr>
              <w:spacing w:after="0" w:line="240" w:lineRule="auto"/>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 </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3 762 682,00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3 762 682,00</w:t>
            </w:r>
          </w:p>
        </w:tc>
        <w:tc>
          <w:tcPr>
            <w:tcW w:w="992"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440 484,98</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D6A3E" w:rsidRPr="006D6A3E" w:rsidRDefault="006D6A3E" w:rsidP="006D6A3E">
            <w:pPr>
              <w:spacing w:after="0" w:line="240" w:lineRule="auto"/>
              <w:jc w:val="center"/>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11,7%</w:t>
            </w:r>
          </w:p>
        </w:tc>
      </w:tr>
      <w:tr w:rsidR="006D6A3E" w:rsidRPr="006D6A3E" w:rsidTr="004A6A40">
        <w:trPr>
          <w:trHeight w:val="465"/>
        </w:trPr>
        <w:tc>
          <w:tcPr>
            <w:tcW w:w="2480" w:type="dxa"/>
            <w:tcBorders>
              <w:top w:val="nil"/>
              <w:left w:val="single" w:sz="4" w:space="0" w:color="000000"/>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Межбюджетные трансферты</w:t>
            </w:r>
          </w:p>
        </w:tc>
        <w:tc>
          <w:tcPr>
            <w:tcW w:w="536"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51</w:t>
            </w:r>
          </w:p>
        </w:tc>
        <w:tc>
          <w:tcPr>
            <w:tcW w:w="695"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w:t>
            </w:r>
          </w:p>
        </w:tc>
        <w:tc>
          <w:tcPr>
            <w:tcW w:w="53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15</w:t>
            </w:r>
          </w:p>
        </w:tc>
        <w:tc>
          <w:tcPr>
            <w:tcW w:w="63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907</w:t>
            </w:r>
          </w:p>
        </w:tc>
        <w:tc>
          <w:tcPr>
            <w:tcW w:w="79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84270</w:t>
            </w:r>
          </w:p>
        </w:tc>
        <w:tc>
          <w:tcPr>
            <w:tcW w:w="70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500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3 762 682,00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3 762 682,00</w:t>
            </w:r>
          </w:p>
        </w:tc>
        <w:tc>
          <w:tcPr>
            <w:tcW w:w="992"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440 484,98</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D6A3E" w:rsidRPr="006D6A3E" w:rsidRDefault="006D6A3E" w:rsidP="006D6A3E">
            <w:pPr>
              <w:spacing w:after="0" w:line="240" w:lineRule="auto"/>
              <w:jc w:val="center"/>
              <w:outlineLvl w:val="0"/>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11,7%</w:t>
            </w:r>
          </w:p>
        </w:tc>
      </w:tr>
      <w:tr w:rsidR="006D6A3E" w:rsidRPr="006D6A3E" w:rsidTr="004A6A40">
        <w:trPr>
          <w:trHeight w:val="465"/>
        </w:trPr>
        <w:tc>
          <w:tcPr>
            <w:tcW w:w="2480" w:type="dxa"/>
            <w:tcBorders>
              <w:top w:val="nil"/>
              <w:left w:val="single" w:sz="4" w:space="0" w:color="000000"/>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Иные межбюджетные трансферты</w:t>
            </w:r>
          </w:p>
        </w:tc>
        <w:tc>
          <w:tcPr>
            <w:tcW w:w="536"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51</w:t>
            </w:r>
          </w:p>
        </w:tc>
        <w:tc>
          <w:tcPr>
            <w:tcW w:w="695"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w:t>
            </w:r>
          </w:p>
        </w:tc>
        <w:tc>
          <w:tcPr>
            <w:tcW w:w="53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15</w:t>
            </w:r>
          </w:p>
        </w:tc>
        <w:tc>
          <w:tcPr>
            <w:tcW w:w="63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907</w:t>
            </w:r>
          </w:p>
        </w:tc>
        <w:tc>
          <w:tcPr>
            <w:tcW w:w="79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84270</w:t>
            </w:r>
          </w:p>
        </w:tc>
        <w:tc>
          <w:tcPr>
            <w:tcW w:w="70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540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3 762 682,00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3 762 682,00</w:t>
            </w:r>
          </w:p>
        </w:tc>
        <w:tc>
          <w:tcPr>
            <w:tcW w:w="992"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440 484,98</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11,7%</w:t>
            </w:r>
          </w:p>
        </w:tc>
      </w:tr>
      <w:tr w:rsidR="006D6A3E" w:rsidRPr="006D6A3E" w:rsidTr="004A6A40">
        <w:trPr>
          <w:trHeight w:val="780"/>
        </w:trPr>
        <w:tc>
          <w:tcPr>
            <w:tcW w:w="2480" w:type="dxa"/>
            <w:tcBorders>
              <w:top w:val="nil"/>
              <w:left w:val="single" w:sz="4" w:space="0" w:color="000000"/>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outlineLvl w:val="1"/>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Предоставление мер социальной поддержки и социальных гарантий гражданам</w:t>
            </w:r>
          </w:p>
        </w:tc>
        <w:tc>
          <w:tcPr>
            <w:tcW w:w="536"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51</w:t>
            </w:r>
          </w:p>
        </w:tc>
        <w:tc>
          <w:tcPr>
            <w:tcW w:w="695"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0</w:t>
            </w:r>
          </w:p>
        </w:tc>
        <w:tc>
          <w:tcPr>
            <w:tcW w:w="53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16</w:t>
            </w:r>
          </w:p>
        </w:tc>
        <w:tc>
          <w:tcPr>
            <w:tcW w:w="630" w:type="dxa"/>
            <w:tcBorders>
              <w:top w:val="nil"/>
              <w:left w:val="nil"/>
              <w:bottom w:val="single" w:sz="4" w:space="0" w:color="000000"/>
              <w:right w:val="single" w:sz="4" w:space="0" w:color="000000"/>
            </w:tcBorders>
            <w:shd w:val="clear" w:color="auto" w:fill="auto"/>
            <w:hideMark/>
          </w:tcPr>
          <w:p w:rsidR="006D6A3E" w:rsidRPr="006D6A3E" w:rsidRDefault="006D6A3E" w:rsidP="006D6A3E">
            <w:pPr>
              <w:spacing w:after="0" w:line="240" w:lineRule="auto"/>
              <w:outlineLvl w:val="1"/>
              <w:rPr>
                <w:rFonts w:ascii="Arial CYR" w:eastAsia="Times New Roman" w:hAnsi="Arial CYR" w:cs="Arial CYR"/>
                <w:sz w:val="16"/>
                <w:szCs w:val="16"/>
                <w:lang w:eastAsia="ru-RU"/>
              </w:rPr>
            </w:pPr>
            <w:r w:rsidRPr="006D6A3E">
              <w:rPr>
                <w:rFonts w:ascii="Arial CYR" w:eastAsia="Times New Roman" w:hAnsi="Arial CYR" w:cs="Arial CYR"/>
                <w:sz w:val="16"/>
                <w:szCs w:val="16"/>
                <w:lang w:eastAsia="ru-RU"/>
              </w:rPr>
              <w:t> </w:t>
            </w:r>
          </w:p>
        </w:tc>
        <w:tc>
          <w:tcPr>
            <w:tcW w:w="790" w:type="dxa"/>
            <w:tcBorders>
              <w:top w:val="nil"/>
              <w:left w:val="nil"/>
              <w:bottom w:val="single" w:sz="4" w:space="0" w:color="000000"/>
              <w:right w:val="single" w:sz="4" w:space="0" w:color="000000"/>
            </w:tcBorders>
            <w:shd w:val="clear" w:color="auto" w:fill="auto"/>
            <w:hideMark/>
          </w:tcPr>
          <w:p w:rsidR="006D6A3E" w:rsidRPr="006D6A3E" w:rsidRDefault="006D6A3E" w:rsidP="006D6A3E">
            <w:pPr>
              <w:spacing w:after="0" w:line="240" w:lineRule="auto"/>
              <w:outlineLvl w:val="1"/>
              <w:rPr>
                <w:rFonts w:ascii="Arial CYR" w:eastAsia="Times New Roman" w:hAnsi="Arial CYR" w:cs="Arial CYR"/>
                <w:sz w:val="16"/>
                <w:szCs w:val="16"/>
                <w:lang w:eastAsia="ru-RU"/>
              </w:rPr>
            </w:pPr>
            <w:r w:rsidRPr="006D6A3E">
              <w:rPr>
                <w:rFonts w:ascii="Arial CYR" w:eastAsia="Times New Roman" w:hAnsi="Arial CYR" w:cs="Arial CYR"/>
                <w:sz w:val="16"/>
                <w:szCs w:val="16"/>
                <w:lang w:eastAsia="ru-RU"/>
              </w:rPr>
              <w:t> </w:t>
            </w:r>
          </w:p>
        </w:tc>
        <w:tc>
          <w:tcPr>
            <w:tcW w:w="709" w:type="dxa"/>
            <w:tcBorders>
              <w:top w:val="nil"/>
              <w:left w:val="nil"/>
              <w:bottom w:val="single" w:sz="4" w:space="0" w:color="000000"/>
              <w:right w:val="single" w:sz="4" w:space="0" w:color="000000"/>
            </w:tcBorders>
            <w:shd w:val="clear" w:color="auto" w:fill="auto"/>
            <w:hideMark/>
          </w:tcPr>
          <w:p w:rsidR="006D6A3E" w:rsidRPr="006D6A3E" w:rsidRDefault="006D6A3E" w:rsidP="006D6A3E">
            <w:pPr>
              <w:spacing w:after="0" w:line="240" w:lineRule="auto"/>
              <w:outlineLvl w:val="1"/>
              <w:rPr>
                <w:rFonts w:ascii="Arial CYR" w:eastAsia="Times New Roman" w:hAnsi="Arial CYR" w:cs="Arial CYR"/>
                <w:sz w:val="16"/>
                <w:szCs w:val="16"/>
                <w:lang w:eastAsia="ru-RU"/>
              </w:rPr>
            </w:pPr>
            <w:r w:rsidRPr="006D6A3E">
              <w:rPr>
                <w:rFonts w:ascii="Arial CYR" w:eastAsia="Times New Roman" w:hAnsi="Arial CYR" w:cs="Arial CYR"/>
                <w:sz w:val="16"/>
                <w:szCs w:val="16"/>
                <w:lang w:eastAsia="ru-RU"/>
              </w:rPr>
              <w:t> </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3 474 195,00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3 474 195,00</w:t>
            </w:r>
          </w:p>
        </w:tc>
        <w:tc>
          <w:tcPr>
            <w:tcW w:w="992"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2 073 403,49</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D6A3E" w:rsidRPr="006D6A3E" w:rsidRDefault="006D6A3E" w:rsidP="006D6A3E">
            <w:pPr>
              <w:spacing w:after="0" w:line="240" w:lineRule="auto"/>
              <w:jc w:val="center"/>
              <w:outlineLvl w:val="1"/>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59,7%</w:t>
            </w:r>
          </w:p>
        </w:tc>
      </w:tr>
      <w:tr w:rsidR="006D6A3E" w:rsidRPr="006D6A3E" w:rsidTr="004A6A40">
        <w:trPr>
          <w:trHeight w:val="600"/>
        </w:trPr>
        <w:tc>
          <w:tcPr>
            <w:tcW w:w="2480" w:type="dxa"/>
            <w:tcBorders>
              <w:top w:val="nil"/>
              <w:left w:val="single" w:sz="4" w:space="0" w:color="000000"/>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outlineLvl w:val="1"/>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Администрация Карачевского района(городское поселение)</w:t>
            </w:r>
          </w:p>
        </w:tc>
        <w:tc>
          <w:tcPr>
            <w:tcW w:w="536"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51</w:t>
            </w:r>
          </w:p>
        </w:tc>
        <w:tc>
          <w:tcPr>
            <w:tcW w:w="695"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0</w:t>
            </w:r>
          </w:p>
        </w:tc>
        <w:tc>
          <w:tcPr>
            <w:tcW w:w="53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16</w:t>
            </w:r>
          </w:p>
        </w:tc>
        <w:tc>
          <w:tcPr>
            <w:tcW w:w="63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907</w:t>
            </w:r>
          </w:p>
        </w:tc>
        <w:tc>
          <w:tcPr>
            <w:tcW w:w="790" w:type="dxa"/>
            <w:tcBorders>
              <w:top w:val="nil"/>
              <w:left w:val="nil"/>
              <w:bottom w:val="single" w:sz="4" w:space="0" w:color="000000"/>
              <w:right w:val="single" w:sz="4" w:space="0" w:color="000000"/>
            </w:tcBorders>
            <w:shd w:val="clear" w:color="auto" w:fill="auto"/>
            <w:hideMark/>
          </w:tcPr>
          <w:p w:rsidR="006D6A3E" w:rsidRPr="006D6A3E" w:rsidRDefault="006D6A3E" w:rsidP="006D6A3E">
            <w:pPr>
              <w:spacing w:after="0" w:line="240" w:lineRule="auto"/>
              <w:outlineLvl w:val="1"/>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 </w:t>
            </w:r>
          </w:p>
        </w:tc>
        <w:tc>
          <w:tcPr>
            <w:tcW w:w="709" w:type="dxa"/>
            <w:tcBorders>
              <w:top w:val="nil"/>
              <w:left w:val="nil"/>
              <w:bottom w:val="single" w:sz="4" w:space="0" w:color="000000"/>
              <w:right w:val="single" w:sz="4" w:space="0" w:color="000000"/>
            </w:tcBorders>
            <w:shd w:val="clear" w:color="auto" w:fill="auto"/>
            <w:hideMark/>
          </w:tcPr>
          <w:p w:rsidR="006D6A3E" w:rsidRPr="006D6A3E" w:rsidRDefault="006D6A3E" w:rsidP="006D6A3E">
            <w:pPr>
              <w:spacing w:after="0" w:line="240" w:lineRule="auto"/>
              <w:outlineLvl w:val="1"/>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 </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3 474 195,00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3 474 195,00</w:t>
            </w:r>
          </w:p>
        </w:tc>
        <w:tc>
          <w:tcPr>
            <w:tcW w:w="992"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2 073 403,49</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D6A3E" w:rsidRPr="006D6A3E" w:rsidRDefault="006D6A3E" w:rsidP="006D6A3E">
            <w:pPr>
              <w:spacing w:after="0" w:line="240" w:lineRule="auto"/>
              <w:jc w:val="center"/>
              <w:outlineLvl w:val="1"/>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59,7%</w:t>
            </w:r>
          </w:p>
        </w:tc>
      </w:tr>
      <w:tr w:rsidR="006D6A3E" w:rsidRPr="006D6A3E" w:rsidTr="004A6A40">
        <w:trPr>
          <w:trHeight w:val="600"/>
        </w:trPr>
        <w:tc>
          <w:tcPr>
            <w:tcW w:w="2480" w:type="dxa"/>
            <w:tcBorders>
              <w:top w:val="nil"/>
              <w:left w:val="single" w:sz="4" w:space="0" w:color="000000"/>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Выплата муниципальных пенсий (доплат к государственным пенсиям)</w:t>
            </w:r>
          </w:p>
        </w:tc>
        <w:tc>
          <w:tcPr>
            <w:tcW w:w="536"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51</w:t>
            </w:r>
          </w:p>
        </w:tc>
        <w:tc>
          <w:tcPr>
            <w:tcW w:w="695"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w:t>
            </w:r>
          </w:p>
        </w:tc>
        <w:tc>
          <w:tcPr>
            <w:tcW w:w="53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16</w:t>
            </w:r>
          </w:p>
        </w:tc>
        <w:tc>
          <w:tcPr>
            <w:tcW w:w="63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907</w:t>
            </w:r>
          </w:p>
        </w:tc>
        <w:tc>
          <w:tcPr>
            <w:tcW w:w="79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82450</w:t>
            </w:r>
          </w:p>
        </w:tc>
        <w:tc>
          <w:tcPr>
            <w:tcW w:w="709" w:type="dxa"/>
            <w:tcBorders>
              <w:top w:val="nil"/>
              <w:left w:val="nil"/>
              <w:bottom w:val="single" w:sz="4" w:space="0" w:color="000000"/>
              <w:right w:val="single" w:sz="4" w:space="0" w:color="000000"/>
            </w:tcBorders>
            <w:shd w:val="clear" w:color="auto" w:fill="auto"/>
            <w:hideMark/>
          </w:tcPr>
          <w:p w:rsidR="006D6A3E" w:rsidRPr="006D6A3E" w:rsidRDefault="006D6A3E" w:rsidP="006D6A3E">
            <w:pPr>
              <w:spacing w:after="0" w:line="240" w:lineRule="auto"/>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 </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673 041,00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673 041,00</w:t>
            </w:r>
          </w:p>
        </w:tc>
        <w:tc>
          <w:tcPr>
            <w:tcW w:w="992"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166 594,29</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24,8%</w:t>
            </w:r>
          </w:p>
        </w:tc>
      </w:tr>
      <w:tr w:rsidR="006D6A3E" w:rsidRPr="006D6A3E" w:rsidTr="004A6A40">
        <w:trPr>
          <w:trHeight w:val="72"/>
        </w:trPr>
        <w:tc>
          <w:tcPr>
            <w:tcW w:w="2480" w:type="dxa"/>
            <w:tcBorders>
              <w:top w:val="nil"/>
              <w:left w:val="single" w:sz="4" w:space="0" w:color="000000"/>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Социальное обеспечение и иные выплаты населению</w:t>
            </w:r>
          </w:p>
        </w:tc>
        <w:tc>
          <w:tcPr>
            <w:tcW w:w="536"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51</w:t>
            </w:r>
          </w:p>
        </w:tc>
        <w:tc>
          <w:tcPr>
            <w:tcW w:w="695"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w:t>
            </w:r>
          </w:p>
        </w:tc>
        <w:tc>
          <w:tcPr>
            <w:tcW w:w="53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16</w:t>
            </w:r>
          </w:p>
        </w:tc>
        <w:tc>
          <w:tcPr>
            <w:tcW w:w="63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907</w:t>
            </w:r>
          </w:p>
        </w:tc>
        <w:tc>
          <w:tcPr>
            <w:tcW w:w="79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82450</w:t>
            </w:r>
          </w:p>
        </w:tc>
        <w:tc>
          <w:tcPr>
            <w:tcW w:w="70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300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673 041,00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673 041,00</w:t>
            </w:r>
          </w:p>
        </w:tc>
        <w:tc>
          <w:tcPr>
            <w:tcW w:w="992"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166 594,29</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24,8%</w:t>
            </w:r>
          </w:p>
        </w:tc>
      </w:tr>
      <w:tr w:rsidR="006D6A3E" w:rsidRPr="006D6A3E" w:rsidTr="004A6A40">
        <w:trPr>
          <w:trHeight w:val="540"/>
        </w:trPr>
        <w:tc>
          <w:tcPr>
            <w:tcW w:w="2480" w:type="dxa"/>
            <w:tcBorders>
              <w:top w:val="nil"/>
              <w:left w:val="single" w:sz="4" w:space="0" w:color="000000"/>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Публичные нормативные социальные выплаты гражданам</w:t>
            </w:r>
          </w:p>
        </w:tc>
        <w:tc>
          <w:tcPr>
            <w:tcW w:w="536"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51</w:t>
            </w:r>
          </w:p>
        </w:tc>
        <w:tc>
          <w:tcPr>
            <w:tcW w:w="695"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w:t>
            </w:r>
          </w:p>
        </w:tc>
        <w:tc>
          <w:tcPr>
            <w:tcW w:w="53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16</w:t>
            </w:r>
          </w:p>
        </w:tc>
        <w:tc>
          <w:tcPr>
            <w:tcW w:w="63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907</w:t>
            </w:r>
          </w:p>
        </w:tc>
        <w:tc>
          <w:tcPr>
            <w:tcW w:w="79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82450</w:t>
            </w:r>
          </w:p>
        </w:tc>
        <w:tc>
          <w:tcPr>
            <w:tcW w:w="70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310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673 041,00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673 041,00</w:t>
            </w:r>
          </w:p>
        </w:tc>
        <w:tc>
          <w:tcPr>
            <w:tcW w:w="992"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166 594,29</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24,8%</w:t>
            </w:r>
          </w:p>
        </w:tc>
      </w:tr>
      <w:tr w:rsidR="006D6A3E" w:rsidRPr="006D6A3E" w:rsidTr="004A6A40">
        <w:trPr>
          <w:trHeight w:val="555"/>
        </w:trPr>
        <w:tc>
          <w:tcPr>
            <w:tcW w:w="2480" w:type="dxa"/>
            <w:tcBorders>
              <w:top w:val="nil"/>
              <w:left w:val="single" w:sz="4" w:space="0" w:color="000000"/>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Социальные выплаты гражданам, кроме публичных нормативных социальных выплат</w:t>
            </w:r>
          </w:p>
        </w:tc>
        <w:tc>
          <w:tcPr>
            <w:tcW w:w="536"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51</w:t>
            </w:r>
          </w:p>
        </w:tc>
        <w:tc>
          <w:tcPr>
            <w:tcW w:w="695"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w:t>
            </w:r>
          </w:p>
        </w:tc>
        <w:tc>
          <w:tcPr>
            <w:tcW w:w="53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16</w:t>
            </w:r>
          </w:p>
        </w:tc>
        <w:tc>
          <w:tcPr>
            <w:tcW w:w="63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907</w:t>
            </w:r>
          </w:p>
        </w:tc>
        <w:tc>
          <w:tcPr>
            <w:tcW w:w="79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82590</w:t>
            </w:r>
          </w:p>
        </w:tc>
        <w:tc>
          <w:tcPr>
            <w:tcW w:w="709" w:type="dxa"/>
            <w:tcBorders>
              <w:top w:val="nil"/>
              <w:left w:val="nil"/>
              <w:bottom w:val="single" w:sz="4" w:space="0" w:color="000000"/>
              <w:right w:val="single" w:sz="4" w:space="0" w:color="000000"/>
            </w:tcBorders>
            <w:shd w:val="clear" w:color="auto" w:fill="auto"/>
            <w:hideMark/>
          </w:tcPr>
          <w:p w:rsidR="006D6A3E" w:rsidRPr="006D6A3E" w:rsidRDefault="006D6A3E" w:rsidP="006D6A3E">
            <w:pPr>
              <w:spacing w:after="0" w:line="240" w:lineRule="auto"/>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 </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150 000,00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150 000,00</w:t>
            </w:r>
          </w:p>
        </w:tc>
        <w:tc>
          <w:tcPr>
            <w:tcW w:w="992"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26 900,00</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17,9%</w:t>
            </w:r>
          </w:p>
        </w:tc>
      </w:tr>
      <w:tr w:rsidR="006D6A3E" w:rsidRPr="006D6A3E" w:rsidTr="004A6A40">
        <w:trPr>
          <w:trHeight w:val="555"/>
        </w:trPr>
        <w:tc>
          <w:tcPr>
            <w:tcW w:w="2480" w:type="dxa"/>
            <w:tcBorders>
              <w:top w:val="nil"/>
              <w:left w:val="single" w:sz="4" w:space="0" w:color="000000"/>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Социальное обеспечение и иные выплаты населению</w:t>
            </w:r>
          </w:p>
        </w:tc>
        <w:tc>
          <w:tcPr>
            <w:tcW w:w="536"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51</w:t>
            </w:r>
          </w:p>
        </w:tc>
        <w:tc>
          <w:tcPr>
            <w:tcW w:w="695"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w:t>
            </w:r>
          </w:p>
        </w:tc>
        <w:tc>
          <w:tcPr>
            <w:tcW w:w="53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16</w:t>
            </w:r>
          </w:p>
        </w:tc>
        <w:tc>
          <w:tcPr>
            <w:tcW w:w="63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907</w:t>
            </w:r>
          </w:p>
        </w:tc>
        <w:tc>
          <w:tcPr>
            <w:tcW w:w="79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82590</w:t>
            </w:r>
          </w:p>
        </w:tc>
        <w:tc>
          <w:tcPr>
            <w:tcW w:w="70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300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150 000,00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150 000,00</w:t>
            </w:r>
          </w:p>
        </w:tc>
        <w:tc>
          <w:tcPr>
            <w:tcW w:w="992"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26 900,00</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17,9%</w:t>
            </w:r>
          </w:p>
        </w:tc>
      </w:tr>
      <w:tr w:rsidR="006D6A3E" w:rsidRPr="006D6A3E" w:rsidTr="004A6A40">
        <w:trPr>
          <w:trHeight w:val="555"/>
        </w:trPr>
        <w:tc>
          <w:tcPr>
            <w:tcW w:w="2480" w:type="dxa"/>
            <w:tcBorders>
              <w:top w:val="nil"/>
              <w:left w:val="single" w:sz="4" w:space="0" w:color="000000"/>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lastRenderedPageBreak/>
              <w:t>Социальные выплаты гражданам, кроме публичных нормативных социальных выплат</w:t>
            </w:r>
          </w:p>
        </w:tc>
        <w:tc>
          <w:tcPr>
            <w:tcW w:w="536"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51</w:t>
            </w:r>
          </w:p>
        </w:tc>
        <w:tc>
          <w:tcPr>
            <w:tcW w:w="695"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w:t>
            </w:r>
          </w:p>
        </w:tc>
        <w:tc>
          <w:tcPr>
            <w:tcW w:w="53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16</w:t>
            </w:r>
          </w:p>
        </w:tc>
        <w:tc>
          <w:tcPr>
            <w:tcW w:w="63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907</w:t>
            </w:r>
          </w:p>
        </w:tc>
        <w:tc>
          <w:tcPr>
            <w:tcW w:w="79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82590</w:t>
            </w:r>
          </w:p>
        </w:tc>
        <w:tc>
          <w:tcPr>
            <w:tcW w:w="70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320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150 000,00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150 000,00</w:t>
            </w:r>
          </w:p>
        </w:tc>
        <w:tc>
          <w:tcPr>
            <w:tcW w:w="992"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26 900,00</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17,9%</w:t>
            </w:r>
          </w:p>
        </w:tc>
      </w:tr>
      <w:tr w:rsidR="006D6A3E" w:rsidRPr="006D6A3E" w:rsidTr="004A6A40">
        <w:trPr>
          <w:trHeight w:val="1560"/>
        </w:trPr>
        <w:tc>
          <w:tcPr>
            <w:tcW w:w="2480" w:type="dxa"/>
            <w:tcBorders>
              <w:top w:val="nil"/>
              <w:left w:val="single" w:sz="4" w:space="0" w:color="000000"/>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Реализация переданных полномочий по решению отдельных вопросов местного значения поселений в соответствии с заключенными соглашениями по реализации мероприятий по обеспечению жильем молодых семей</w:t>
            </w:r>
          </w:p>
        </w:tc>
        <w:tc>
          <w:tcPr>
            <w:tcW w:w="536"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51</w:t>
            </w:r>
          </w:p>
        </w:tc>
        <w:tc>
          <w:tcPr>
            <w:tcW w:w="695"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w:t>
            </w:r>
          </w:p>
        </w:tc>
        <w:tc>
          <w:tcPr>
            <w:tcW w:w="53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16</w:t>
            </w:r>
          </w:p>
        </w:tc>
        <w:tc>
          <w:tcPr>
            <w:tcW w:w="63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907</w:t>
            </w:r>
          </w:p>
        </w:tc>
        <w:tc>
          <w:tcPr>
            <w:tcW w:w="79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84420</w:t>
            </w:r>
          </w:p>
        </w:tc>
        <w:tc>
          <w:tcPr>
            <w:tcW w:w="709" w:type="dxa"/>
            <w:tcBorders>
              <w:top w:val="nil"/>
              <w:left w:val="nil"/>
              <w:bottom w:val="single" w:sz="4" w:space="0" w:color="000000"/>
              <w:right w:val="single" w:sz="4" w:space="0" w:color="000000"/>
            </w:tcBorders>
            <w:shd w:val="clear" w:color="auto" w:fill="auto"/>
            <w:hideMark/>
          </w:tcPr>
          <w:p w:rsidR="006D6A3E" w:rsidRPr="006D6A3E" w:rsidRDefault="006D6A3E" w:rsidP="006D6A3E">
            <w:pPr>
              <w:spacing w:after="0" w:line="240" w:lineRule="auto"/>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 </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2 651 154,00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2 651 154,00</w:t>
            </w:r>
          </w:p>
        </w:tc>
        <w:tc>
          <w:tcPr>
            <w:tcW w:w="992"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1 879 909,20</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70,9%</w:t>
            </w:r>
          </w:p>
        </w:tc>
      </w:tr>
      <w:tr w:rsidR="006D6A3E" w:rsidRPr="006D6A3E" w:rsidTr="004A6A40">
        <w:trPr>
          <w:trHeight w:val="540"/>
        </w:trPr>
        <w:tc>
          <w:tcPr>
            <w:tcW w:w="2480" w:type="dxa"/>
            <w:tcBorders>
              <w:top w:val="nil"/>
              <w:left w:val="single" w:sz="4" w:space="0" w:color="000000"/>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Межбюджетные трансферты</w:t>
            </w:r>
          </w:p>
        </w:tc>
        <w:tc>
          <w:tcPr>
            <w:tcW w:w="536"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51</w:t>
            </w:r>
          </w:p>
        </w:tc>
        <w:tc>
          <w:tcPr>
            <w:tcW w:w="695"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w:t>
            </w:r>
          </w:p>
        </w:tc>
        <w:tc>
          <w:tcPr>
            <w:tcW w:w="53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16</w:t>
            </w:r>
          </w:p>
        </w:tc>
        <w:tc>
          <w:tcPr>
            <w:tcW w:w="63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907</w:t>
            </w:r>
          </w:p>
        </w:tc>
        <w:tc>
          <w:tcPr>
            <w:tcW w:w="79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84420</w:t>
            </w:r>
          </w:p>
        </w:tc>
        <w:tc>
          <w:tcPr>
            <w:tcW w:w="70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500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2 651 154,00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2 651 154,00</w:t>
            </w:r>
          </w:p>
        </w:tc>
        <w:tc>
          <w:tcPr>
            <w:tcW w:w="992"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1 879 909,20</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70,9%</w:t>
            </w:r>
          </w:p>
        </w:tc>
      </w:tr>
      <w:tr w:rsidR="006D6A3E" w:rsidRPr="006D6A3E" w:rsidTr="004A6A40">
        <w:trPr>
          <w:trHeight w:val="540"/>
        </w:trPr>
        <w:tc>
          <w:tcPr>
            <w:tcW w:w="2480" w:type="dxa"/>
            <w:tcBorders>
              <w:top w:val="nil"/>
              <w:left w:val="single" w:sz="4" w:space="0" w:color="000000"/>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Иные межбюджетные трансферты</w:t>
            </w:r>
          </w:p>
        </w:tc>
        <w:tc>
          <w:tcPr>
            <w:tcW w:w="536"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51</w:t>
            </w:r>
          </w:p>
        </w:tc>
        <w:tc>
          <w:tcPr>
            <w:tcW w:w="695"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w:t>
            </w:r>
          </w:p>
        </w:tc>
        <w:tc>
          <w:tcPr>
            <w:tcW w:w="53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16</w:t>
            </w:r>
          </w:p>
        </w:tc>
        <w:tc>
          <w:tcPr>
            <w:tcW w:w="63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907</w:t>
            </w:r>
          </w:p>
        </w:tc>
        <w:tc>
          <w:tcPr>
            <w:tcW w:w="79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84420</w:t>
            </w:r>
          </w:p>
        </w:tc>
        <w:tc>
          <w:tcPr>
            <w:tcW w:w="70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540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2 651 154,00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2 651 154,00</w:t>
            </w:r>
          </w:p>
        </w:tc>
        <w:tc>
          <w:tcPr>
            <w:tcW w:w="992"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1 879 909,20</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70,9%</w:t>
            </w:r>
          </w:p>
        </w:tc>
      </w:tr>
      <w:tr w:rsidR="006D6A3E" w:rsidRPr="006D6A3E" w:rsidTr="004A6A40">
        <w:trPr>
          <w:trHeight w:val="322"/>
        </w:trPr>
        <w:tc>
          <w:tcPr>
            <w:tcW w:w="2480" w:type="dxa"/>
            <w:tcBorders>
              <w:top w:val="nil"/>
              <w:left w:val="single" w:sz="4" w:space="0" w:color="000000"/>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outlineLvl w:val="1"/>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Создание условий для развития физической культуры и спорта, работа с молодежью</w:t>
            </w:r>
          </w:p>
        </w:tc>
        <w:tc>
          <w:tcPr>
            <w:tcW w:w="536"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51</w:t>
            </w:r>
          </w:p>
        </w:tc>
        <w:tc>
          <w:tcPr>
            <w:tcW w:w="695"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0</w:t>
            </w:r>
          </w:p>
        </w:tc>
        <w:tc>
          <w:tcPr>
            <w:tcW w:w="53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17</w:t>
            </w:r>
          </w:p>
        </w:tc>
        <w:tc>
          <w:tcPr>
            <w:tcW w:w="630" w:type="dxa"/>
            <w:tcBorders>
              <w:top w:val="nil"/>
              <w:left w:val="nil"/>
              <w:bottom w:val="single" w:sz="4" w:space="0" w:color="000000"/>
              <w:right w:val="single" w:sz="4" w:space="0" w:color="000000"/>
            </w:tcBorders>
            <w:shd w:val="clear" w:color="auto" w:fill="auto"/>
            <w:hideMark/>
          </w:tcPr>
          <w:p w:rsidR="006D6A3E" w:rsidRPr="006D6A3E" w:rsidRDefault="006D6A3E" w:rsidP="006D6A3E">
            <w:pPr>
              <w:spacing w:after="0" w:line="240" w:lineRule="auto"/>
              <w:outlineLvl w:val="1"/>
              <w:rPr>
                <w:rFonts w:ascii="Arial CYR" w:eastAsia="Times New Roman" w:hAnsi="Arial CYR" w:cs="Arial CYR"/>
                <w:sz w:val="16"/>
                <w:szCs w:val="16"/>
                <w:lang w:eastAsia="ru-RU"/>
              </w:rPr>
            </w:pPr>
            <w:r w:rsidRPr="006D6A3E">
              <w:rPr>
                <w:rFonts w:ascii="Arial CYR" w:eastAsia="Times New Roman" w:hAnsi="Arial CYR" w:cs="Arial CYR"/>
                <w:sz w:val="16"/>
                <w:szCs w:val="16"/>
                <w:lang w:eastAsia="ru-RU"/>
              </w:rPr>
              <w:t> </w:t>
            </w:r>
          </w:p>
        </w:tc>
        <w:tc>
          <w:tcPr>
            <w:tcW w:w="790" w:type="dxa"/>
            <w:tcBorders>
              <w:top w:val="nil"/>
              <w:left w:val="nil"/>
              <w:bottom w:val="single" w:sz="4" w:space="0" w:color="000000"/>
              <w:right w:val="single" w:sz="4" w:space="0" w:color="000000"/>
            </w:tcBorders>
            <w:shd w:val="clear" w:color="auto" w:fill="auto"/>
            <w:hideMark/>
          </w:tcPr>
          <w:p w:rsidR="006D6A3E" w:rsidRPr="006D6A3E" w:rsidRDefault="006D6A3E" w:rsidP="006D6A3E">
            <w:pPr>
              <w:spacing w:after="0" w:line="240" w:lineRule="auto"/>
              <w:outlineLvl w:val="1"/>
              <w:rPr>
                <w:rFonts w:ascii="Arial CYR" w:eastAsia="Times New Roman" w:hAnsi="Arial CYR" w:cs="Arial CYR"/>
                <w:sz w:val="16"/>
                <w:szCs w:val="16"/>
                <w:lang w:eastAsia="ru-RU"/>
              </w:rPr>
            </w:pPr>
            <w:r w:rsidRPr="006D6A3E">
              <w:rPr>
                <w:rFonts w:ascii="Arial CYR" w:eastAsia="Times New Roman" w:hAnsi="Arial CYR" w:cs="Arial CYR"/>
                <w:sz w:val="16"/>
                <w:szCs w:val="16"/>
                <w:lang w:eastAsia="ru-RU"/>
              </w:rPr>
              <w:t> </w:t>
            </w:r>
          </w:p>
        </w:tc>
        <w:tc>
          <w:tcPr>
            <w:tcW w:w="709" w:type="dxa"/>
            <w:tcBorders>
              <w:top w:val="nil"/>
              <w:left w:val="nil"/>
              <w:bottom w:val="single" w:sz="4" w:space="0" w:color="000000"/>
              <w:right w:val="single" w:sz="4" w:space="0" w:color="000000"/>
            </w:tcBorders>
            <w:shd w:val="clear" w:color="auto" w:fill="auto"/>
            <w:hideMark/>
          </w:tcPr>
          <w:p w:rsidR="006D6A3E" w:rsidRPr="006D6A3E" w:rsidRDefault="006D6A3E" w:rsidP="006D6A3E">
            <w:pPr>
              <w:spacing w:after="0" w:line="240" w:lineRule="auto"/>
              <w:outlineLvl w:val="1"/>
              <w:rPr>
                <w:rFonts w:ascii="Arial CYR" w:eastAsia="Times New Roman" w:hAnsi="Arial CYR" w:cs="Arial CYR"/>
                <w:sz w:val="16"/>
                <w:szCs w:val="16"/>
                <w:lang w:eastAsia="ru-RU"/>
              </w:rPr>
            </w:pPr>
            <w:r w:rsidRPr="006D6A3E">
              <w:rPr>
                <w:rFonts w:ascii="Arial CYR" w:eastAsia="Times New Roman" w:hAnsi="Arial CYR" w:cs="Arial CYR"/>
                <w:sz w:val="16"/>
                <w:szCs w:val="16"/>
                <w:lang w:eastAsia="ru-RU"/>
              </w:rPr>
              <w:t> </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15 849 152,00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15 849 152,00</w:t>
            </w:r>
          </w:p>
        </w:tc>
        <w:tc>
          <w:tcPr>
            <w:tcW w:w="992"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3 283 422,79</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D6A3E" w:rsidRPr="006D6A3E" w:rsidRDefault="006D6A3E" w:rsidP="006D6A3E">
            <w:pPr>
              <w:spacing w:after="0" w:line="240" w:lineRule="auto"/>
              <w:jc w:val="center"/>
              <w:outlineLvl w:val="1"/>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20,7%</w:t>
            </w:r>
          </w:p>
        </w:tc>
      </w:tr>
      <w:tr w:rsidR="006D6A3E" w:rsidRPr="006D6A3E" w:rsidTr="004A6A40">
        <w:trPr>
          <w:trHeight w:val="525"/>
        </w:trPr>
        <w:tc>
          <w:tcPr>
            <w:tcW w:w="2480" w:type="dxa"/>
            <w:tcBorders>
              <w:top w:val="nil"/>
              <w:left w:val="single" w:sz="4" w:space="0" w:color="000000"/>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outlineLvl w:val="1"/>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Администрация Карачевского района(городское поселение)</w:t>
            </w:r>
          </w:p>
        </w:tc>
        <w:tc>
          <w:tcPr>
            <w:tcW w:w="536"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51</w:t>
            </w:r>
          </w:p>
        </w:tc>
        <w:tc>
          <w:tcPr>
            <w:tcW w:w="695"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0</w:t>
            </w:r>
          </w:p>
        </w:tc>
        <w:tc>
          <w:tcPr>
            <w:tcW w:w="53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17</w:t>
            </w:r>
          </w:p>
        </w:tc>
        <w:tc>
          <w:tcPr>
            <w:tcW w:w="63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907</w:t>
            </w:r>
          </w:p>
        </w:tc>
        <w:tc>
          <w:tcPr>
            <w:tcW w:w="790" w:type="dxa"/>
            <w:tcBorders>
              <w:top w:val="nil"/>
              <w:left w:val="nil"/>
              <w:bottom w:val="single" w:sz="4" w:space="0" w:color="000000"/>
              <w:right w:val="single" w:sz="4" w:space="0" w:color="000000"/>
            </w:tcBorders>
            <w:shd w:val="clear" w:color="auto" w:fill="auto"/>
            <w:hideMark/>
          </w:tcPr>
          <w:p w:rsidR="006D6A3E" w:rsidRPr="006D6A3E" w:rsidRDefault="006D6A3E" w:rsidP="006D6A3E">
            <w:pPr>
              <w:spacing w:after="0" w:line="240" w:lineRule="auto"/>
              <w:outlineLvl w:val="1"/>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 </w:t>
            </w:r>
          </w:p>
        </w:tc>
        <w:tc>
          <w:tcPr>
            <w:tcW w:w="709" w:type="dxa"/>
            <w:tcBorders>
              <w:top w:val="nil"/>
              <w:left w:val="nil"/>
              <w:bottom w:val="single" w:sz="4" w:space="0" w:color="000000"/>
              <w:right w:val="single" w:sz="4" w:space="0" w:color="000000"/>
            </w:tcBorders>
            <w:shd w:val="clear" w:color="auto" w:fill="auto"/>
            <w:hideMark/>
          </w:tcPr>
          <w:p w:rsidR="006D6A3E" w:rsidRPr="006D6A3E" w:rsidRDefault="006D6A3E" w:rsidP="006D6A3E">
            <w:pPr>
              <w:spacing w:after="0" w:line="240" w:lineRule="auto"/>
              <w:outlineLvl w:val="1"/>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 </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15 849 152,00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15 849 152,00</w:t>
            </w:r>
          </w:p>
        </w:tc>
        <w:tc>
          <w:tcPr>
            <w:tcW w:w="992"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3 283 422,79</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D6A3E" w:rsidRPr="006D6A3E" w:rsidRDefault="006D6A3E" w:rsidP="006D6A3E">
            <w:pPr>
              <w:spacing w:after="0" w:line="240" w:lineRule="auto"/>
              <w:jc w:val="center"/>
              <w:outlineLvl w:val="1"/>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20,7%</w:t>
            </w:r>
          </w:p>
        </w:tc>
      </w:tr>
      <w:tr w:rsidR="006D6A3E" w:rsidRPr="006D6A3E" w:rsidTr="004A6A40">
        <w:trPr>
          <w:trHeight w:val="118"/>
        </w:trPr>
        <w:tc>
          <w:tcPr>
            <w:tcW w:w="2480" w:type="dxa"/>
            <w:tcBorders>
              <w:top w:val="nil"/>
              <w:left w:val="single" w:sz="4" w:space="0" w:color="000000"/>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Спортивно-оздоровительные комплексы и центры</w:t>
            </w:r>
          </w:p>
        </w:tc>
        <w:tc>
          <w:tcPr>
            <w:tcW w:w="536"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51</w:t>
            </w:r>
          </w:p>
        </w:tc>
        <w:tc>
          <w:tcPr>
            <w:tcW w:w="695"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w:t>
            </w:r>
          </w:p>
        </w:tc>
        <w:tc>
          <w:tcPr>
            <w:tcW w:w="53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17</w:t>
            </w:r>
          </w:p>
        </w:tc>
        <w:tc>
          <w:tcPr>
            <w:tcW w:w="63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907</w:t>
            </w:r>
          </w:p>
        </w:tc>
        <w:tc>
          <w:tcPr>
            <w:tcW w:w="79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80600</w:t>
            </w:r>
          </w:p>
        </w:tc>
        <w:tc>
          <w:tcPr>
            <w:tcW w:w="709" w:type="dxa"/>
            <w:tcBorders>
              <w:top w:val="nil"/>
              <w:left w:val="nil"/>
              <w:bottom w:val="single" w:sz="4" w:space="0" w:color="000000"/>
              <w:right w:val="single" w:sz="4" w:space="0" w:color="000000"/>
            </w:tcBorders>
            <w:shd w:val="clear" w:color="auto" w:fill="auto"/>
            <w:hideMark/>
          </w:tcPr>
          <w:p w:rsidR="006D6A3E" w:rsidRPr="006D6A3E" w:rsidRDefault="006D6A3E" w:rsidP="006D6A3E">
            <w:pPr>
              <w:spacing w:after="0" w:line="240" w:lineRule="auto"/>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 </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13 758 852,00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13 758 852,00</w:t>
            </w:r>
          </w:p>
        </w:tc>
        <w:tc>
          <w:tcPr>
            <w:tcW w:w="992"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2 909 041,42</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21,1%</w:t>
            </w:r>
          </w:p>
        </w:tc>
      </w:tr>
      <w:tr w:rsidR="006D6A3E" w:rsidRPr="006D6A3E" w:rsidTr="004A6A40">
        <w:trPr>
          <w:trHeight w:val="780"/>
        </w:trPr>
        <w:tc>
          <w:tcPr>
            <w:tcW w:w="2480" w:type="dxa"/>
            <w:tcBorders>
              <w:top w:val="nil"/>
              <w:left w:val="single" w:sz="4" w:space="0" w:color="000000"/>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Предоставление субсидий бюджетным, автономным учреждениям и иным некоммерческим организациям</w:t>
            </w:r>
          </w:p>
        </w:tc>
        <w:tc>
          <w:tcPr>
            <w:tcW w:w="536"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51</w:t>
            </w:r>
          </w:p>
        </w:tc>
        <w:tc>
          <w:tcPr>
            <w:tcW w:w="695"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w:t>
            </w:r>
          </w:p>
        </w:tc>
        <w:tc>
          <w:tcPr>
            <w:tcW w:w="53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17</w:t>
            </w:r>
          </w:p>
        </w:tc>
        <w:tc>
          <w:tcPr>
            <w:tcW w:w="63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907</w:t>
            </w:r>
          </w:p>
        </w:tc>
        <w:tc>
          <w:tcPr>
            <w:tcW w:w="79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80600</w:t>
            </w:r>
          </w:p>
        </w:tc>
        <w:tc>
          <w:tcPr>
            <w:tcW w:w="70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600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13 758 852,00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13 758 852,00</w:t>
            </w:r>
          </w:p>
        </w:tc>
        <w:tc>
          <w:tcPr>
            <w:tcW w:w="992"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2 909 041,42</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21,1%</w:t>
            </w:r>
          </w:p>
        </w:tc>
      </w:tr>
      <w:tr w:rsidR="006D6A3E" w:rsidRPr="006D6A3E" w:rsidTr="004A6A40">
        <w:trPr>
          <w:trHeight w:val="495"/>
        </w:trPr>
        <w:tc>
          <w:tcPr>
            <w:tcW w:w="2480" w:type="dxa"/>
            <w:tcBorders>
              <w:top w:val="nil"/>
              <w:left w:val="single" w:sz="4" w:space="0" w:color="000000"/>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Субсидии бюджетным учреждениям</w:t>
            </w:r>
          </w:p>
        </w:tc>
        <w:tc>
          <w:tcPr>
            <w:tcW w:w="536"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51</w:t>
            </w:r>
          </w:p>
        </w:tc>
        <w:tc>
          <w:tcPr>
            <w:tcW w:w="695"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w:t>
            </w:r>
          </w:p>
        </w:tc>
        <w:tc>
          <w:tcPr>
            <w:tcW w:w="53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17</w:t>
            </w:r>
          </w:p>
        </w:tc>
        <w:tc>
          <w:tcPr>
            <w:tcW w:w="63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907</w:t>
            </w:r>
          </w:p>
        </w:tc>
        <w:tc>
          <w:tcPr>
            <w:tcW w:w="79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80600</w:t>
            </w:r>
          </w:p>
        </w:tc>
        <w:tc>
          <w:tcPr>
            <w:tcW w:w="70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610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13 758 852,00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13 758 852,00</w:t>
            </w:r>
          </w:p>
        </w:tc>
        <w:tc>
          <w:tcPr>
            <w:tcW w:w="992"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2 909 041,42</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21,1%</w:t>
            </w:r>
          </w:p>
        </w:tc>
      </w:tr>
      <w:tr w:rsidR="006D6A3E" w:rsidRPr="006D6A3E" w:rsidTr="004A6A40">
        <w:trPr>
          <w:trHeight w:val="1020"/>
        </w:trPr>
        <w:tc>
          <w:tcPr>
            <w:tcW w:w="2480" w:type="dxa"/>
            <w:tcBorders>
              <w:top w:val="nil"/>
              <w:left w:val="single" w:sz="4" w:space="0" w:color="000000"/>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Эксплуатация и содержание имущества, находящегося в муниципальной собственности, арендованного недвижимого имущества</w:t>
            </w:r>
          </w:p>
        </w:tc>
        <w:tc>
          <w:tcPr>
            <w:tcW w:w="536"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51</w:t>
            </w:r>
          </w:p>
        </w:tc>
        <w:tc>
          <w:tcPr>
            <w:tcW w:w="695"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w:t>
            </w:r>
          </w:p>
        </w:tc>
        <w:tc>
          <w:tcPr>
            <w:tcW w:w="53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17</w:t>
            </w:r>
          </w:p>
        </w:tc>
        <w:tc>
          <w:tcPr>
            <w:tcW w:w="63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907</w:t>
            </w:r>
          </w:p>
        </w:tc>
        <w:tc>
          <w:tcPr>
            <w:tcW w:w="79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80930</w:t>
            </w:r>
          </w:p>
        </w:tc>
        <w:tc>
          <w:tcPr>
            <w:tcW w:w="709" w:type="dxa"/>
            <w:tcBorders>
              <w:top w:val="nil"/>
              <w:left w:val="nil"/>
              <w:bottom w:val="single" w:sz="4" w:space="0" w:color="000000"/>
              <w:right w:val="single" w:sz="4" w:space="0" w:color="000000"/>
            </w:tcBorders>
            <w:shd w:val="clear" w:color="auto" w:fill="auto"/>
            <w:hideMark/>
          </w:tcPr>
          <w:p w:rsidR="006D6A3E" w:rsidRPr="006D6A3E" w:rsidRDefault="006D6A3E" w:rsidP="006D6A3E">
            <w:pPr>
              <w:spacing w:after="0" w:line="240" w:lineRule="auto"/>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 </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200 000,00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200 000,00</w:t>
            </w:r>
          </w:p>
        </w:tc>
        <w:tc>
          <w:tcPr>
            <w:tcW w:w="992"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0,00</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0,0%</w:t>
            </w:r>
          </w:p>
        </w:tc>
      </w:tr>
      <w:tr w:rsidR="006D6A3E" w:rsidRPr="006D6A3E" w:rsidTr="004A6A40">
        <w:trPr>
          <w:trHeight w:val="810"/>
        </w:trPr>
        <w:tc>
          <w:tcPr>
            <w:tcW w:w="2480" w:type="dxa"/>
            <w:tcBorders>
              <w:top w:val="nil"/>
              <w:left w:val="single" w:sz="4" w:space="0" w:color="000000"/>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Закупка товаров, работ и услуг для обеспечения государственных (муниципальных) нужд</w:t>
            </w:r>
          </w:p>
        </w:tc>
        <w:tc>
          <w:tcPr>
            <w:tcW w:w="536"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51</w:t>
            </w:r>
          </w:p>
        </w:tc>
        <w:tc>
          <w:tcPr>
            <w:tcW w:w="695"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w:t>
            </w:r>
          </w:p>
        </w:tc>
        <w:tc>
          <w:tcPr>
            <w:tcW w:w="53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17</w:t>
            </w:r>
          </w:p>
        </w:tc>
        <w:tc>
          <w:tcPr>
            <w:tcW w:w="63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907</w:t>
            </w:r>
          </w:p>
        </w:tc>
        <w:tc>
          <w:tcPr>
            <w:tcW w:w="79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80930</w:t>
            </w:r>
          </w:p>
        </w:tc>
        <w:tc>
          <w:tcPr>
            <w:tcW w:w="70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200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200 000,00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200 000,00</w:t>
            </w:r>
          </w:p>
        </w:tc>
        <w:tc>
          <w:tcPr>
            <w:tcW w:w="992"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0,00</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0,0%</w:t>
            </w:r>
          </w:p>
        </w:tc>
      </w:tr>
      <w:tr w:rsidR="006D6A3E" w:rsidRPr="006D6A3E" w:rsidTr="004A6A40">
        <w:trPr>
          <w:trHeight w:val="810"/>
        </w:trPr>
        <w:tc>
          <w:tcPr>
            <w:tcW w:w="2480" w:type="dxa"/>
            <w:tcBorders>
              <w:top w:val="nil"/>
              <w:left w:val="single" w:sz="4" w:space="0" w:color="000000"/>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Иные закупки товаров, работ и услуг для обеспечения государственных (муниципальных) нужд</w:t>
            </w:r>
          </w:p>
        </w:tc>
        <w:tc>
          <w:tcPr>
            <w:tcW w:w="536"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51</w:t>
            </w:r>
          </w:p>
        </w:tc>
        <w:tc>
          <w:tcPr>
            <w:tcW w:w="695"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w:t>
            </w:r>
          </w:p>
        </w:tc>
        <w:tc>
          <w:tcPr>
            <w:tcW w:w="53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17</w:t>
            </w:r>
          </w:p>
        </w:tc>
        <w:tc>
          <w:tcPr>
            <w:tcW w:w="63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907</w:t>
            </w:r>
          </w:p>
        </w:tc>
        <w:tc>
          <w:tcPr>
            <w:tcW w:w="79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80930</w:t>
            </w:r>
          </w:p>
        </w:tc>
        <w:tc>
          <w:tcPr>
            <w:tcW w:w="70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240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200 000,00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200 000,00</w:t>
            </w:r>
          </w:p>
        </w:tc>
        <w:tc>
          <w:tcPr>
            <w:tcW w:w="992"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 </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0,0%</w:t>
            </w:r>
          </w:p>
        </w:tc>
      </w:tr>
      <w:tr w:rsidR="006D6A3E" w:rsidRPr="006D6A3E" w:rsidTr="004A6A40">
        <w:trPr>
          <w:trHeight w:val="540"/>
        </w:trPr>
        <w:tc>
          <w:tcPr>
            <w:tcW w:w="2480" w:type="dxa"/>
            <w:tcBorders>
              <w:top w:val="nil"/>
              <w:left w:val="single" w:sz="4" w:space="0" w:color="000000"/>
              <w:bottom w:val="single" w:sz="4" w:space="0" w:color="000000"/>
              <w:right w:val="single" w:sz="4" w:space="0" w:color="000000"/>
            </w:tcBorders>
            <w:shd w:val="clear" w:color="auto" w:fill="auto"/>
            <w:hideMark/>
          </w:tcPr>
          <w:p w:rsidR="006D6A3E" w:rsidRPr="006D6A3E" w:rsidRDefault="006D6A3E" w:rsidP="006D6A3E">
            <w:pPr>
              <w:spacing w:after="0" w:line="240" w:lineRule="auto"/>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 xml:space="preserve"> Строительство (реконструкция) объектов физической культуры и спорта</w:t>
            </w:r>
          </w:p>
        </w:tc>
        <w:tc>
          <w:tcPr>
            <w:tcW w:w="536"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51</w:t>
            </w:r>
          </w:p>
        </w:tc>
        <w:tc>
          <w:tcPr>
            <w:tcW w:w="695"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w:t>
            </w:r>
          </w:p>
        </w:tc>
        <w:tc>
          <w:tcPr>
            <w:tcW w:w="53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17</w:t>
            </w:r>
          </w:p>
        </w:tc>
        <w:tc>
          <w:tcPr>
            <w:tcW w:w="63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907</w:t>
            </w:r>
          </w:p>
        </w:tc>
        <w:tc>
          <w:tcPr>
            <w:tcW w:w="79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82200</w:t>
            </w:r>
          </w:p>
        </w:tc>
        <w:tc>
          <w:tcPr>
            <w:tcW w:w="709" w:type="dxa"/>
            <w:tcBorders>
              <w:top w:val="nil"/>
              <w:left w:val="nil"/>
              <w:bottom w:val="single" w:sz="4" w:space="0" w:color="000000"/>
              <w:right w:val="single" w:sz="4" w:space="0" w:color="000000"/>
            </w:tcBorders>
            <w:shd w:val="clear" w:color="auto" w:fill="auto"/>
            <w:hideMark/>
          </w:tcPr>
          <w:p w:rsidR="006D6A3E" w:rsidRPr="006D6A3E" w:rsidRDefault="006D6A3E" w:rsidP="006D6A3E">
            <w:pPr>
              <w:spacing w:after="0" w:line="240" w:lineRule="auto"/>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 </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300 000,00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300 000,00</w:t>
            </w:r>
          </w:p>
        </w:tc>
        <w:tc>
          <w:tcPr>
            <w:tcW w:w="992"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0,00</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0,0%</w:t>
            </w:r>
          </w:p>
        </w:tc>
      </w:tr>
      <w:tr w:rsidR="006D6A3E" w:rsidRPr="006D6A3E" w:rsidTr="004A6A40">
        <w:trPr>
          <w:trHeight w:val="765"/>
        </w:trPr>
        <w:tc>
          <w:tcPr>
            <w:tcW w:w="2480" w:type="dxa"/>
            <w:tcBorders>
              <w:top w:val="nil"/>
              <w:left w:val="single" w:sz="4" w:space="0" w:color="000000"/>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Капитальные вложения в объекты государственной (муниципальной) собственности</w:t>
            </w:r>
          </w:p>
        </w:tc>
        <w:tc>
          <w:tcPr>
            <w:tcW w:w="536"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51</w:t>
            </w:r>
          </w:p>
        </w:tc>
        <w:tc>
          <w:tcPr>
            <w:tcW w:w="695"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w:t>
            </w:r>
          </w:p>
        </w:tc>
        <w:tc>
          <w:tcPr>
            <w:tcW w:w="53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17</w:t>
            </w:r>
          </w:p>
        </w:tc>
        <w:tc>
          <w:tcPr>
            <w:tcW w:w="63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907</w:t>
            </w:r>
          </w:p>
        </w:tc>
        <w:tc>
          <w:tcPr>
            <w:tcW w:w="79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82200</w:t>
            </w:r>
          </w:p>
        </w:tc>
        <w:tc>
          <w:tcPr>
            <w:tcW w:w="70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400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300 000,00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300 000,00</w:t>
            </w:r>
          </w:p>
        </w:tc>
        <w:tc>
          <w:tcPr>
            <w:tcW w:w="992"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0,00</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0,0%</w:t>
            </w:r>
          </w:p>
        </w:tc>
      </w:tr>
      <w:tr w:rsidR="006D6A3E" w:rsidRPr="006D6A3E" w:rsidTr="004A6A40">
        <w:trPr>
          <w:trHeight w:val="420"/>
        </w:trPr>
        <w:tc>
          <w:tcPr>
            <w:tcW w:w="2480" w:type="dxa"/>
            <w:tcBorders>
              <w:top w:val="nil"/>
              <w:left w:val="single" w:sz="4" w:space="0" w:color="000000"/>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Бюджетные инвестиции</w:t>
            </w:r>
          </w:p>
        </w:tc>
        <w:tc>
          <w:tcPr>
            <w:tcW w:w="536"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51</w:t>
            </w:r>
          </w:p>
        </w:tc>
        <w:tc>
          <w:tcPr>
            <w:tcW w:w="695"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w:t>
            </w:r>
          </w:p>
        </w:tc>
        <w:tc>
          <w:tcPr>
            <w:tcW w:w="53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17</w:t>
            </w:r>
          </w:p>
        </w:tc>
        <w:tc>
          <w:tcPr>
            <w:tcW w:w="63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907</w:t>
            </w:r>
          </w:p>
        </w:tc>
        <w:tc>
          <w:tcPr>
            <w:tcW w:w="79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82200</w:t>
            </w:r>
          </w:p>
        </w:tc>
        <w:tc>
          <w:tcPr>
            <w:tcW w:w="70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410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300 000,00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300 000,00</w:t>
            </w:r>
          </w:p>
        </w:tc>
        <w:tc>
          <w:tcPr>
            <w:tcW w:w="992"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 </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0,0%</w:t>
            </w:r>
          </w:p>
        </w:tc>
      </w:tr>
      <w:tr w:rsidR="006D6A3E" w:rsidRPr="006D6A3E" w:rsidTr="004A6A40">
        <w:trPr>
          <w:trHeight w:val="525"/>
        </w:trPr>
        <w:tc>
          <w:tcPr>
            <w:tcW w:w="2480" w:type="dxa"/>
            <w:tcBorders>
              <w:top w:val="nil"/>
              <w:left w:val="single" w:sz="4" w:space="0" w:color="000000"/>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Мероприятия по развитию физической культуры и спорта</w:t>
            </w:r>
          </w:p>
        </w:tc>
        <w:tc>
          <w:tcPr>
            <w:tcW w:w="536"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51</w:t>
            </w:r>
          </w:p>
        </w:tc>
        <w:tc>
          <w:tcPr>
            <w:tcW w:w="695"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w:t>
            </w:r>
          </w:p>
        </w:tc>
        <w:tc>
          <w:tcPr>
            <w:tcW w:w="53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17</w:t>
            </w:r>
          </w:p>
        </w:tc>
        <w:tc>
          <w:tcPr>
            <w:tcW w:w="63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907</w:t>
            </w:r>
          </w:p>
        </w:tc>
        <w:tc>
          <w:tcPr>
            <w:tcW w:w="79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82300</w:t>
            </w:r>
          </w:p>
        </w:tc>
        <w:tc>
          <w:tcPr>
            <w:tcW w:w="709" w:type="dxa"/>
            <w:tcBorders>
              <w:top w:val="nil"/>
              <w:left w:val="nil"/>
              <w:bottom w:val="single" w:sz="4" w:space="0" w:color="000000"/>
              <w:right w:val="single" w:sz="4" w:space="0" w:color="000000"/>
            </w:tcBorders>
            <w:shd w:val="clear" w:color="auto" w:fill="auto"/>
            <w:hideMark/>
          </w:tcPr>
          <w:p w:rsidR="006D6A3E" w:rsidRPr="006D6A3E" w:rsidRDefault="006D6A3E" w:rsidP="006D6A3E">
            <w:pPr>
              <w:spacing w:after="0" w:line="240" w:lineRule="auto"/>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 </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1 590 300,00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1 590 300,00</w:t>
            </w:r>
          </w:p>
        </w:tc>
        <w:tc>
          <w:tcPr>
            <w:tcW w:w="992"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374 381,37</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23,5%</w:t>
            </w:r>
          </w:p>
        </w:tc>
      </w:tr>
      <w:tr w:rsidR="006D6A3E" w:rsidRPr="006D6A3E" w:rsidTr="004A6A40">
        <w:trPr>
          <w:trHeight w:val="780"/>
        </w:trPr>
        <w:tc>
          <w:tcPr>
            <w:tcW w:w="2480" w:type="dxa"/>
            <w:tcBorders>
              <w:top w:val="nil"/>
              <w:left w:val="single" w:sz="4" w:space="0" w:color="000000"/>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Закупка товаров, работ и услуг для обеспечения государственных (муниципальных) нужд</w:t>
            </w:r>
          </w:p>
        </w:tc>
        <w:tc>
          <w:tcPr>
            <w:tcW w:w="536"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51</w:t>
            </w:r>
          </w:p>
        </w:tc>
        <w:tc>
          <w:tcPr>
            <w:tcW w:w="695"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w:t>
            </w:r>
          </w:p>
        </w:tc>
        <w:tc>
          <w:tcPr>
            <w:tcW w:w="53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17</w:t>
            </w:r>
          </w:p>
        </w:tc>
        <w:tc>
          <w:tcPr>
            <w:tcW w:w="63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907</w:t>
            </w:r>
          </w:p>
        </w:tc>
        <w:tc>
          <w:tcPr>
            <w:tcW w:w="79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82300</w:t>
            </w:r>
          </w:p>
        </w:tc>
        <w:tc>
          <w:tcPr>
            <w:tcW w:w="70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200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1 590 300,00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1 590 300,00</w:t>
            </w:r>
          </w:p>
        </w:tc>
        <w:tc>
          <w:tcPr>
            <w:tcW w:w="992"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374 381,37</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23,5%</w:t>
            </w:r>
          </w:p>
        </w:tc>
      </w:tr>
      <w:tr w:rsidR="006D6A3E" w:rsidRPr="006D6A3E" w:rsidTr="004A6A40">
        <w:trPr>
          <w:trHeight w:val="780"/>
        </w:trPr>
        <w:tc>
          <w:tcPr>
            <w:tcW w:w="2480" w:type="dxa"/>
            <w:tcBorders>
              <w:top w:val="nil"/>
              <w:left w:val="single" w:sz="4" w:space="0" w:color="000000"/>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Иные закупки товаров, работ и услуг для обеспечения государственных (муниципальных) нужд</w:t>
            </w:r>
          </w:p>
        </w:tc>
        <w:tc>
          <w:tcPr>
            <w:tcW w:w="536"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51</w:t>
            </w:r>
          </w:p>
        </w:tc>
        <w:tc>
          <w:tcPr>
            <w:tcW w:w="695"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w:t>
            </w:r>
          </w:p>
        </w:tc>
        <w:tc>
          <w:tcPr>
            <w:tcW w:w="53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17</w:t>
            </w:r>
          </w:p>
        </w:tc>
        <w:tc>
          <w:tcPr>
            <w:tcW w:w="63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907</w:t>
            </w:r>
          </w:p>
        </w:tc>
        <w:tc>
          <w:tcPr>
            <w:tcW w:w="79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82300</w:t>
            </w:r>
          </w:p>
        </w:tc>
        <w:tc>
          <w:tcPr>
            <w:tcW w:w="70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240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1 590 300,00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1 590 300,00</w:t>
            </w:r>
          </w:p>
        </w:tc>
        <w:tc>
          <w:tcPr>
            <w:tcW w:w="992"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374 381,37</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23,5%</w:t>
            </w:r>
          </w:p>
        </w:tc>
      </w:tr>
      <w:tr w:rsidR="006D6A3E" w:rsidRPr="006D6A3E" w:rsidTr="004A6A40">
        <w:trPr>
          <w:trHeight w:val="555"/>
        </w:trPr>
        <w:tc>
          <w:tcPr>
            <w:tcW w:w="2480" w:type="dxa"/>
            <w:tcBorders>
              <w:top w:val="nil"/>
              <w:left w:val="single" w:sz="4" w:space="0" w:color="000000"/>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outlineLvl w:val="1"/>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Обеспечение охраны окружающей среды</w:t>
            </w:r>
          </w:p>
        </w:tc>
        <w:tc>
          <w:tcPr>
            <w:tcW w:w="536"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51</w:t>
            </w:r>
          </w:p>
        </w:tc>
        <w:tc>
          <w:tcPr>
            <w:tcW w:w="695"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0</w:t>
            </w:r>
          </w:p>
        </w:tc>
        <w:tc>
          <w:tcPr>
            <w:tcW w:w="53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18</w:t>
            </w:r>
          </w:p>
        </w:tc>
        <w:tc>
          <w:tcPr>
            <w:tcW w:w="630" w:type="dxa"/>
            <w:tcBorders>
              <w:top w:val="nil"/>
              <w:left w:val="nil"/>
              <w:bottom w:val="single" w:sz="4" w:space="0" w:color="000000"/>
              <w:right w:val="single" w:sz="4" w:space="0" w:color="000000"/>
            </w:tcBorders>
            <w:shd w:val="clear" w:color="auto" w:fill="auto"/>
            <w:hideMark/>
          </w:tcPr>
          <w:p w:rsidR="006D6A3E" w:rsidRPr="006D6A3E" w:rsidRDefault="006D6A3E" w:rsidP="006D6A3E">
            <w:pPr>
              <w:spacing w:after="0" w:line="240" w:lineRule="auto"/>
              <w:outlineLvl w:val="1"/>
              <w:rPr>
                <w:rFonts w:ascii="Arial CYR" w:eastAsia="Times New Roman" w:hAnsi="Arial CYR" w:cs="Arial CYR"/>
                <w:sz w:val="16"/>
                <w:szCs w:val="16"/>
                <w:lang w:eastAsia="ru-RU"/>
              </w:rPr>
            </w:pPr>
            <w:r w:rsidRPr="006D6A3E">
              <w:rPr>
                <w:rFonts w:ascii="Arial CYR" w:eastAsia="Times New Roman" w:hAnsi="Arial CYR" w:cs="Arial CYR"/>
                <w:sz w:val="16"/>
                <w:szCs w:val="16"/>
                <w:lang w:eastAsia="ru-RU"/>
              </w:rPr>
              <w:t> </w:t>
            </w:r>
          </w:p>
        </w:tc>
        <w:tc>
          <w:tcPr>
            <w:tcW w:w="790" w:type="dxa"/>
            <w:tcBorders>
              <w:top w:val="nil"/>
              <w:left w:val="nil"/>
              <w:bottom w:val="single" w:sz="4" w:space="0" w:color="000000"/>
              <w:right w:val="single" w:sz="4" w:space="0" w:color="000000"/>
            </w:tcBorders>
            <w:shd w:val="clear" w:color="auto" w:fill="auto"/>
            <w:hideMark/>
          </w:tcPr>
          <w:p w:rsidR="006D6A3E" w:rsidRPr="006D6A3E" w:rsidRDefault="006D6A3E" w:rsidP="006D6A3E">
            <w:pPr>
              <w:spacing w:after="0" w:line="240" w:lineRule="auto"/>
              <w:outlineLvl w:val="1"/>
              <w:rPr>
                <w:rFonts w:ascii="Arial CYR" w:eastAsia="Times New Roman" w:hAnsi="Arial CYR" w:cs="Arial CYR"/>
                <w:sz w:val="16"/>
                <w:szCs w:val="16"/>
                <w:lang w:eastAsia="ru-RU"/>
              </w:rPr>
            </w:pPr>
            <w:r w:rsidRPr="006D6A3E">
              <w:rPr>
                <w:rFonts w:ascii="Arial CYR" w:eastAsia="Times New Roman" w:hAnsi="Arial CYR" w:cs="Arial CYR"/>
                <w:sz w:val="16"/>
                <w:szCs w:val="16"/>
                <w:lang w:eastAsia="ru-RU"/>
              </w:rPr>
              <w:t> </w:t>
            </w:r>
          </w:p>
        </w:tc>
        <w:tc>
          <w:tcPr>
            <w:tcW w:w="709" w:type="dxa"/>
            <w:tcBorders>
              <w:top w:val="nil"/>
              <w:left w:val="nil"/>
              <w:bottom w:val="single" w:sz="4" w:space="0" w:color="000000"/>
              <w:right w:val="single" w:sz="4" w:space="0" w:color="000000"/>
            </w:tcBorders>
            <w:shd w:val="clear" w:color="auto" w:fill="auto"/>
            <w:hideMark/>
          </w:tcPr>
          <w:p w:rsidR="006D6A3E" w:rsidRPr="006D6A3E" w:rsidRDefault="006D6A3E" w:rsidP="006D6A3E">
            <w:pPr>
              <w:spacing w:after="0" w:line="240" w:lineRule="auto"/>
              <w:outlineLvl w:val="1"/>
              <w:rPr>
                <w:rFonts w:ascii="Arial CYR" w:eastAsia="Times New Roman" w:hAnsi="Arial CYR" w:cs="Arial CYR"/>
                <w:sz w:val="16"/>
                <w:szCs w:val="16"/>
                <w:lang w:eastAsia="ru-RU"/>
              </w:rPr>
            </w:pPr>
            <w:r w:rsidRPr="006D6A3E">
              <w:rPr>
                <w:rFonts w:ascii="Arial CYR" w:eastAsia="Times New Roman" w:hAnsi="Arial CYR" w:cs="Arial CYR"/>
                <w:sz w:val="16"/>
                <w:szCs w:val="16"/>
                <w:lang w:eastAsia="ru-RU"/>
              </w:rPr>
              <w:t> </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1 000 000,00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1 000 000,00</w:t>
            </w:r>
          </w:p>
        </w:tc>
        <w:tc>
          <w:tcPr>
            <w:tcW w:w="992"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0,00</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D6A3E" w:rsidRPr="006D6A3E" w:rsidRDefault="006D6A3E" w:rsidP="006D6A3E">
            <w:pPr>
              <w:spacing w:after="0" w:line="240" w:lineRule="auto"/>
              <w:jc w:val="center"/>
              <w:outlineLvl w:val="1"/>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0,0%</w:t>
            </w:r>
          </w:p>
        </w:tc>
      </w:tr>
      <w:tr w:rsidR="006D6A3E" w:rsidRPr="006D6A3E" w:rsidTr="004A6A40">
        <w:trPr>
          <w:trHeight w:val="600"/>
        </w:trPr>
        <w:tc>
          <w:tcPr>
            <w:tcW w:w="2480" w:type="dxa"/>
            <w:tcBorders>
              <w:top w:val="nil"/>
              <w:left w:val="single" w:sz="4" w:space="0" w:color="000000"/>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outlineLvl w:val="1"/>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lastRenderedPageBreak/>
              <w:t>Администрация Карачевского района(городское поселение)</w:t>
            </w:r>
          </w:p>
        </w:tc>
        <w:tc>
          <w:tcPr>
            <w:tcW w:w="536"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51</w:t>
            </w:r>
          </w:p>
        </w:tc>
        <w:tc>
          <w:tcPr>
            <w:tcW w:w="695"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0</w:t>
            </w:r>
          </w:p>
        </w:tc>
        <w:tc>
          <w:tcPr>
            <w:tcW w:w="53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18</w:t>
            </w:r>
          </w:p>
        </w:tc>
        <w:tc>
          <w:tcPr>
            <w:tcW w:w="63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907</w:t>
            </w:r>
          </w:p>
        </w:tc>
        <w:tc>
          <w:tcPr>
            <w:tcW w:w="790" w:type="dxa"/>
            <w:tcBorders>
              <w:top w:val="nil"/>
              <w:left w:val="nil"/>
              <w:bottom w:val="single" w:sz="4" w:space="0" w:color="000000"/>
              <w:right w:val="single" w:sz="4" w:space="0" w:color="000000"/>
            </w:tcBorders>
            <w:shd w:val="clear" w:color="auto" w:fill="auto"/>
            <w:hideMark/>
          </w:tcPr>
          <w:p w:rsidR="006D6A3E" w:rsidRPr="006D6A3E" w:rsidRDefault="006D6A3E" w:rsidP="006D6A3E">
            <w:pPr>
              <w:spacing w:after="0" w:line="240" w:lineRule="auto"/>
              <w:outlineLvl w:val="1"/>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 </w:t>
            </w:r>
          </w:p>
        </w:tc>
        <w:tc>
          <w:tcPr>
            <w:tcW w:w="709" w:type="dxa"/>
            <w:tcBorders>
              <w:top w:val="nil"/>
              <w:left w:val="nil"/>
              <w:bottom w:val="single" w:sz="4" w:space="0" w:color="000000"/>
              <w:right w:val="single" w:sz="4" w:space="0" w:color="000000"/>
            </w:tcBorders>
            <w:shd w:val="clear" w:color="auto" w:fill="auto"/>
            <w:hideMark/>
          </w:tcPr>
          <w:p w:rsidR="006D6A3E" w:rsidRPr="006D6A3E" w:rsidRDefault="006D6A3E" w:rsidP="006D6A3E">
            <w:pPr>
              <w:spacing w:after="0" w:line="240" w:lineRule="auto"/>
              <w:outlineLvl w:val="1"/>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 </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1 000 000,00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1 000 000,00</w:t>
            </w:r>
          </w:p>
        </w:tc>
        <w:tc>
          <w:tcPr>
            <w:tcW w:w="992"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0,00</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D6A3E" w:rsidRPr="006D6A3E" w:rsidRDefault="006D6A3E" w:rsidP="006D6A3E">
            <w:pPr>
              <w:spacing w:after="0" w:line="240" w:lineRule="auto"/>
              <w:jc w:val="center"/>
              <w:outlineLvl w:val="1"/>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0,0%</w:t>
            </w:r>
          </w:p>
        </w:tc>
      </w:tr>
      <w:tr w:rsidR="006D6A3E" w:rsidRPr="006D6A3E" w:rsidTr="004A6A40">
        <w:trPr>
          <w:trHeight w:val="600"/>
        </w:trPr>
        <w:tc>
          <w:tcPr>
            <w:tcW w:w="2480" w:type="dxa"/>
            <w:tcBorders>
              <w:top w:val="nil"/>
              <w:left w:val="single" w:sz="4" w:space="0" w:color="000000"/>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Мероприятия в сфере охраны окружающей среды</w:t>
            </w:r>
          </w:p>
        </w:tc>
        <w:tc>
          <w:tcPr>
            <w:tcW w:w="536"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51</w:t>
            </w:r>
          </w:p>
        </w:tc>
        <w:tc>
          <w:tcPr>
            <w:tcW w:w="695"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w:t>
            </w:r>
          </w:p>
        </w:tc>
        <w:tc>
          <w:tcPr>
            <w:tcW w:w="53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18</w:t>
            </w:r>
          </w:p>
        </w:tc>
        <w:tc>
          <w:tcPr>
            <w:tcW w:w="63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907</w:t>
            </w:r>
          </w:p>
        </w:tc>
        <w:tc>
          <w:tcPr>
            <w:tcW w:w="79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83280</w:t>
            </w:r>
          </w:p>
        </w:tc>
        <w:tc>
          <w:tcPr>
            <w:tcW w:w="709" w:type="dxa"/>
            <w:tcBorders>
              <w:top w:val="nil"/>
              <w:left w:val="nil"/>
              <w:bottom w:val="single" w:sz="4" w:space="0" w:color="000000"/>
              <w:right w:val="single" w:sz="4" w:space="0" w:color="000000"/>
            </w:tcBorders>
            <w:shd w:val="clear" w:color="auto" w:fill="auto"/>
            <w:hideMark/>
          </w:tcPr>
          <w:p w:rsidR="006D6A3E" w:rsidRPr="006D6A3E" w:rsidRDefault="006D6A3E" w:rsidP="006D6A3E">
            <w:pPr>
              <w:spacing w:after="0" w:line="240" w:lineRule="auto"/>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 </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1 000 000,00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1 000 000,00</w:t>
            </w:r>
          </w:p>
        </w:tc>
        <w:tc>
          <w:tcPr>
            <w:tcW w:w="992"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0,00</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0,0%</w:t>
            </w:r>
          </w:p>
        </w:tc>
      </w:tr>
      <w:tr w:rsidR="006D6A3E" w:rsidRPr="006D6A3E" w:rsidTr="004A6A40">
        <w:trPr>
          <w:trHeight w:val="810"/>
        </w:trPr>
        <w:tc>
          <w:tcPr>
            <w:tcW w:w="2480" w:type="dxa"/>
            <w:tcBorders>
              <w:top w:val="nil"/>
              <w:left w:val="single" w:sz="4" w:space="0" w:color="000000"/>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Закупка товаров, работ и услуг для обеспечения государственных (муниципальных) нужд</w:t>
            </w:r>
          </w:p>
        </w:tc>
        <w:tc>
          <w:tcPr>
            <w:tcW w:w="536"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51</w:t>
            </w:r>
          </w:p>
        </w:tc>
        <w:tc>
          <w:tcPr>
            <w:tcW w:w="695"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w:t>
            </w:r>
          </w:p>
        </w:tc>
        <w:tc>
          <w:tcPr>
            <w:tcW w:w="53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18</w:t>
            </w:r>
          </w:p>
        </w:tc>
        <w:tc>
          <w:tcPr>
            <w:tcW w:w="63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907</w:t>
            </w:r>
          </w:p>
        </w:tc>
        <w:tc>
          <w:tcPr>
            <w:tcW w:w="79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83280</w:t>
            </w:r>
          </w:p>
        </w:tc>
        <w:tc>
          <w:tcPr>
            <w:tcW w:w="70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200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1 000 000,00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1 000 000,00</w:t>
            </w:r>
          </w:p>
        </w:tc>
        <w:tc>
          <w:tcPr>
            <w:tcW w:w="992"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0,00</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0,0%</w:t>
            </w:r>
          </w:p>
        </w:tc>
      </w:tr>
      <w:tr w:rsidR="006D6A3E" w:rsidRPr="006D6A3E" w:rsidTr="004A6A40">
        <w:trPr>
          <w:trHeight w:val="810"/>
        </w:trPr>
        <w:tc>
          <w:tcPr>
            <w:tcW w:w="2480" w:type="dxa"/>
            <w:tcBorders>
              <w:top w:val="nil"/>
              <w:left w:val="single" w:sz="4" w:space="0" w:color="000000"/>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Иные закупки товаров, работ и услуг для обеспечения государственных (муниципальных) нужд</w:t>
            </w:r>
          </w:p>
        </w:tc>
        <w:tc>
          <w:tcPr>
            <w:tcW w:w="536"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51</w:t>
            </w:r>
          </w:p>
        </w:tc>
        <w:tc>
          <w:tcPr>
            <w:tcW w:w="695"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w:t>
            </w:r>
          </w:p>
        </w:tc>
        <w:tc>
          <w:tcPr>
            <w:tcW w:w="53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18</w:t>
            </w:r>
          </w:p>
        </w:tc>
        <w:tc>
          <w:tcPr>
            <w:tcW w:w="63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907</w:t>
            </w:r>
          </w:p>
        </w:tc>
        <w:tc>
          <w:tcPr>
            <w:tcW w:w="79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83280</w:t>
            </w:r>
          </w:p>
        </w:tc>
        <w:tc>
          <w:tcPr>
            <w:tcW w:w="70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240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1 000 000,00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1 000 000,00</w:t>
            </w:r>
          </w:p>
        </w:tc>
        <w:tc>
          <w:tcPr>
            <w:tcW w:w="992"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 </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0,0%</w:t>
            </w:r>
          </w:p>
        </w:tc>
      </w:tr>
      <w:tr w:rsidR="006D6A3E" w:rsidRPr="006D6A3E" w:rsidTr="004A6A40">
        <w:trPr>
          <w:trHeight w:val="540"/>
        </w:trPr>
        <w:tc>
          <w:tcPr>
            <w:tcW w:w="2480" w:type="dxa"/>
            <w:tcBorders>
              <w:top w:val="nil"/>
              <w:left w:val="single" w:sz="4" w:space="0" w:color="000000"/>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outlineLvl w:val="1"/>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Формирование современной городской среды</w:t>
            </w:r>
          </w:p>
        </w:tc>
        <w:tc>
          <w:tcPr>
            <w:tcW w:w="536"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52</w:t>
            </w:r>
          </w:p>
        </w:tc>
        <w:tc>
          <w:tcPr>
            <w:tcW w:w="695" w:type="dxa"/>
            <w:tcBorders>
              <w:top w:val="nil"/>
              <w:left w:val="nil"/>
              <w:bottom w:val="single" w:sz="4" w:space="0" w:color="000000"/>
              <w:right w:val="single" w:sz="4" w:space="0" w:color="000000"/>
            </w:tcBorders>
            <w:shd w:val="clear" w:color="auto" w:fill="auto"/>
            <w:hideMark/>
          </w:tcPr>
          <w:p w:rsidR="006D6A3E" w:rsidRPr="006D6A3E" w:rsidRDefault="006D6A3E" w:rsidP="006D6A3E">
            <w:pPr>
              <w:spacing w:after="0" w:line="240" w:lineRule="auto"/>
              <w:outlineLvl w:val="1"/>
              <w:rPr>
                <w:rFonts w:ascii="Arial CYR" w:eastAsia="Times New Roman" w:hAnsi="Arial CYR" w:cs="Arial CYR"/>
                <w:sz w:val="16"/>
                <w:szCs w:val="16"/>
                <w:lang w:eastAsia="ru-RU"/>
              </w:rPr>
            </w:pPr>
            <w:r w:rsidRPr="006D6A3E">
              <w:rPr>
                <w:rFonts w:ascii="Arial CYR" w:eastAsia="Times New Roman" w:hAnsi="Arial CYR" w:cs="Arial CYR"/>
                <w:sz w:val="16"/>
                <w:szCs w:val="16"/>
                <w:lang w:eastAsia="ru-RU"/>
              </w:rPr>
              <w:t> </w:t>
            </w:r>
          </w:p>
        </w:tc>
        <w:tc>
          <w:tcPr>
            <w:tcW w:w="539" w:type="dxa"/>
            <w:tcBorders>
              <w:top w:val="nil"/>
              <w:left w:val="nil"/>
              <w:bottom w:val="single" w:sz="4" w:space="0" w:color="000000"/>
              <w:right w:val="single" w:sz="4" w:space="0" w:color="000000"/>
            </w:tcBorders>
            <w:shd w:val="clear" w:color="auto" w:fill="auto"/>
            <w:hideMark/>
          </w:tcPr>
          <w:p w:rsidR="006D6A3E" w:rsidRPr="006D6A3E" w:rsidRDefault="006D6A3E" w:rsidP="006D6A3E">
            <w:pPr>
              <w:spacing w:after="0" w:line="240" w:lineRule="auto"/>
              <w:outlineLvl w:val="1"/>
              <w:rPr>
                <w:rFonts w:ascii="Arial CYR" w:eastAsia="Times New Roman" w:hAnsi="Arial CYR" w:cs="Arial CYR"/>
                <w:sz w:val="16"/>
                <w:szCs w:val="16"/>
                <w:lang w:eastAsia="ru-RU"/>
              </w:rPr>
            </w:pPr>
            <w:r w:rsidRPr="006D6A3E">
              <w:rPr>
                <w:rFonts w:ascii="Arial CYR" w:eastAsia="Times New Roman" w:hAnsi="Arial CYR" w:cs="Arial CYR"/>
                <w:sz w:val="16"/>
                <w:szCs w:val="16"/>
                <w:lang w:eastAsia="ru-RU"/>
              </w:rPr>
              <w:t> </w:t>
            </w:r>
          </w:p>
        </w:tc>
        <w:tc>
          <w:tcPr>
            <w:tcW w:w="630" w:type="dxa"/>
            <w:tcBorders>
              <w:top w:val="nil"/>
              <w:left w:val="nil"/>
              <w:bottom w:val="single" w:sz="4" w:space="0" w:color="000000"/>
              <w:right w:val="single" w:sz="4" w:space="0" w:color="000000"/>
            </w:tcBorders>
            <w:shd w:val="clear" w:color="auto" w:fill="auto"/>
            <w:hideMark/>
          </w:tcPr>
          <w:p w:rsidR="006D6A3E" w:rsidRPr="006D6A3E" w:rsidRDefault="006D6A3E" w:rsidP="006D6A3E">
            <w:pPr>
              <w:spacing w:after="0" w:line="240" w:lineRule="auto"/>
              <w:outlineLvl w:val="1"/>
              <w:rPr>
                <w:rFonts w:ascii="Arial CYR" w:eastAsia="Times New Roman" w:hAnsi="Arial CYR" w:cs="Arial CYR"/>
                <w:sz w:val="16"/>
                <w:szCs w:val="16"/>
                <w:lang w:eastAsia="ru-RU"/>
              </w:rPr>
            </w:pPr>
            <w:r w:rsidRPr="006D6A3E">
              <w:rPr>
                <w:rFonts w:ascii="Arial CYR" w:eastAsia="Times New Roman" w:hAnsi="Arial CYR" w:cs="Arial CYR"/>
                <w:sz w:val="16"/>
                <w:szCs w:val="16"/>
                <w:lang w:eastAsia="ru-RU"/>
              </w:rPr>
              <w:t> </w:t>
            </w:r>
          </w:p>
        </w:tc>
        <w:tc>
          <w:tcPr>
            <w:tcW w:w="790" w:type="dxa"/>
            <w:tcBorders>
              <w:top w:val="nil"/>
              <w:left w:val="nil"/>
              <w:bottom w:val="single" w:sz="4" w:space="0" w:color="000000"/>
              <w:right w:val="single" w:sz="4" w:space="0" w:color="000000"/>
            </w:tcBorders>
            <w:shd w:val="clear" w:color="auto" w:fill="auto"/>
            <w:hideMark/>
          </w:tcPr>
          <w:p w:rsidR="006D6A3E" w:rsidRPr="006D6A3E" w:rsidRDefault="006D6A3E" w:rsidP="006D6A3E">
            <w:pPr>
              <w:spacing w:after="0" w:line="240" w:lineRule="auto"/>
              <w:outlineLvl w:val="1"/>
              <w:rPr>
                <w:rFonts w:ascii="Arial CYR" w:eastAsia="Times New Roman" w:hAnsi="Arial CYR" w:cs="Arial CYR"/>
                <w:sz w:val="16"/>
                <w:szCs w:val="16"/>
                <w:lang w:eastAsia="ru-RU"/>
              </w:rPr>
            </w:pPr>
            <w:r w:rsidRPr="006D6A3E">
              <w:rPr>
                <w:rFonts w:ascii="Arial CYR" w:eastAsia="Times New Roman" w:hAnsi="Arial CYR" w:cs="Arial CYR"/>
                <w:sz w:val="16"/>
                <w:szCs w:val="16"/>
                <w:lang w:eastAsia="ru-RU"/>
              </w:rPr>
              <w:t> </w:t>
            </w:r>
          </w:p>
        </w:tc>
        <w:tc>
          <w:tcPr>
            <w:tcW w:w="709" w:type="dxa"/>
            <w:tcBorders>
              <w:top w:val="nil"/>
              <w:left w:val="nil"/>
              <w:bottom w:val="single" w:sz="4" w:space="0" w:color="000000"/>
              <w:right w:val="single" w:sz="4" w:space="0" w:color="000000"/>
            </w:tcBorders>
            <w:shd w:val="clear" w:color="auto" w:fill="auto"/>
            <w:hideMark/>
          </w:tcPr>
          <w:p w:rsidR="006D6A3E" w:rsidRPr="006D6A3E" w:rsidRDefault="006D6A3E" w:rsidP="006D6A3E">
            <w:pPr>
              <w:spacing w:after="0" w:line="240" w:lineRule="auto"/>
              <w:outlineLvl w:val="1"/>
              <w:rPr>
                <w:rFonts w:ascii="Arial CYR" w:eastAsia="Times New Roman" w:hAnsi="Arial CYR" w:cs="Arial CYR"/>
                <w:sz w:val="16"/>
                <w:szCs w:val="16"/>
                <w:lang w:eastAsia="ru-RU"/>
              </w:rPr>
            </w:pPr>
            <w:r w:rsidRPr="006D6A3E">
              <w:rPr>
                <w:rFonts w:ascii="Arial CYR" w:eastAsia="Times New Roman" w:hAnsi="Arial CYR" w:cs="Arial CYR"/>
                <w:sz w:val="16"/>
                <w:szCs w:val="16"/>
                <w:lang w:eastAsia="ru-RU"/>
              </w:rPr>
              <w:t> </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9 395 473,47</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9 395 473,47</w:t>
            </w:r>
          </w:p>
        </w:tc>
        <w:tc>
          <w:tcPr>
            <w:tcW w:w="992"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0,00</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D6A3E" w:rsidRPr="006D6A3E" w:rsidRDefault="006D6A3E" w:rsidP="006D6A3E">
            <w:pPr>
              <w:spacing w:after="0" w:line="240" w:lineRule="auto"/>
              <w:jc w:val="center"/>
              <w:outlineLvl w:val="1"/>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0,0%</w:t>
            </w:r>
          </w:p>
        </w:tc>
      </w:tr>
      <w:tr w:rsidR="006D6A3E" w:rsidRPr="006D6A3E" w:rsidTr="004A6A40">
        <w:trPr>
          <w:trHeight w:val="810"/>
        </w:trPr>
        <w:tc>
          <w:tcPr>
            <w:tcW w:w="2480" w:type="dxa"/>
            <w:tcBorders>
              <w:top w:val="nil"/>
              <w:left w:val="single" w:sz="4" w:space="0" w:color="000000"/>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outlineLvl w:val="1"/>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Региональный проект "Формирование комфортной городской среды (Брянская область)"</w:t>
            </w:r>
          </w:p>
        </w:tc>
        <w:tc>
          <w:tcPr>
            <w:tcW w:w="536"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52</w:t>
            </w:r>
          </w:p>
        </w:tc>
        <w:tc>
          <w:tcPr>
            <w:tcW w:w="695"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0</w:t>
            </w:r>
          </w:p>
        </w:tc>
        <w:tc>
          <w:tcPr>
            <w:tcW w:w="53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И4</w:t>
            </w:r>
          </w:p>
        </w:tc>
        <w:tc>
          <w:tcPr>
            <w:tcW w:w="630" w:type="dxa"/>
            <w:tcBorders>
              <w:top w:val="nil"/>
              <w:left w:val="nil"/>
              <w:bottom w:val="single" w:sz="4" w:space="0" w:color="000000"/>
              <w:right w:val="single" w:sz="4" w:space="0" w:color="000000"/>
            </w:tcBorders>
            <w:shd w:val="clear" w:color="auto" w:fill="auto"/>
            <w:hideMark/>
          </w:tcPr>
          <w:p w:rsidR="006D6A3E" w:rsidRPr="006D6A3E" w:rsidRDefault="006D6A3E" w:rsidP="006D6A3E">
            <w:pPr>
              <w:spacing w:after="0" w:line="240" w:lineRule="auto"/>
              <w:outlineLvl w:val="1"/>
              <w:rPr>
                <w:rFonts w:ascii="Arial CYR" w:eastAsia="Times New Roman" w:hAnsi="Arial CYR" w:cs="Arial CYR"/>
                <w:sz w:val="16"/>
                <w:szCs w:val="16"/>
                <w:lang w:eastAsia="ru-RU"/>
              </w:rPr>
            </w:pPr>
            <w:r w:rsidRPr="006D6A3E">
              <w:rPr>
                <w:rFonts w:ascii="Arial CYR" w:eastAsia="Times New Roman" w:hAnsi="Arial CYR" w:cs="Arial CYR"/>
                <w:sz w:val="16"/>
                <w:szCs w:val="16"/>
                <w:lang w:eastAsia="ru-RU"/>
              </w:rPr>
              <w:t> </w:t>
            </w:r>
          </w:p>
        </w:tc>
        <w:tc>
          <w:tcPr>
            <w:tcW w:w="790" w:type="dxa"/>
            <w:tcBorders>
              <w:top w:val="nil"/>
              <w:left w:val="nil"/>
              <w:bottom w:val="single" w:sz="4" w:space="0" w:color="000000"/>
              <w:right w:val="single" w:sz="4" w:space="0" w:color="000000"/>
            </w:tcBorders>
            <w:shd w:val="clear" w:color="auto" w:fill="auto"/>
            <w:hideMark/>
          </w:tcPr>
          <w:p w:rsidR="006D6A3E" w:rsidRPr="006D6A3E" w:rsidRDefault="006D6A3E" w:rsidP="006D6A3E">
            <w:pPr>
              <w:spacing w:after="0" w:line="240" w:lineRule="auto"/>
              <w:outlineLvl w:val="1"/>
              <w:rPr>
                <w:rFonts w:ascii="Arial CYR" w:eastAsia="Times New Roman" w:hAnsi="Arial CYR" w:cs="Arial CYR"/>
                <w:sz w:val="16"/>
                <w:szCs w:val="16"/>
                <w:lang w:eastAsia="ru-RU"/>
              </w:rPr>
            </w:pPr>
            <w:r w:rsidRPr="006D6A3E">
              <w:rPr>
                <w:rFonts w:ascii="Arial CYR" w:eastAsia="Times New Roman" w:hAnsi="Arial CYR" w:cs="Arial CYR"/>
                <w:sz w:val="16"/>
                <w:szCs w:val="16"/>
                <w:lang w:eastAsia="ru-RU"/>
              </w:rPr>
              <w:t> </w:t>
            </w:r>
          </w:p>
        </w:tc>
        <w:tc>
          <w:tcPr>
            <w:tcW w:w="709" w:type="dxa"/>
            <w:tcBorders>
              <w:top w:val="nil"/>
              <w:left w:val="nil"/>
              <w:bottom w:val="single" w:sz="4" w:space="0" w:color="000000"/>
              <w:right w:val="single" w:sz="4" w:space="0" w:color="000000"/>
            </w:tcBorders>
            <w:shd w:val="clear" w:color="auto" w:fill="auto"/>
            <w:hideMark/>
          </w:tcPr>
          <w:p w:rsidR="006D6A3E" w:rsidRPr="006D6A3E" w:rsidRDefault="006D6A3E" w:rsidP="006D6A3E">
            <w:pPr>
              <w:spacing w:after="0" w:line="240" w:lineRule="auto"/>
              <w:outlineLvl w:val="1"/>
              <w:rPr>
                <w:rFonts w:ascii="Arial CYR" w:eastAsia="Times New Roman" w:hAnsi="Arial CYR" w:cs="Arial CYR"/>
                <w:sz w:val="16"/>
                <w:szCs w:val="16"/>
                <w:lang w:eastAsia="ru-RU"/>
              </w:rPr>
            </w:pPr>
            <w:r w:rsidRPr="006D6A3E">
              <w:rPr>
                <w:rFonts w:ascii="Arial CYR" w:eastAsia="Times New Roman" w:hAnsi="Arial CYR" w:cs="Arial CYR"/>
                <w:sz w:val="16"/>
                <w:szCs w:val="16"/>
                <w:lang w:eastAsia="ru-RU"/>
              </w:rPr>
              <w:t> </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9 395 473,47</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9 395 473,47</w:t>
            </w:r>
          </w:p>
        </w:tc>
        <w:tc>
          <w:tcPr>
            <w:tcW w:w="992"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0,00</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D6A3E" w:rsidRPr="006D6A3E" w:rsidRDefault="006D6A3E" w:rsidP="006D6A3E">
            <w:pPr>
              <w:spacing w:after="0" w:line="240" w:lineRule="auto"/>
              <w:jc w:val="center"/>
              <w:outlineLvl w:val="1"/>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0,0%</w:t>
            </w:r>
          </w:p>
        </w:tc>
      </w:tr>
      <w:tr w:rsidR="006D6A3E" w:rsidRPr="006D6A3E" w:rsidTr="004A6A40">
        <w:trPr>
          <w:trHeight w:val="615"/>
        </w:trPr>
        <w:tc>
          <w:tcPr>
            <w:tcW w:w="2480" w:type="dxa"/>
            <w:tcBorders>
              <w:top w:val="nil"/>
              <w:left w:val="single" w:sz="4" w:space="0" w:color="000000"/>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outlineLvl w:val="1"/>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Администрация Карачевского района(городское поселение)</w:t>
            </w:r>
          </w:p>
        </w:tc>
        <w:tc>
          <w:tcPr>
            <w:tcW w:w="536"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52</w:t>
            </w:r>
          </w:p>
        </w:tc>
        <w:tc>
          <w:tcPr>
            <w:tcW w:w="695"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0</w:t>
            </w:r>
          </w:p>
        </w:tc>
        <w:tc>
          <w:tcPr>
            <w:tcW w:w="53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И4</w:t>
            </w:r>
          </w:p>
        </w:tc>
        <w:tc>
          <w:tcPr>
            <w:tcW w:w="63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907</w:t>
            </w:r>
          </w:p>
        </w:tc>
        <w:tc>
          <w:tcPr>
            <w:tcW w:w="790" w:type="dxa"/>
            <w:tcBorders>
              <w:top w:val="nil"/>
              <w:left w:val="nil"/>
              <w:bottom w:val="single" w:sz="4" w:space="0" w:color="000000"/>
              <w:right w:val="single" w:sz="4" w:space="0" w:color="000000"/>
            </w:tcBorders>
            <w:shd w:val="clear" w:color="auto" w:fill="auto"/>
            <w:hideMark/>
          </w:tcPr>
          <w:p w:rsidR="006D6A3E" w:rsidRPr="006D6A3E" w:rsidRDefault="006D6A3E" w:rsidP="006D6A3E">
            <w:pPr>
              <w:spacing w:after="0" w:line="240" w:lineRule="auto"/>
              <w:outlineLvl w:val="1"/>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 </w:t>
            </w:r>
          </w:p>
        </w:tc>
        <w:tc>
          <w:tcPr>
            <w:tcW w:w="709" w:type="dxa"/>
            <w:tcBorders>
              <w:top w:val="nil"/>
              <w:left w:val="nil"/>
              <w:bottom w:val="single" w:sz="4" w:space="0" w:color="000000"/>
              <w:right w:val="single" w:sz="4" w:space="0" w:color="000000"/>
            </w:tcBorders>
            <w:shd w:val="clear" w:color="auto" w:fill="auto"/>
            <w:hideMark/>
          </w:tcPr>
          <w:p w:rsidR="006D6A3E" w:rsidRPr="006D6A3E" w:rsidRDefault="006D6A3E" w:rsidP="006D6A3E">
            <w:pPr>
              <w:spacing w:after="0" w:line="240" w:lineRule="auto"/>
              <w:outlineLvl w:val="1"/>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 </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9 395 473,47</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9 395 473,47</w:t>
            </w:r>
          </w:p>
        </w:tc>
        <w:tc>
          <w:tcPr>
            <w:tcW w:w="992"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0,00</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D6A3E" w:rsidRPr="006D6A3E" w:rsidRDefault="006D6A3E" w:rsidP="006D6A3E">
            <w:pPr>
              <w:spacing w:after="0" w:line="240" w:lineRule="auto"/>
              <w:jc w:val="center"/>
              <w:outlineLvl w:val="1"/>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0,0%</w:t>
            </w:r>
          </w:p>
        </w:tc>
      </w:tr>
      <w:tr w:rsidR="006D6A3E" w:rsidRPr="006D6A3E" w:rsidTr="004A6A40">
        <w:trPr>
          <w:trHeight w:val="615"/>
        </w:trPr>
        <w:tc>
          <w:tcPr>
            <w:tcW w:w="2480" w:type="dxa"/>
            <w:tcBorders>
              <w:top w:val="nil"/>
              <w:left w:val="single" w:sz="4" w:space="0" w:color="000000"/>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Реализация программ формирования современной городской среды</w:t>
            </w:r>
          </w:p>
        </w:tc>
        <w:tc>
          <w:tcPr>
            <w:tcW w:w="536"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52</w:t>
            </w:r>
          </w:p>
        </w:tc>
        <w:tc>
          <w:tcPr>
            <w:tcW w:w="695"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w:t>
            </w:r>
          </w:p>
        </w:tc>
        <w:tc>
          <w:tcPr>
            <w:tcW w:w="53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И4</w:t>
            </w:r>
          </w:p>
        </w:tc>
        <w:tc>
          <w:tcPr>
            <w:tcW w:w="63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907</w:t>
            </w:r>
          </w:p>
        </w:tc>
        <w:tc>
          <w:tcPr>
            <w:tcW w:w="79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55550</w:t>
            </w:r>
          </w:p>
        </w:tc>
        <w:tc>
          <w:tcPr>
            <w:tcW w:w="709" w:type="dxa"/>
            <w:tcBorders>
              <w:top w:val="nil"/>
              <w:left w:val="nil"/>
              <w:bottom w:val="single" w:sz="4" w:space="0" w:color="000000"/>
              <w:right w:val="single" w:sz="4" w:space="0" w:color="000000"/>
            </w:tcBorders>
            <w:shd w:val="clear" w:color="auto" w:fill="auto"/>
            <w:hideMark/>
          </w:tcPr>
          <w:p w:rsidR="006D6A3E" w:rsidRPr="006D6A3E" w:rsidRDefault="006D6A3E" w:rsidP="006D6A3E">
            <w:pPr>
              <w:spacing w:after="0" w:line="240" w:lineRule="auto"/>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 </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9 395 473,47</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9 395 473,47</w:t>
            </w:r>
          </w:p>
        </w:tc>
        <w:tc>
          <w:tcPr>
            <w:tcW w:w="992"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0,00</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0,0%</w:t>
            </w:r>
          </w:p>
        </w:tc>
      </w:tr>
      <w:tr w:rsidR="006D6A3E" w:rsidRPr="006D6A3E" w:rsidTr="004A6A40">
        <w:trPr>
          <w:trHeight w:val="825"/>
        </w:trPr>
        <w:tc>
          <w:tcPr>
            <w:tcW w:w="2480" w:type="dxa"/>
            <w:tcBorders>
              <w:top w:val="nil"/>
              <w:left w:val="single" w:sz="4" w:space="0" w:color="000000"/>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Закупка товаров, работ и услуг для обеспечения государственных (муниципальных) нужд</w:t>
            </w:r>
          </w:p>
        </w:tc>
        <w:tc>
          <w:tcPr>
            <w:tcW w:w="536"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52</w:t>
            </w:r>
          </w:p>
        </w:tc>
        <w:tc>
          <w:tcPr>
            <w:tcW w:w="695"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w:t>
            </w:r>
          </w:p>
        </w:tc>
        <w:tc>
          <w:tcPr>
            <w:tcW w:w="53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И4</w:t>
            </w:r>
          </w:p>
        </w:tc>
        <w:tc>
          <w:tcPr>
            <w:tcW w:w="63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907</w:t>
            </w:r>
          </w:p>
        </w:tc>
        <w:tc>
          <w:tcPr>
            <w:tcW w:w="79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55550</w:t>
            </w:r>
          </w:p>
        </w:tc>
        <w:tc>
          <w:tcPr>
            <w:tcW w:w="70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200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9 395 473,47</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9 395 473,47</w:t>
            </w:r>
          </w:p>
        </w:tc>
        <w:tc>
          <w:tcPr>
            <w:tcW w:w="992"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0,00</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0,0%</w:t>
            </w:r>
          </w:p>
        </w:tc>
      </w:tr>
      <w:tr w:rsidR="006D6A3E" w:rsidRPr="006D6A3E" w:rsidTr="004A6A40">
        <w:trPr>
          <w:trHeight w:val="825"/>
        </w:trPr>
        <w:tc>
          <w:tcPr>
            <w:tcW w:w="2480" w:type="dxa"/>
            <w:tcBorders>
              <w:top w:val="nil"/>
              <w:left w:val="single" w:sz="4" w:space="0" w:color="000000"/>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Иные закупки товаров, работ и услуг для обеспечения государственных (муниципальных) нужд</w:t>
            </w:r>
          </w:p>
        </w:tc>
        <w:tc>
          <w:tcPr>
            <w:tcW w:w="536"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52</w:t>
            </w:r>
          </w:p>
        </w:tc>
        <w:tc>
          <w:tcPr>
            <w:tcW w:w="695"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w:t>
            </w:r>
          </w:p>
        </w:tc>
        <w:tc>
          <w:tcPr>
            <w:tcW w:w="53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И4</w:t>
            </w:r>
          </w:p>
        </w:tc>
        <w:tc>
          <w:tcPr>
            <w:tcW w:w="63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907</w:t>
            </w:r>
          </w:p>
        </w:tc>
        <w:tc>
          <w:tcPr>
            <w:tcW w:w="790"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55550</w:t>
            </w:r>
          </w:p>
        </w:tc>
        <w:tc>
          <w:tcPr>
            <w:tcW w:w="709"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240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9 395 473,47</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9 395 473,47</w:t>
            </w:r>
          </w:p>
        </w:tc>
        <w:tc>
          <w:tcPr>
            <w:tcW w:w="992"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 </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D6A3E" w:rsidRPr="006D6A3E" w:rsidRDefault="006D6A3E" w:rsidP="006D6A3E">
            <w:pPr>
              <w:spacing w:after="0" w:line="240" w:lineRule="auto"/>
              <w:jc w:val="center"/>
              <w:outlineLvl w:val="1"/>
              <w:rPr>
                <w:rFonts w:ascii="Arial CYR" w:eastAsia="Times New Roman" w:hAnsi="Arial CYR" w:cs="Arial CYR"/>
                <w:color w:val="000000"/>
                <w:sz w:val="16"/>
                <w:szCs w:val="16"/>
                <w:lang w:eastAsia="ru-RU"/>
              </w:rPr>
            </w:pPr>
            <w:r w:rsidRPr="006D6A3E">
              <w:rPr>
                <w:rFonts w:ascii="Arial CYR" w:eastAsia="Times New Roman" w:hAnsi="Arial CYR" w:cs="Arial CYR"/>
                <w:color w:val="000000"/>
                <w:sz w:val="16"/>
                <w:szCs w:val="16"/>
                <w:lang w:eastAsia="ru-RU"/>
              </w:rPr>
              <w:t>0,0%</w:t>
            </w:r>
          </w:p>
        </w:tc>
      </w:tr>
      <w:tr w:rsidR="006D6A3E" w:rsidRPr="006D6A3E" w:rsidTr="004A6A40">
        <w:trPr>
          <w:trHeight w:val="390"/>
        </w:trPr>
        <w:tc>
          <w:tcPr>
            <w:tcW w:w="6379" w:type="dxa"/>
            <w:gridSpan w:val="7"/>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outlineLvl w:val="1"/>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ИТОГО:</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438 125 655,90</w:t>
            </w:r>
          </w:p>
        </w:tc>
        <w:tc>
          <w:tcPr>
            <w:tcW w:w="1134"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441 412 837,87</w:t>
            </w:r>
          </w:p>
        </w:tc>
        <w:tc>
          <w:tcPr>
            <w:tcW w:w="992" w:type="dxa"/>
            <w:tcBorders>
              <w:top w:val="nil"/>
              <w:left w:val="nil"/>
              <w:bottom w:val="single" w:sz="4" w:space="0" w:color="000000"/>
              <w:right w:val="single" w:sz="4" w:space="0" w:color="000000"/>
            </w:tcBorders>
            <w:shd w:val="clear" w:color="auto" w:fill="auto"/>
            <w:vAlign w:val="center"/>
            <w:hideMark/>
          </w:tcPr>
          <w:p w:rsidR="006D6A3E" w:rsidRPr="006D6A3E" w:rsidRDefault="006D6A3E" w:rsidP="006D6A3E">
            <w:pPr>
              <w:spacing w:after="0" w:line="240" w:lineRule="auto"/>
              <w:jc w:val="center"/>
              <w:outlineLvl w:val="1"/>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25 128 681,15</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D6A3E" w:rsidRPr="006D6A3E" w:rsidRDefault="006D6A3E" w:rsidP="006D6A3E">
            <w:pPr>
              <w:spacing w:after="0" w:line="240" w:lineRule="auto"/>
              <w:jc w:val="center"/>
              <w:outlineLvl w:val="1"/>
              <w:rPr>
                <w:rFonts w:ascii="Arial CYR" w:eastAsia="Times New Roman" w:hAnsi="Arial CYR" w:cs="Arial CYR"/>
                <w:b/>
                <w:bCs/>
                <w:color w:val="000000"/>
                <w:sz w:val="16"/>
                <w:szCs w:val="16"/>
                <w:lang w:eastAsia="ru-RU"/>
              </w:rPr>
            </w:pPr>
            <w:r w:rsidRPr="006D6A3E">
              <w:rPr>
                <w:rFonts w:ascii="Arial CYR" w:eastAsia="Times New Roman" w:hAnsi="Arial CYR" w:cs="Arial CYR"/>
                <w:b/>
                <w:bCs/>
                <w:color w:val="000000"/>
                <w:sz w:val="16"/>
                <w:szCs w:val="16"/>
                <w:lang w:eastAsia="ru-RU"/>
              </w:rPr>
              <w:t>5,7%</w:t>
            </w:r>
          </w:p>
        </w:tc>
      </w:tr>
    </w:tbl>
    <w:p w:rsidR="004B4CC1" w:rsidRDefault="004B4CC1" w:rsidP="004A3796">
      <w:pPr>
        <w:spacing w:after="0"/>
        <w:jc w:val="both"/>
        <w:rPr>
          <w:rFonts w:ascii="Arial" w:hAnsi="Arial" w:cs="Arial"/>
          <w:sz w:val="16"/>
          <w:szCs w:val="16"/>
        </w:rPr>
      </w:pPr>
    </w:p>
    <w:tbl>
      <w:tblPr>
        <w:tblW w:w="10271" w:type="dxa"/>
        <w:tblInd w:w="108" w:type="dxa"/>
        <w:tblLayout w:type="fixed"/>
        <w:tblLook w:val="04A0" w:firstRow="1" w:lastRow="0" w:firstColumn="1" w:lastColumn="0" w:noHBand="0" w:noVBand="1"/>
      </w:tblPr>
      <w:tblGrid>
        <w:gridCol w:w="2410"/>
        <w:gridCol w:w="2977"/>
        <w:gridCol w:w="1347"/>
        <w:gridCol w:w="1347"/>
        <w:gridCol w:w="1359"/>
        <w:gridCol w:w="766"/>
        <w:gridCol w:w="65"/>
      </w:tblGrid>
      <w:tr w:rsidR="0022402D" w:rsidRPr="0022402D" w:rsidTr="0022402D">
        <w:trPr>
          <w:gridAfter w:val="1"/>
          <w:wAfter w:w="65" w:type="dxa"/>
          <w:trHeight w:val="360"/>
        </w:trPr>
        <w:tc>
          <w:tcPr>
            <w:tcW w:w="2410" w:type="dxa"/>
            <w:tcBorders>
              <w:top w:val="nil"/>
              <w:left w:val="nil"/>
              <w:bottom w:val="nil"/>
              <w:right w:val="nil"/>
            </w:tcBorders>
            <w:shd w:val="clear" w:color="auto" w:fill="auto"/>
            <w:vAlign w:val="bottom"/>
            <w:hideMark/>
          </w:tcPr>
          <w:p w:rsidR="0022402D" w:rsidRPr="0022402D" w:rsidRDefault="0022402D" w:rsidP="0022402D">
            <w:pPr>
              <w:spacing w:after="0" w:line="240" w:lineRule="auto"/>
              <w:rPr>
                <w:rFonts w:ascii="Times New Roman" w:eastAsia="Times New Roman" w:hAnsi="Times New Roman" w:cs="Times New Roman"/>
                <w:sz w:val="16"/>
                <w:szCs w:val="16"/>
                <w:lang w:eastAsia="ru-RU"/>
              </w:rPr>
            </w:pPr>
          </w:p>
        </w:tc>
        <w:tc>
          <w:tcPr>
            <w:tcW w:w="2977" w:type="dxa"/>
            <w:tcBorders>
              <w:top w:val="nil"/>
              <w:left w:val="nil"/>
              <w:bottom w:val="nil"/>
              <w:right w:val="nil"/>
            </w:tcBorders>
            <w:shd w:val="clear" w:color="auto" w:fill="auto"/>
            <w:vAlign w:val="bottom"/>
            <w:hideMark/>
          </w:tcPr>
          <w:p w:rsidR="0022402D" w:rsidRPr="0022402D" w:rsidRDefault="0022402D" w:rsidP="0022402D">
            <w:pPr>
              <w:spacing w:after="0" w:line="240" w:lineRule="auto"/>
              <w:jc w:val="center"/>
              <w:rPr>
                <w:rFonts w:ascii="Times New Roman" w:eastAsia="Times New Roman" w:hAnsi="Times New Roman" w:cs="Times New Roman"/>
                <w:sz w:val="16"/>
                <w:szCs w:val="16"/>
                <w:lang w:eastAsia="ru-RU"/>
              </w:rPr>
            </w:pPr>
          </w:p>
        </w:tc>
        <w:tc>
          <w:tcPr>
            <w:tcW w:w="4819" w:type="dxa"/>
            <w:gridSpan w:val="4"/>
            <w:tcBorders>
              <w:top w:val="nil"/>
              <w:left w:val="nil"/>
              <w:bottom w:val="nil"/>
              <w:right w:val="nil"/>
            </w:tcBorders>
            <w:shd w:val="clear" w:color="auto" w:fill="auto"/>
            <w:hideMark/>
          </w:tcPr>
          <w:p w:rsidR="0022402D" w:rsidRPr="0022402D" w:rsidRDefault="0022402D" w:rsidP="0022402D">
            <w:pPr>
              <w:spacing w:after="0" w:line="240" w:lineRule="auto"/>
              <w:rPr>
                <w:rFonts w:ascii="Arial CYR" w:eastAsia="Times New Roman" w:hAnsi="Arial CYR" w:cs="Arial CYR"/>
                <w:sz w:val="16"/>
                <w:szCs w:val="16"/>
                <w:lang w:eastAsia="ru-RU"/>
              </w:rPr>
            </w:pPr>
            <w:r w:rsidRPr="0022402D">
              <w:rPr>
                <w:rFonts w:ascii="Arial CYR" w:eastAsia="Times New Roman" w:hAnsi="Arial CYR" w:cs="Arial CYR"/>
                <w:sz w:val="16"/>
                <w:szCs w:val="16"/>
                <w:lang w:eastAsia="ru-RU"/>
              </w:rPr>
              <w:t>Приложение 4</w:t>
            </w:r>
          </w:p>
        </w:tc>
      </w:tr>
      <w:tr w:rsidR="0022402D" w:rsidRPr="0022402D" w:rsidTr="0022402D">
        <w:trPr>
          <w:gridAfter w:val="1"/>
          <w:wAfter w:w="65" w:type="dxa"/>
          <w:trHeight w:val="375"/>
        </w:trPr>
        <w:tc>
          <w:tcPr>
            <w:tcW w:w="2410" w:type="dxa"/>
            <w:tcBorders>
              <w:top w:val="nil"/>
              <w:left w:val="nil"/>
              <w:bottom w:val="nil"/>
              <w:right w:val="nil"/>
            </w:tcBorders>
            <w:shd w:val="clear" w:color="auto" w:fill="auto"/>
            <w:vAlign w:val="bottom"/>
            <w:hideMark/>
          </w:tcPr>
          <w:p w:rsidR="0022402D" w:rsidRPr="0022402D" w:rsidRDefault="0022402D" w:rsidP="0022402D">
            <w:pPr>
              <w:spacing w:after="0" w:line="240" w:lineRule="auto"/>
              <w:rPr>
                <w:rFonts w:ascii="Arial CYR" w:eastAsia="Times New Roman" w:hAnsi="Arial CYR" w:cs="Arial CYR"/>
                <w:sz w:val="16"/>
                <w:szCs w:val="16"/>
                <w:lang w:eastAsia="ru-RU"/>
              </w:rPr>
            </w:pPr>
          </w:p>
        </w:tc>
        <w:tc>
          <w:tcPr>
            <w:tcW w:w="2977" w:type="dxa"/>
            <w:tcBorders>
              <w:top w:val="nil"/>
              <w:left w:val="nil"/>
              <w:bottom w:val="nil"/>
              <w:right w:val="nil"/>
            </w:tcBorders>
            <w:shd w:val="clear" w:color="auto" w:fill="auto"/>
            <w:vAlign w:val="bottom"/>
            <w:hideMark/>
          </w:tcPr>
          <w:p w:rsidR="0022402D" w:rsidRPr="0022402D" w:rsidRDefault="0022402D" w:rsidP="0022402D">
            <w:pPr>
              <w:spacing w:after="0" w:line="240" w:lineRule="auto"/>
              <w:jc w:val="center"/>
              <w:rPr>
                <w:rFonts w:ascii="Times New Roman" w:eastAsia="Times New Roman" w:hAnsi="Times New Roman" w:cs="Times New Roman"/>
                <w:sz w:val="16"/>
                <w:szCs w:val="16"/>
                <w:lang w:eastAsia="ru-RU"/>
              </w:rPr>
            </w:pPr>
          </w:p>
        </w:tc>
        <w:tc>
          <w:tcPr>
            <w:tcW w:w="4819" w:type="dxa"/>
            <w:gridSpan w:val="4"/>
            <w:tcBorders>
              <w:top w:val="nil"/>
              <w:left w:val="nil"/>
              <w:bottom w:val="nil"/>
              <w:right w:val="nil"/>
            </w:tcBorders>
            <w:shd w:val="clear" w:color="auto" w:fill="auto"/>
            <w:hideMark/>
          </w:tcPr>
          <w:p w:rsidR="0022402D" w:rsidRPr="0022402D" w:rsidRDefault="0022402D" w:rsidP="0022402D">
            <w:pPr>
              <w:spacing w:after="0" w:line="240" w:lineRule="auto"/>
              <w:rPr>
                <w:rFonts w:ascii="Arial CYR" w:eastAsia="Times New Roman" w:hAnsi="Arial CYR" w:cs="Arial CYR"/>
                <w:sz w:val="16"/>
                <w:szCs w:val="16"/>
                <w:lang w:eastAsia="ru-RU"/>
              </w:rPr>
            </w:pPr>
            <w:r w:rsidRPr="0022402D">
              <w:rPr>
                <w:rFonts w:ascii="Arial CYR" w:eastAsia="Times New Roman" w:hAnsi="Arial CYR" w:cs="Arial CYR"/>
                <w:sz w:val="16"/>
                <w:szCs w:val="16"/>
                <w:lang w:eastAsia="ru-RU"/>
              </w:rPr>
              <w:t>к постановлению</w:t>
            </w:r>
          </w:p>
        </w:tc>
      </w:tr>
      <w:tr w:rsidR="0022402D" w:rsidRPr="0022402D" w:rsidTr="0022402D">
        <w:trPr>
          <w:gridAfter w:val="1"/>
          <w:wAfter w:w="65" w:type="dxa"/>
          <w:trHeight w:val="375"/>
        </w:trPr>
        <w:tc>
          <w:tcPr>
            <w:tcW w:w="2410" w:type="dxa"/>
            <w:tcBorders>
              <w:top w:val="nil"/>
              <w:left w:val="nil"/>
              <w:bottom w:val="nil"/>
              <w:right w:val="nil"/>
            </w:tcBorders>
            <w:shd w:val="clear" w:color="auto" w:fill="auto"/>
            <w:vAlign w:val="bottom"/>
            <w:hideMark/>
          </w:tcPr>
          <w:p w:rsidR="0022402D" w:rsidRPr="0022402D" w:rsidRDefault="0022402D" w:rsidP="0022402D">
            <w:pPr>
              <w:spacing w:after="0" w:line="240" w:lineRule="auto"/>
              <w:rPr>
                <w:rFonts w:ascii="Arial CYR" w:eastAsia="Times New Roman" w:hAnsi="Arial CYR" w:cs="Arial CYR"/>
                <w:sz w:val="16"/>
                <w:szCs w:val="16"/>
                <w:lang w:eastAsia="ru-RU"/>
              </w:rPr>
            </w:pPr>
          </w:p>
        </w:tc>
        <w:tc>
          <w:tcPr>
            <w:tcW w:w="2977" w:type="dxa"/>
            <w:tcBorders>
              <w:top w:val="nil"/>
              <w:left w:val="nil"/>
              <w:bottom w:val="nil"/>
              <w:right w:val="nil"/>
            </w:tcBorders>
            <w:shd w:val="clear" w:color="auto" w:fill="auto"/>
            <w:vAlign w:val="bottom"/>
            <w:hideMark/>
          </w:tcPr>
          <w:p w:rsidR="0022402D" w:rsidRPr="0022402D" w:rsidRDefault="0022402D" w:rsidP="0022402D">
            <w:pPr>
              <w:spacing w:after="0" w:line="240" w:lineRule="auto"/>
              <w:jc w:val="center"/>
              <w:rPr>
                <w:rFonts w:ascii="Times New Roman" w:eastAsia="Times New Roman" w:hAnsi="Times New Roman" w:cs="Times New Roman"/>
                <w:sz w:val="16"/>
                <w:szCs w:val="16"/>
                <w:lang w:eastAsia="ru-RU"/>
              </w:rPr>
            </w:pPr>
          </w:p>
        </w:tc>
        <w:tc>
          <w:tcPr>
            <w:tcW w:w="2694" w:type="dxa"/>
            <w:gridSpan w:val="2"/>
            <w:tcBorders>
              <w:top w:val="nil"/>
              <w:left w:val="nil"/>
              <w:bottom w:val="nil"/>
              <w:right w:val="nil"/>
            </w:tcBorders>
            <w:shd w:val="clear" w:color="auto" w:fill="auto"/>
            <w:noWrap/>
            <w:hideMark/>
          </w:tcPr>
          <w:p w:rsidR="0022402D" w:rsidRPr="0022402D" w:rsidRDefault="0022402D" w:rsidP="0022402D">
            <w:pPr>
              <w:spacing w:after="0" w:line="240" w:lineRule="auto"/>
              <w:rPr>
                <w:rFonts w:ascii="Arial CYR" w:eastAsia="Times New Roman" w:hAnsi="Arial CYR" w:cs="Arial CYR"/>
                <w:sz w:val="16"/>
                <w:szCs w:val="16"/>
                <w:lang w:eastAsia="ru-RU"/>
              </w:rPr>
            </w:pPr>
            <w:r w:rsidRPr="0022402D">
              <w:rPr>
                <w:rFonts w:ascii="Arial CYR" w:eastAsia="Times New Roman" w:hAnsi="Arial CYR" w:cs="Arial CYR"/>
                <w:sz w:val="16"/>
                <w:szCs w:val="16"/>
                <w:lang w:eastAsia="ru-RU"/>
              </w:rPr>
              <w:t>администрации Карачевского района</w:t>
            </w:r>
          </w:p>
        </w:tc>
        <w:tc>
          <w:tcPr>
            <w:tcW w:w="1359" w:type="dxa"/>
            <w:tcBorders>
              <w:top w:val="nil"/>
              <w:left w:val="nil"/>
              <w:bottom w:val="nil"/>
              <w:right w:val="nil"/>
            </w:tcBorders>
            <w:shd w:val="clear" w:color="auto" w:fill="auto"/>
            <w:noWrap/>
            <w:hideMark/>
          </w:tcPr>
          <w:p w:rsidR="0022402D" w:rsidRPr="0022402D" w:rsidRDefault="0022402D" w:rsidP="0022402D">
            <w:pPr>
              <w:spacing w:after="0" w:line="240" w:lineRule="auto"/>
              <w:rPr>
                <w:rFonts w:ascii="Arial CYR" w:eastAsia="Times New Roman" w:hAnsi="Arial CYR" w:cs="Arial CYR"/>
                <w:sz w:val="16"/>
                <w:szCs w:val="16"/>
                <w:lang w:eastAsia="ru-RU"/>
              </w:rPr>
            </w:pPr>
          </w:p>
        </w:tc>
        <w:tc>
          <w:tcPr>
            <w:tcW w:w="766" w:type="dxa"/>
            <w:tcBorders>
              <w:top w:val="nil"/>
              <w:left w:val="nil"/>
              <w:bottom w:val="nil"/>
              <w:right w:val="nil"/>
            </w:tcBorders>
            <w:shd w:val="clear" w:color="auto" w:fill="auto"/>
            <w:noWrap/>
            <w:hideMark/>
          </w:tcPr>
          <w:p w:rsidR="0022402D" w:rsidRPr="0022402D" w:rsidRDefault="0022402D" w:rsidP="0022402D">
            <w:pPr>
              <w:spacing w:after="0" w:line="240" w:lineRule="auto"/>
              <w:rPr>
                <w:rFonts w:ascii="Times New Roman" w:eastAsia="Times New Roman" w:hAnsi="Times New Roman" w:cs="Times New Roman"/>
                <w:sz w:val="16"/>
                <w:szCs w:val="16"/>
                <w:lang w:eastAsia="ru-RU"/>
              </w:rPr>
            </w:pPr>
          </w:p>
        </w:tc>
      </w:tr>
      <w:tr w:rsidR="0022402D" w:rsidRPr="0022402D" w:rsidTr="0022402D">
        <w:trPr>
          <w:gridAfter w:val="1"/>
          <w:wAfter w:w="65" w:type="dxa"/>
          <w:trHeight w:val="80"/>
        </w:trPr>
        <w:tc>
          <w:tcPr>
            <w:tcW w:w="2410" w:type="dxa"/>
            <w:tcBorders>
              <w:top w:val="nil"/>
              <w:left w:val="nil"/>
              <w:bottom w:val="nil"/>
              <w:right w:val="nil"/>
            </w:tcBorders>
            <w:shd w:val="clear" w:color="auto" w:fill="auto"/>
            <w:vAlign w:val="bottom"/>
            <w:hideMark/>
          </w:tcPr>
          <w:p w:rsidR="0022402D" w:rsidRPr="0022402D" w:rsidRDefault="0022402D" w:rsidP="0022402D">
            <w:pPr>
              <w:spacing w:after="0" w:line="240" w:lineRule="auto"/>
              <w:rPr>
                <w:rFonts w:ascii="Times New Roman" w:eastAsia="Times New Roman" w:hAnsi="Times New Roman" w:cs="Times New Roman"/>
                <w:sz w:val="16"/>
                <w:szCs w:val="16"/>
                <w:lang w:eastAsia="ru-RU"/>
              </w:rPr>
            </w:pPr>
          </w:p>
        </w:tc>
        <w:tc>
          <w:tcPr>
            <w:tcW w:w="2977" w:type="dxa"/>
            <w:tcBorders>
              <w:top w:val="nil"/>
              <w:left w:val="nil"/>
              <w:bottom w:val="nil"/>
              <w:right w:val="nil"/>
            </w:tcBorders>
            <w:shd w:val="clear" w:color="auto" w:fill="auto"/>
            <w:vAlign w:val="bottom"/>
            <w:hideMark/>
          </w:tcPr>
          <w:p w:rsidR="0022402D" w:rsidRPr="0022402D" w:rsidRDefault="0022402D" w:rsidP="0022402D">
            <w:pPr>
              <w:spacing w:after="0" w:line="240" w:lineRule="auto"/>
              <w:jc w:val="center"/>
              <w:rPr>
                <w:rFonts w:ascii="Times New Roman" w:eastAsia="Times New Roman" w:hAnsi="Times New Roman" w:cs="Times New Roman"/>
                <w:sz w:val="16"/>
                <w:szCs w:val="16"/>
                <w:lang w:eastAsia="ru-RU"/>
              </w:rPr>
            </w:pPr>
          </w:p>
        </w:tc>
        <w:tc>
          <w:tcPr>
            <w:tcW w:w="4819" w:type="dxa"/>
            <w:gridSpan w:val="4"/>
            <w:tcBorders>
              <w:top w:val="nil"/>
              <w:left w:val="nil"/>
              <w:bottom w:val="nil"/>
              <w:right w:val="nil"/>
            </w:tcBorders>
            <w:shd w:val="clear" w:color="auto" w:fill="auto"/>
            <w:noWrap/>
            <w:hideMark/>
          </w:tcPr>
          <w:p w:rsidR="0022402D" w:rsidRPr="0022402D" w:rsidRDefault="0022402D" w:rsidP="0022402D">
            <w:pPr>
              <w:spacing w:after="0" w:line="240" w:lineRule="auto"/>
              <w:rPr>
                <w:rFonts w:ascii="Arial CYR" w:eastAsia="Times New Roman" w:hAnsi="Arial CYR" w:cs="Arial CYR"/>
                <w:sz w:val="16"/>
                <w:szCs w:val="16"/>
                <w:lang w:eastAsia="ru-RU"/>
              </w:rPr>
            </w:pPr>
            <w:r w:rsidRPr="0022402D">
              <w:rPr>
                <w:rFonts w:ascii="Arial CYR" w:eastAsia="Times New Roman" w:hAnsi="Arial CYR" w:cs="Arial CYR"/>
                <w:sz w:val="16"/>
                <w:szCs w:val="16"/>
                <w:lang w:eastAsia="ru-RU"/>
              </w:rPr>
              <w:t>от 28.04.2026 года №561</w:t>
            </w:r>
          </w:p>
        </w:tc>
      </w:tr>
      <w:tr w:rsidR="0022402D" w:rsidRPr="0022402D" w:rsidTr="0022402D">
        <w:trPr>
          <w:gridAfter w:val="1"/>
          <w:wAfter w:w="65" w:type="dxa"/>
          <w:trHeight w:val="375"/>
        </w:trPr>
        <w:tc>
          <w:tcPr>
            <w:tcW w:w="2410" w:type="dxa"/>
            <w:tcBorders>
              <w:top w:val="nil"/>
              <w:left w:val="nil"/>
              <w:bottom w:val="nil"/>
              <w:right w:val="nil"/>
            </w:tcBorders>
            <w:shd w:val="clear" w:color="auto" w:fill="auto"/>
            <w:vAlign w:val="bottom"/>
            <w:hideMark/>
          </w:tcPr>
          <w:p w:rsidR="0022402D" w:rsidRPr="0022402D" w:rsidRDefault="0022402D" w:rsidP="0022402D">
            <w:pPr>
              <w:spacing w:after="0" w:line="240" w:lineRule="auto"/>
              <w:rPr>
                <w:rFonts w:ascii="Arial CYR" w:eastAsia="Times New Roman" w:hAnsi="Arial CYR" w:cs="Arial CYR"/>
                <w:sz w:val="16"/>
                <w:szCs w:val="16"/>
                <w:lang w:eastAsia="ru-RU"/>
              </w:rPr>
            </w:pPr>
          </w:p>
        </w:tc>
        <w:tc>
          <w:tcPr>
            <w:tcW w:w="2977" w:type="dxa"/>
            <w:tcBorders>
              <w:top w:val="nil"/>
              <w:left w:val="nil"/>
              <w:bottom w:val="nil"/>
              <w:right w:val="nil"/>
            </w:tcBorders>
            <w:shd w:val="clear" w:color="auto" w:fill="auto"/>
            <w:vAlign w:val="bottom"/>
            <w:hideMark/>
          </w:tcPr>
          <w:p w:rsidR="0022402D" w:rsidRPr="0022402D" w:rsidRDefault="0022402D" w:rsidP="0022402D">
            <w:pPr>
              <w:spacing w:after="0" w:line="240" w:lineRule="auto"/>
              <w:jc w:val="center"/>
              <w:rPr>
                <w:rFonts w:ascii="Times New Roman" w:eastAsia="Times New Roman" w:hAnsi="Times New Roman" w:cs="Times New Roman"/>
                <w:sz w:val="16"/>
                <w:szCs w:val="16"/>
                <w:lang w:eastAsia="ru-RU"/>
              </w:rPr>
            </w:pPr>
          </w:p>
        </w:tc>
        <w:tc>
          <w:tcPr>
            <w:tcW w:w="1347" w:type="dxa"/>
            <w:tcBorders>
              <w:top w:val="nil"/>
              <w:left w:val="nil"/>
              <w:bottom w:val="nil"/>
              <w:right w:val="nil"/>
            </w:tcBorders>
            <w:shd w:val="clear" w:color="auto" w:fill="auto"/>
            <w:noWrap/>
            <w:hideMark/>
          </w:tcPr>
          <w:p w:rsidR="0022402D" w:rsidRPr="0022402D" w:rsidRDefault="0022402D" w:rsidP="0022402D">
            <w:pPr>
              <w:spacing w:after="0" w:line="240" w:lineRule="auto"/>
              <w:jc w:val="center"/>
              <w:rPr>
                <w:rFonts w:ascii="Times New Roman" w:eastAsia="Times New Roman" w:hAnsi="Times New Roman" w:cs="Times New Roman"/>
                <w:sz w:val="16"/>
                <w:szCs w:val="16"/>
                <w:lang w:eastAsia="ru-RU"/>
              </w:rPr>
            </w:pPr>
          </w:p>
        </w:tc>
        <w:tc>
          <w:tcPr>
            <w:tcW w:w="1347" w:type="dxa"/>
            <w:tcBorders>
              <w:top w:val="nil"/>
              <w:left w:val="nil"/>
              <w:bottom w:val="nil"/>
              <w:right w:val="nil"/>
            </w:tcBorders>
            <w:shd w:val="clear" w:color="auto" w:fill="auto"/>
            <w:noWrap/>
            <w:hideMark/>
          </w:tcPr>
          <w:p w:rsidR="0022402D" w:rsidRPr="0022402D" w:rsidRDefault="0022402D" w:rsidP="0022402D">
            <w:pPr>
              <w:spacing w:after="0" w:line="240" w:lineRule="auto"/>
              <w:rPr>
                <w:rFonts w:ascii="Times New Roman" w:eastAsia="Times New Roman" w:hAnsi="Times New Roman" w:cs="Times New Roman"/>
                <w:sz w:val="16"/>
                <w:szCs w:val="16"/>
                <w:lang w:eastAsia="ru-RU"/>
              </w:rPr>
            </w:pPr>
          </w:p>
        </w:tc>
        <w:tc>
          <w:tcPr>
            <w:tcW w:w="1359" w:type="dxa"/>
            <w:tcBorders>
              <w:top w:val="nil"/>
              <w:left w:val="nil"/>
              <w:bottom w:val="nil"/>
              <w:right w:val="nil"/>
            </w:tcBorders>
            <w:shd w:val="clear" w:color="auto" w:fill="auto"/>
            <w:noWrap/>
            <w:hideMark/>
          </w:tcPr>
          <w:p w:rsidR="0022402D" w:rsidRPr="0022402D" w:rsidRDefault="0022402D" w:rsidP="0022402D">
            <w:pPr>
              <w:spacing w:after="0" w:line="240" w:lineRule="auto"/>
              <w:rPr>
                <w:rFonts w:ascii="Times New Roman" w:eastAsia="Times New Roman" w:hAnsi="Times New Roman" w:cs="Times New Roman"/>
                <w:sz w:val="16"/>
                <w:szCs w:val="16"/>
                <w:lang w:eastAsia="ru-RU"/>
              </w:rPr>
            </w:pPr>
          </w:p>
        </w:tc>
        <w:tc>
          <w:tcPr>
            <w:tcW w:w="766" w:type="dxa"/>
            <w:tcBorders>
              <w:top w:val="nil"/>
              <w:left w:val="nil"/>
              <w:bottom w:val="nil"/>
              <w:right w:val="nil"/>
            </w:tcBorders>
            <w:shd w:val="clear" w:color="auto" w:fill="auto"/>
            <w:noWrap/>
            <w:hideMark/>
          </w:tcPr>
          <w:p w:rsidR="0022402D" w:rsidRPr="0022402D" w:rsidRDefault="0022402D" w:rsidP="0022402D">
            <w:pPr>
              <w:spacing w:after="0" w:line="240" w:lineRule="auto"/>
              <w:rPr>
                <w:rFonts w:ascii="Times New Roman" w:eastAsia="Times New Roman" w:hAnsi="Times New Roman" w:cs="Times New Roman"/>
                <w:sz w:val="16"/>
                <w:szCs w:val="16"/>
                <w:lang w:eastAsia="ru-RU"/>
              </w:rPr>
            </w:pPr>
          </w:p>
        </w:tc>
      </w:tr>
      <w:tr w:rsidR="0022402D" w:rsidRPr="0022402D" w:rsidTr="0022402D">
        <w:trPr>
          <w:trHeight w:val="80"/>
        </w:trPr>
        <w:tc>
          <w:tcPr>
            <w:tcW w:w="10271" w:type="dxa"/>
            <w:gridSpan w:val="7"/>
            <w:tcBorders>
              <w:top w:val="nil"/>
              <w:left w:val="nil"/>
              <w:bottom w:val="nil"/>
              <w:right w:val="nil"/>
            </w:tcBorders>
            <w:shd w:val="clear" w:color="auto" w:fill="auto"/>
            <w:noWrap/>
            <w:vAlign w:val="bottom"/>
            <w:hideMark/>
          </w:tcPr>
          <w:p w:rsidR="0022402D" w:rsidRPr="0022402D" w:rsidRDefault="0022402D" w:rsidP="0022402D">
            <w:pPr>
              <w:spacing w:after="0" w:line="240" w:lineRule="auto"/>
              <w:jc w:val="center"/>
              <w:rPr>
                <w:rFonts w:ascii="Arial CYR" w:eastAsia="Times New Roman" w:hAnsi="Arial CYR" w:cs="Arial CYR"/>
                <w:b/>
                <w:bCs/>
                <w:sz w:val="16"/>
                <w:szCs w:val="16"/>
                <w:lang w:eastAsia="ru-RU"/>
              </w:rPr>
            </w:pPr>
            <w:r w:rsidRPr="0022402D">
              <w:rPr>
                <w:rFonts w:ascii="Arial CYR" w:eastAsia="Times New Roman" w:hAnsi="Arial CYR" w:cs="Arial CYR"/>
                <w:b/>
                <w:bCs/>
                <w:sz w:val="16"/>
                <w:szCs w:val="16"/>
                <w:lang w:eastAsia="ru-RU"/>
              </w:rPr>
              <w:t>Источники внутреннего финансирования дефицита бюджета городского поселения за 1 квартал 2026 года</w:t>
            </w:r>
          </w:p>
        </w:tc>
      </w:tr>
      <w:tr w:rsidR="0022402D" w:rsidRPr="0022402D" w:rsidTr="0022402D">
        <w:trPr>
          <w:gridAfter w:val="1"/>
          <w:wAfter w:w="65" w:type="dxa"/>
          <w:trHeight w:val="600"/>
        </w:trPr>
        <w:tc>
          <w:tcPr>
            <w:tcW w:w="2410" w:type="dxa"/>
            <w:tcBorders>
              <w:top w:val="nil"/>
              <w:left w:val="nil"/>
              <w:bottom w:val="single" w:sz="4" w:space="0" w:color="auto"/>
              <w:right w:val="nil"/>
            </w:tcBorders>
            <w:shd w:val="clear" w:color="auto" w:fill="auto"/>
            <w:noWrap/>
            <w:vAlign w:val="bottom"/>
            <w:hideMark/>
          </w:tcPr>
          <w:p w:rsidR="0022402D" w:rsidRPr="0022402D" w:rsidRDefault="0022402D" w:rsidP="0022402D">
            <w:pPr>
              <w:spacing w:after="0" w:line="240" w:lineRule="auto"/>
              <w:rPr>
                <w:rFonts w:ascii="Arial CYR" w:eastAsia="Times New Roman" w:hAnsi="Arial CYR" w:cs="Arial CYR"/>
                <w:sz w:val="16"/>
                <w:szCs w:val="16"/>
                <w:lang w:eastAsia="ru-RU"/>
              </w:rPr>
            </w:pPr>
            <w:r w:rsidRPr="0022402D">
              <w:rPr>
                <w:rFonts w:ascii="Arial CYR" w:eastAsia="Times New Roman" w:hAnsi="Arial CYR" w:cs="Arial CYR"/>
                <w:sz w:val="16"/>
                <w:szCs w:val="16"/>
                <w:lang w:eastAsia="ru-RU"/>
              </w:rPr>
              <w:t> </w:t>
            </w:r>
          </w:p>
        </w:tc>
        <w:tc>
          <w:tcPr>
            <w:tcW w:w="2977" w:type="dxa"/>
            <w:tcBorders>
              <w:top w:val="nil"/>
              <w:left w:val="nil"/>
              <w:bottom w:val="single" w:sz="4" w:space="0" w:color="auto"/>
              <w:right w:val="nil"/>
            </w:tcBorders>
            <w:shd w:val="clear" w:color="auto" w:fill="auto"/>
            <w:noWrap/>
            <w:vAlign w:val="bottom"/>
            <w:hideMark/>
          </w:tcPr>
          <w:p w:rsidR="0022402D" w:rsidRPr="0022402D" w:rsidRDefault="0022402D" w:rsidP="0022402D">
            <w:pPr>
              <w:spacing w:after="0" w:line="240" w:lineRule="auto"/>
              <w:rPr>
                <w:rFonts w:ascii="Arial CYR" w:eastAsia="Times New Roman" w:hAnsi="Arial CYR" w:cs="Arial CYR"/>
                <w:sz w:val="16"/>
                <w:szCs w:val="16"/>
                <w:lang w:eastAsia="ru-RU"/>
              </w:rPr>
            </w:pPr>
            <w:r w:rsidRPr="0022402D">
              <w:rPr>
                <w:rFonts w:ascii="Arial CYR" w:eastAsia="Times New Roman" w:hAnsi="Arial CYR" w:cs="Arial CYR"/>
                <w:sz w:val="16"/>
                <w:szCs w:val="16"/>
                <w:lang w:eastAsia="ru-RU"/>
              </w:rPr>
              <w:t> </w:t>
            </w:r>
          </w:p>
        </w:tc>
        <w:tc>
          <w:tcPr>
            <w:tcW w:w="1347" w:type="dxa"/>
            <w:tcBorders>
              <w:top w:val="nil"/>
              <w:left w:val="nil"/>
              <w:bottom w:val="single" w:sz="4" w:space="0" w:color="auto"/>
              <w:right w:val="nil"/>
            </w:tcBorders>
            <w:shd w:val="clear" w:color="auto" w:fill="auto"/>
            <w:noWrap/>
            <w:vAlign w:val="bottom"/>
            <w:hideMark/>
          </w:tcPr>
          <w:p w:rsidR="0022402D" w:rsidRPr="0022402D" w:rsidRDefault="0022402D" w:rsidP="0022402D">
            <w:pPr>
              <w:spacing w:after="0" w:line="240" w:lineRule="auto"/>
              <w:rPr>
                <w:rFonts w:ascii="Arial CYR" w:eastAsia="Times New Roman" w:hAnsi="Arial CYR" w:cs="Arial CYR"/>
                <w:sz w:val="16"/>
                <w:szCs w:val="16"/>
                <w:lang w:eastAsia="ru-RU"/>
              </w:rPr>
            </w:pPr>
            <w:r w:rsidRPr="0022402D">
              <w:rPr>
                <w:rFonts w:ascii="Arial CYR" w:eastAsia="Times New Roman" w:hAnsi="Arial CYR" w:cs="Arial CYR"/>
                <w:sz w:val="16"/>
                <w:szCs w:val="16"/>
                <w:lang w:eastAsia="ru-RU"/>
              </w:rPr>
              <w:t> </w:t>
            </w:r>
          </w:p>
        </w:tc>
        <w:tc>
          <w:tcPr>
            <w:tcW w:w="1347" w:type="dxa"/>
            <w:tcBorders>
              <w:top w:val="nil"/>
              <w:left w:val="nil"/>
              <w:bottom w:val="single" w:sz="4" w:space="0" w:color="auto"/>
              <w:right w:val="nil"/>
            </w:tcBorders>
            <w:shd w:val="clear" w:color="auto" w:fill="auto"/>
            <w:noWrap/>
            <w:vAlign w:val="bottom"/>
            <w:hideMark/>
          </w:tcPr>
          <w:p w:rsidR="0022402D" w:rsidRPr="0022402D" w:rsidRDefault="0022402D" w:rsidP="0022402D">
            <w:pPr>
              <w:spacing w:after="0" w:line="240" w:lineRule="auto"/>
              <w:rPr>
                <w:rFonts w:ascii="Arial CYR" w:eastAsia="Times New Roman" w:hAnsi="Arial CYR" w:cs="Arial CYR"/>
                <w:sz w:val="16"/>
                <w:szCs w:val="16"/>
                <w:lang w:eastAsia="ru-RU"/>
              </w:rPr>
            </w:pPr>
            <w:r w:rsidRPr="0022402D">
              <w:rPr>
                <w:rFonts w:ascii="Arial CYR" w:eastAsia="Times New Roman" w:hAnsi="Arial CYR" w:cs="Arial CYR"/>
                <w:sz w:val="16"/>
                <w:szCs w:val="16"/>
                <w:lang w:eastAsia="ru-RU"/>
              </w:rPr>
              <w:t> </w:t>
            </w:r>
          </w:p>
        </w:tc>
        <w:tc>
          <w:tcPr>
            <w:tcW w:w="1359" w:type="dxa"/>
            <w:tcBorders>
              <w:top w:val="nil"/>
              <w:left w:val="nil"/>
              <w:bottom w:val="single" w:sz="4" w:space="0" w:color="auto"/>
              <w:right w:val="nil"/>
            </w:tcBorders>
            <w:shd w:val="clear" w:color="auto" w:fill="auto"/>
            <w:noWrap/>
            <w:vAlign w:val="bottom"/>
            <w:hideMark/>
          </w:tcPr>
          <w:p w:rsidR="0022402D" w:rsidRPr="0022402D" w:rsidRDefault="0022402D" w:rsidP="0022402D">
            <w:pPr>
              <w:spacing w:after="0" w:line="240" w:lineRule="auto"/>
              <w:rPr>
                <w:rFonts w:ascii="Arial CYR" w:eastAsia="Times New Roman" w:hAnsi="Arial CYR" w:cs="Arial CYR"/>
                <w:sz w:val="16"/>
                <w:szCs w:val="16"/>
                <w:lang w:eastAsia="ru-RU"/>
              </w:rPr>
            </w:pPr>
            <w:r w:rsidRPr="0022402D">
              <w:rPr>
                <w:rFonts w:ascii="Arial CYR" w:eastAsia="Times New Roman" w:hAnsi="Arial CYR" w:cs="Arial CYR"/>
                <w:sz w:val="16"/>
                <w:szCs w:val="16"/>
                <w:lang w:eastAsia="ru-RU"/>
              </w:rPr>
              <w:t> </w:t>
            </w:r>
          </w:p>
        </w:tc>
        <w:tc>
          <w:tcPr>
            <w:tcW w:w="766" w:type="dxa"/>
            <w:tcBorders>
              <w:top w:val="nil"/>
              <w:left w:val="nil"/>
              <w:bottom w:val="single" w:sz="4" w:space="0" w:color="auto"/>
              <w:right w:val="nil"/>
            </w:tcBorders>
            <w:shd w:val="clear" w:color="auto" w:fill="auto"/>
            <w:noWrap/>
            <w:vAlign w:val="bottom"/>
            <w:hideMark/>
          </w:tcPr>
          <w:p w:rsidR="0022402D" w:rsidRPr="0022402D" w:rsidRDefault="0022402D" w:rsidP="0022402D">
            <w:pPr>
              <w:spacing w:after="0" w:line="240" w:lineRule="auto"/>
              <w:jc w:val="center"/>
              <w:rPr>
                <w:rFonts w:ascii="Arial CYR" w:eastAsia="Times New Roman" w:hAnsi="Arial CYR" w:cs="Arial CYR"/>
                <w:sz w:val="16"/>
                <w:szCs w:val="16"/>
                <w:lang w:eastAsia="ru-RU"/>
              </w:rPr>
            </w:pPr>
            <w:r w:rsidRPr="0022402D">
              <w:rPr>
                <w:rFonts w:ascii="Arial CYR" w:eastAsia="Times New Roman" w:hAnsi="Arial CYR" w:cs="Arial CYR"/>
                <w:sz w:val="16"/>
                <w:szCs w:val="16"/>
                <w:lang w:eastAsia="ru-RU"/>
              </w:rPr>
              <w:t>(рублей)</w:t>
            </w:r>
          </w:p>
        </w:tc>
      </w:tr>
      <w:tr w:rsidR="0022402D" w:rsidRPr="0022402D" w:rsidTr="0022402D">
        <w:trPr>
          <w:gridAfter w:val="1"/>
          <w:wAfter w:w="65" w:type="dxa"/>
          <w:trHeight w:val="315"/>
        </w:trPr>
        <w:tc>
          <w:tcPr>
            <w:tcW w:w="2410" w:type="dxa"/>
            <w:vMerge w:val="restart"/>
            <w:tcBorders>
              <w:top w:val="nil"/>
              <w:left w:val="single" w:sz="4" w:space="0" w:color="auto"/>
              <w:bottom w:val="single" w:sz="4" w:space="0" w:color="auto"/>
              <w:right w:val="single" w:sz="4" w:space="0" w:color="auto"/>
            </w:tcBorders>
            <w:shd w:val="clear" w:color="auto" w:fill="auto"/>
            <w:vAlign w:val="center"/>
            <w:hideMark/>
          </w:tcPr>
          <w:p w:rsidR="0022402D" w:rsidRPr="0022402D" w:rsidRDefault="0022402D" w:rsidP="0022402D">
            <w:pPr>
              <w:spacing w:after="0" w:line="240" w:lineRule="auto"/>
              <w:jc w:val="center"/>
              <w:rPr>
                <w:rFonts w:ascii="Arial CYR" w:eastAsia="Times New Roman" w:hAnsi="Arial CYR" w:cs="Arial CYR"/>
                <w:sz w:val="16"/>
                <w:szCs w:val="16"/>
                <w:lang w:eastAsia="ru-RU"/>
              </w:rPr>
            </w:pPr>
            <w:r w:rsidRPr="0022402D">
              <w:rPr>
                <w:rFonts w:ascii="Arial CYR" w:eastAsia="Times New Roman" w:hAnsi="Arial CYR" w:cs="Arial CYR"/>
                <w:sz w:val="16"/>
                <w:szCs w:val="16"/>
                <w:lang w:eastAsia="ru-RU"/>
              </w:rPr>
              <w:t>КБК</w:t>
            </w:r>
          </w:p>
        </w:tc>
        <w:tc>
          <w:tcPr>
            <w:tcW w:w="2977" w:type="dxa"/>
            <w:vMerge w:val="restart"/>
            <w:tcBorders>
              <w:top w:val="nil"/>
              <w:left w:val="single" w:sz="4" w:space="0" w:color="auto"/>
              <w:bottom w:val="single" w:sz="4" w:space="0" w:color="auto"/>
              <w:right w:val="single" w:sz="4" w:space="0" w:color="auto"/>
            </w:tcBorders>
            <w:shd w:val="clear" w:color="auto" w:fill="auto"/>
            <w:vAlign w:val="center"/>
            <w:hideMark/>
          </w:tcPr>
          <w:p w:rsidR="0022402D" w:rsidRPr="0022402D" w:rsidRDefault="0022402D" w:rsidP="0022402D">
            <w:pPr>
              <w:spacing w:after="0" w:line="240" w:lineRule="auto"/>
              <w:jc w:val="center"/>
              <w:rPr>
                <w:rFonts w:ascii="Arial CYR" w:eastAsia="Times New Roman" w:hAnsi="Arial CYR" w:cs="Arial CYR"/>
                <w:sz w:val="16"/>
                <w:szCs w:val="16"/>
                <w:lang w:eastAsia="ru-RU"/>
              </w:rPr>
            </w:pPr>
            <w:r w:rsidRPr="0022402D">
              <w:rPr>
                <w:rFonts w:ascii="Arial CYR" w:eastAsia="Times New Roman" w:hAnsi="Arial CYR" w:cs="Arial CYR"/>
                <w:sz w:val="16"/>
                <w:szCs w:val="16"/>
                <w:lang w:eastAsia="ru-RU"/>
              </w:rPr>
              <w:t xml:space="preserve"> Наименование</w:t>
            </w:r>
          </w:p>
        </w:tc>
        <w:tc>
          <w:tcPr>
            <w:tcW w:w="1347" w:type="dxa"/>
            <w:vMerge w:val="restart"/>
            <w:tcBorders>
              <w:top w:val="nil"/>
              <w:left w:val="single" w:sz="4" w:space="0" w:color="auto"/>
              <w:bottom w:val="single" w:sz="4" w:space="0" w:color="auto"/>
              <w:right w:val="single" w:sz="4" w:space="0" w:color="auto"/>
            </w:tcBorders>
            <w:shd w:val="clear" w:color="auto" w:fill="auto"/>
            <w:vAlign w:val="center"/>
            <w:hideMark/>
          </w:tcPr>
          <w:p w:rsidR="0022402D" w:rsidRPr="0022402D" w:rsidRDefault="0022402D" w:rsidP="0022402D">
            <w:pPr>
              <w:spacing w:after="0" w:line="240" w:lineRule="auto"/>
              <w:jc w:val="center"/>
              <w:rPr>
                <w:rFonts w:ascii="Arial CYR" w:eastAsia="Times New Roman" w:hAnsi="Arial CYR" w:cs="Arial CYR"/>
                <w:sz w:val="16"/>
                <w:szCs w:val="16"/>
                <w:lang w:eastAsia="ru-RU"/>
              </w:rPr>
            </w:pPr>
            <w:r w:rsidRPr="0022402D">
              <w:rPr>
                <w:rFonts w:ascii="Arial CYR" w:eastAsia="Times New Roman" w:hAnsi="Arial CYR" w:cs="Arial CYR"/>
                <w:sz w:val="16"/>
                <w:szCs w:val="16"/>
                <w:lang w:eastAsia="ru-RU"/>
              </w:rPr>
              <w:t>Утверждено на 2026 год</w:t>
            </w:r>
          </w:p>
        </w:tc>
        <w:tc>
          <w:tcPr>
            <w:tcW w:w="1347" w:type="dxa"/>
            <w:vMerge w:val="restart"/>
            <w:tcBorders>
              <w:top w:val="nil"/>
              <w:left w:val="single" w:sz="4" w:space="0" w:color="auto"/>
              <w:bottom w:val="single" w:sz="4" w:space="0" w:color="auto"/>
              <w:right w:val="single" w:sz="4" w:space="0" w:color="auto"/>
            </w:tcBorders>
            <w:shd w:val="clear" w:color="auto" w:fill="auto"/>
            <w:vAlign w:val="center"/>
            <w:hideMark/>
          </w:tcPr>
          <w:p w:rsidR="0022402D" w:rsidRPr="0022402D" w:rsidRDefault="0022402D" w:rsidP="0022402D">
            <w:pPr>
              <w:spacing w:after="0" w:line="240" w:lineRule="auto"/>
              <w:jc w:val="center"/>
              <w:rPr>
                <w:rFonts w:ascii="Arial CYR" w:eastAsia="Times New Roman" w:hAnsi="Arial CYR" w:cs="Arial CYR"/>
                <w:sz w:val="16"/>
                <w:szCs w:val="16"/>
                <w:lang w:eastAsia="ru-RU"/>
              </w:rPr>
            </w:pPr>
            <w:r w:rsidRPr="0022402D">
              <w:rPr>
                <w:rFonts w:ascii="Arial CYR" w:eastAsia="Times New Roman" w:hAnsi="Arial CYR" w:cs="Arial CYR"/>
                <w:sz w:val="16"/>
                <w:szCs w:val="16"/>
                <w:lang w:eastAsia="ru-RU"/>
              </w:rPr>
              <w:t>Уточненные назначения на 2026 год</w:t>
            </w:r>
          </w:p>
        </w:tc>
        <w:tc>
          <w:tcPr>
            <w:tcW w:w="1359" w:type="dxa"/>
            <w:vMerge w:val="restart"/>
            <w:tcBorders>
              <w:top w:val="nil"/>
              <w:left w:val="single" w:sz="4" w:space="0" w:color="auto"/>
              <w:bottom w:val="single" w:sz="4" w:space="0" w:color="auto"/>
              <w:right w:val="single" w:sz="4" w:space="0" w:color="auto"/>
            </w:tcBorders>
            <w:shd w:val="clear" w:color="auto" w:fill="auto"/>
            <w:vAlign w:val="center"/>
            <w:hideMark/>
          </w:tcPr>
          <w:p w:rsidR="0022402D" w:rsidRPr="0022402D" w:rsidRDefault="0022402D" w:rsidP="0022402D">
            <w:pPr>
              <w:spacing w:after="0" w:line="240" w:lineRule="auto"/>
              <w:jc w:val="center"/>
              <w:rPr>
                <w:rFonts w:ascii="Arial CYR" w:eastAsia="Times New Roman" w:hAnsi="Arial CYR" w:cs="Arial CYR"/>
                <w:sz w:val="16"/>
                <w:szCs w:val="16"/>
                <w:lang w:eastAsia="ru-RU"/>
              </w:rPr>
            </w:pPr>
            <w:r w:rsidRPr="0022402D">
              <w:rPr>
                <w:rFonts w:ascii="Arial CYR" w:eastAsia="Times New Roman" w:hAnsi="Arial CYR" w:cs="Arial CYR"/>
                <w:sz w:val="16"/>
                <w:szCs w:val="16"/>
                <w:lang w:eastAsia="ru-RU"/>
              </w:rPr>
              <w:t>Кассовое исполнение за 1 квартал 2026 года</w:t>
            </w:r>
          </w:p>
        </w:tc>
        <w:tc>
          <w:tcPr>
            <w:tcW w:w="766" w:type="dxa"/>
            <w:vMerge w:val="restart"/>
            <w:tcBorders>
              <w:top w:val="nil"/>
              <w:left w:val="single" w:sz="4" w:space="0" w:color="auto"/>
              <w:bottom w:val="single" w:sz="4" w:space="0" w:color="auto"/>
              <w:right w:val="single" w:sz="4" w:space="0" w:color="auto"/>
            </w:tcBorders>
            <w:shd w:val="clear" w:color="auto" w:fill="auto"/>
            <w:vAlign w:val="center"/>
            <w:hideMark/>
          </w:tcPr>
          <w:p w:rsidR="0022402D" w:rsidRPr="0022402D" w:rsidRDefault="0022402D" w:rsidP="0022402D">
            <w:pPr>
              <w:spacing w:after="0" w:line="240" w:lineRule="auto"/>
              <w:jc w:val="center"/>
              <w:rPr>
                <w:rFonts w:ascii="Arial CYR" w:eastAsia="Times New Roman" w:hAnsi="Arial CYR" w:cs="Arial CYR"/>
                <w:sz w:val="16"/>
                <w:szCs w:val="16"/>
                <w:lang w:eastAsia="ru-RU"/>
              </w:rPr>
            </w:pPr>
            <w:r w:rsidRPr="0022402D">
              <w:rPr>
                <w:rFonts w:ascii="Arial CYR" w:eastAsia="Times New Roman" w:hAnsi="Arial CYR" w:cs="Arial CYR"/>
                <w:sz w:val="16"/>
                <w:szCs w:val="16"/>
                <w:lang w:eastAsia="ru-RU"/>
              </w:rPr>
              <w:t>Процент исполнения к уточненным назначениям</w:t>
            </w:r>
          </w:p>
        </w:tc>
      </w:tr>
      <w:tr w:rsidR="0022402D" w:rsidRPr="0022402D" w:rsidTr="0022402D">
        <w:trPr>
          <w:gridAfter w:val="1"/>
          <w:wAfter w:w="65" w:type="dxa"/>
          <w:trHeight w:val="255"/>
        </w:trPr>
        <w:tc>
          <w:tcPr>
            <w:tcW w:w="2410" w:type="dxa"/>
            <w:vMerge/>
            <w:tcBorders>
              <w:top w:val="nil"/>
              <w:left w:val="single" w:sz="4" w:space="0" w:color="auto"/>
              <w:bottom w:val="single" w:sz="4" w:space="0" w:color="auto"/>
              <w:right w:val="single" w:sz="4" w:space="0" w:color="auto"/>
            </w:tcBorders>
            <w:vAlign w:val="center"/>
            <w:hideMark/>
          </w:tcPr>
          <w:p w:rsidR="0022402D" w:rsidRPr="0022402D" w:rsidRDefault="0022402D" w:rsidP="0022402D">
            <w:pPr>
              <w:spacing w:after="0" w:line="240" w:lineRule="auto"/>
              <w:rPr>
                <w:rFonts w:ascii="Arial CYR" w:eastAsia="Times New Roman" w:hAnsi="Arial CYR" w:cs="Arial CYR"/>
                <w:sz w:val="16"/>
                <w:szCs w:val="16"/>
                <w:lang w:eastAsia="ru-RU"/>
              </w:rPr>
            </w:pPr>
          </w:p>
        </w:tc>
        <w:tc>
          <w:tcPr>
            <w:tcW w:w="2977" w:type="dxa"/>
            <w:vMerge/>
            <w:tcBorders>
              <w:top w:val="nil"/>
              <w:left w:val="single" w:sz="4" w:space="0" w:color="auto"/>
              <w:bottom w:val="single" w:sz="4" w:space="0" w:color="auto"/>
              <w:right w:val="single" w:sz="4" w:space="0" w:color="auto"/>
            </w:tcBorders>
            <w:vAlign w:val="center"/>
            <w:hideMark/>
          </w:tcPr>
          <w:p w:rsidR="0022402D" w:rsidRPr="0022402D" w:rsidRDefault="0022402D" w:rsidP="0022402D">
            <w:pPr>
              <w:spacing w:after="0" w:line="240" w:lineRule="auto"/>
              <w:rPr>
                <w:rFonts w:ascii="Arial CYR" w:eastAsia="Times New Roman" w:hAnsi="Arial CYR" w:cs="Arial CYR"/>
                <w:sz w:val="16"/>
                <w:szCs w:val="16"/>
                <w:lang w:eastAsia="ru-RU"/>
              </w:rPr>
            </w:pPr>
          </w:p>
        </w:tc>
        <w:tc>
          <w:tcPr>
            <w:tcW w:w="1347" w:type="dxa"/>
            <w:vMerge/>
            <w:tcBorders>
              <w:top w:val="nil"/>
              <w:left w:val="single" w:sz="4" w:space="0" w:color="auto"/>
              <w:bottom w:val="single" w:sz="4" w:space="0" w:color="auto"/>
              <w:right w:val="single" w:sz="4" w:space="0" w:color="auto"/>
            </w:tcBorders>
            <w:vAlign w:val="center"/>
            <w:hideMark/>
          </w:tcPr>
          <w:p w:rsidR="0022402D" w:rsidRPr="0022402D" w:rsidRDefault="0022402D" w:rsidP="0022402D">
            <w:pPr>
              <w:spacing w:after="0" w:line="240" w:lineRule="auto"/>
              <w:rPr>
                <w:rFonts w:ascii="Arial CYR" w:eastAsia="Times New Roman" w:hAnsi="Arial CYR" w:cs="Arial CYR"/>
                <w:sz w:val="16"/>
                <w:szCs w:val="16"/>
                <w:lang w:eastAsia="ru-RU"/>
              </w:rPr>
            </w:pPr>
          </w:p>
        </w:tc>
        <w:tc>
          <w:tcPr>
            <w:tcW w:w="1347" w:type="dxa"/>
            <w:vMerge/>
            <w:tcBorders>
              <w:top w:val="nil"/>
              <w:left w:val="single" w:sz="4" w:space="0" w:color="auto"/>
              <w:bottom w:val="single" w:sz="4" w:space="0" w:color="auto"/>
              <w:right w:val="single" w:sz="4" w:space="0" w:color="auto"/>
            </w:tcBorders>
            <w:vAlign w:val="center"/>
            <w:hideMark/>
          </w:tcPr>
          <w:p w:rsidR="0022402D" w:rsidRPr="0022402D" w:rsidRDefault="0022402D" w:rsidP="0022402D">
            <w:pPr>
              <w:spacing w:after="0" w:line="240" w:lineRule="auto"/>
              <w:rPr>
                <w:rFonts w:ascii="Arial CYR" w:eastAsia="Times New Roman" w:hAnsi="Arial CYR" w:cs="Arial CYR"/>
                <w:sz w:val="16"/>
                <w:szCs w:val="16"/>
                <w:lang w:eastAsia="ru-RU"/>
              </w:rPr>
            </w:pPr>
          </w:p>
        </w:tc>
        <w:tc>
          <w:tcPr>
            <w:tcW w:w="1359" w:type="dxa"/>
            <w:vMerge/>
            <w:tcBorders>
              <w:top w:val="nil"/>
              <w:left w:val="single" w:sz="4" w:space="0" w:color="auto"/>
              <w:bottom w:val="single" w:sz="4" w:space="0" w:color="auto"/>
              <w:right w:val="single" w:sz="4" w:space="0" w:color="auto"/>
            </w:tcBorders>
            <w:vAlign w:val="center"/>
            <w:hideMark/>
          </w:tcPr>
          <w:p w:rsidR="0022402D" w:rsidRPr="0022402D" w:rsidRDefault="0022402D" w:rsidP="0022402D">
            <w:pPr>
              <w:spacing w:after="0" w:line="240" w:lineRule="auto"/>
              <w:rPr>
                <w:rFonts w:ascii="Arial CYR" w:eastAsia="Times New Roman" w:hAnsi="Arial CYR" w:cs="Arial CYR"/>
                <w:sz w:val="16"/>
                <w:szCs w:val="16"/>
                <w:lang w:eastAsia="ru-RU"/>
              </w:rPr>
            </w:pPr>
          </w:p>
        </w:tc>
        <w:tc>
          <w:tcPr>
            <w:tcW w:w="766" w:type="dxa"/>
            <w:vMerge/>
            <w:tcBorders>
              <w:top w:val="nil"/>
              <w:left w:val="single" w:sz="4" w:space="0" w:color="auto"/>
              <w:bottom w:val="single" w:sz="4" w:space="0" w:color="auto"/>
              <w:right w:val="single" w:sz="4" w:space="0" w:color="auto"/>
            </w:tcBorders>
            <w:vAlign w:val="center"/>
            <w:hideMark/>
          </w:tcPr>
          <w:p w:rsidR="0022402D" w:rsidRPr="0022402D" w:rsidRDefault="0022402D" w:rsidP="0022402D">
            <w:pPr>
              <w:spacing w:after="0" w:line="240" w:lineRule="auto"/>
              <w:rPr>
                <w:rFonts w:ascii="Arial CYR" w:eastAsia="Times New Roman" w:hAnsi="Arial CYR" w:cs="Arial CYR"/>
                <w:sz w:val="16"/>
                <w:szCs w:val="16"/>
                <w:lang w:eastAsia="ru-RU"/>
              </w:rPr>
            </w:pPr>
          </w:p>
        </w:tc>
      </w:tr>
      <w:tr w:rsidR="0022402D" w:rsidRPr="0022402D" w:rsidTr="0022402D">
        <w:trPr>
          <w:gridAfter w:val="1"/>
          <w:wAfter w:w="65" w:type="dxa"/>
          <w:trHeight w:val="1140"/>
        </w:trPr>
        <w:tc>
          <w:tcPr>
            <w:tcW w:w="2410" w:type="dxa"/>
            <w:vMerge/>
            <w:tcBorders>
              <w:top w:val="nil"/>
              <w:left w:val="single" w:sz="4" w:space="0" w:color="auto"/>
              <w:bottom w:val="single" w:sz="4" w:space="0" w:color="auto"/>
              <w:right w:val="single" w:sz="4" w:space="0" w:color="auto"/>
            </w:tcBorders>
            <w:vAlign w:val="center"/>
            <w:hideMark/>
          </w:tcPr>
          <w:p w:rsidR="0022402D" w:rsidRPr="0022402D" w:rsidRDefault="0022402D" w:rsidP="0022402D">
            <w:pPr>
              <w:spacing w:after="0" w:line="240" w:lineRule="auto"/>
              <w:rPr>
                <w:rFonts w:ascii="Arial CYR" w:eastAsia="Times New Roman" w:hAnsi="Arial CYR" w:cs="Arial CYR"/>
                <w:sz w:val="16"/>
                <w:szCs w:val="16"/>
                <w:lang w:eastAsia="ru-RU"/>
              </w:rPr>
            </w:pPr>
          </w:p>
        </w:tc>
        <w:tc>
          <w:tcPr>
            <w:tcW w:w="2977" w:type="dxa"/>
            <w:vMerge/>
            <w:tcBorders>
              <w:top w:val="nil"/>
              <w:left w:val="single" w:sz="4" w:space="0" w:color="auto"/>
              <w:bottom w:val="single" w:sz="4" w:space="0" w:color="auto"/>
              <w:right w:val="single" w:sz="4" w:space="0" w:color="auto"/>
            </w:tcBorders>
            <w:vAlign w:val="center"/>
            <w:hideMark/>
          </w:tcPr>
          <w:p w:rsidR="0022402D" w:rsidRPr="0022402D" w:rsidRDefault="0022402D" w:rsidP="0022402D">
            <w:pPr>
              <w:spacing w:after="0" w:line="240" w:lineRule="auto"/>
              <w:rPr>
                <w:rFonts w:ascii="Arial CYR" w:eastAsia="Times New Roman" w:hAnsi="Arial CYR" w:cs="Arial CYR"/>
                <w:sz w:val="16"/>
                <w:szCs w:val="16"/>
                <w:lang w:eastAsia="ru-RU"/>
              </w:rPr>
            </w:pPr>
          </w:p>
        </w:tc>
        <w:tc>
          <w:tcPr>
            <w:tcW w:w="1347" w:type="dxa"/>
            <w:vMerge/>
            <w:tcBorders>
              <w:top w:val="nil"/>
              <w:left w:val="single" w:sz="4" w:space="0" w:color="auto"/>
              <w:bottom w:val="single" w:sz="4" w:space="0" w:color="auto"/>
              <w:right w:val="single" w:sz="4" w:space="0" w:color="auto"/>
            </w:tcBorders>
            <w:vAlign w:val="center"/>
            <w:hideMark/>
          </w:tcPr>
          <w:p w:rsidR="0022402D" w:rsidRPr="0022402D" w:rsidRDefault="0022402D" w:rsidP="0022402D">
            <w:pPr>
              <w:spacing w:after="0" w:line="240" w:lineRule="auto"/>
              <w:rPr>
                <w:rFonts w:ascii="Arial CYR" w:eastAsia="Times New Roman" w:hAnsi="Arial CYR" w:cs="Arial CYR"/>
                <w:sz w:val="16"/>
                <w:szCs w:val="16"/>
                <w:lang w:eastAsia="ru-RU"/>
              </w:rPr>
            </w:pPr>
          </w:p>
        </w:tc>
        <w:tc>
          <w:tcPr>
            <w:tcW w:w="1347" w:type="dxa"/>
            <w:vMerge/>
            <w:tcBorders>
              <w:top w:val="nil"/>
              <w:left w:val="single" w:sz="4" w:space="0" w:color="auto"/>
              <w:bottom w:val="single" w:sz="4" w:space="0" w:color="auto"/>
              <w:right w:val="single" w:sz="4" w:space="0" w:color="auto"/>
            </w:tcBorders>
            <w:vAlign w:val="center"/>
            <w:hideMark/>
          </w:tcPr>
          <w:p w:rsidR="0022402D" w:rsidRPr="0022402D" w:rsidRDefault="0022402D" w:rsidP="0022402D">
            <w:pPr>
              <w:spacing w:after="0" w:line="240" w:lineRule="auto"/>
              <w:rPr>
                <w:rFonts w:ascii="Arial CYR" w:eastAsia="Times New Roman" w:hAnsi="Arial CYR" w:cs="Arial CYR"/>
                <w:sz w:val="16"/>
                <w:szCs w:val="16"/>
                <w:lang w:eastAsia="ru-RU"/>
              </w:rPr>
            </w:pPr>
          </w:p>
        </w:tc>
        <w:tc>
          <w:tcPr>
            <w:tcW w:w="1359" w:type="dxa"/>
            <w:vMerge/>
            <w:tcBorders>
              <w:top w:val="nil"/>
              <w:left w:val="single" w:sz="4" w:space="0" w:color="auto"/>
              <w:bottom w:val="single" w:sz="4" w:space="0" w:color="auto"/>
              <w:right w:val="single" w:sz="4" w:space="0" w:color="auto"/>
            </w:tcBorders>
            <w:vAlign w:val="center"/>
            <w:hideMark/>
          </w:tcPr>
          <w:p w:rsidR="0022402D" w:rsidRPr="0022402D" w:rsidRDefault="0022402D" w:rsidP="0022402D">
            <w:pPr>
              <w:spacing w:after="0" w:line="240" w:lineRule="auto"/>
              <w:rPr>
                <w:rFonts w:ascii="Arial CYR" w:eastAsia="Times New Roman" w:hAnsi="Arial CYR" w:cs="Arial CYR"/>
                <w:sz w:val="16"/>
                <w:szCs w:val="16"/>
                <w:lang w:eastAsia="ru-RU"/>
              </w:rPr>
            </w:pPr>
          </w:p>
        </w:tc>
        <w:tc>
          <w:tcPr>
            <w:tcW w:w="766" w:type="dxa"/>
            <w:vMerge/>
            <w:tcBorders>
              <w:top w:val="nil"/>
              <w:left w:val="single" w:sz="4" w:space="0" w:color="auto"/>
              <w:bottom w:val="single" w:sz="4" w:space="0" w:color="auto"/>
              <w:right w:val="single" w:sz="4" w:space="0" w:color="auto"/>
            </w:tcBorders>
            <w:vAlign w:val="center"/>
            <w:hideMark/>
          </w:tcPr>
          <w:p w:rsidR="0022402D" w:rsidRPr="0022402D" w:rsidRDefault="0022402D" w:rsidP="0022402D">
            <w:pPr>
              <w:spacing w:after="0" w:line="240" w:lineRule="auto"/>
              <w:rPr>
                <w:rFonts w:ascii="Arial CYR" w:eastAsia="Times New Roman" w:hAnsi="Arial CYR" w:cs="Arial CYR"/>
                <w:sz w:val="16"/>
                <w:szCs w:val="16"/>
                <w:lang w:eastAsia="ru-RU"/>
              </w:rPr>
            </w:pPr>
          </w:p>
        </w:tc>
      </w:tr>
      <w:tr w:rsidR="0022402D" w:rsidRPr="0022402D" w:rsidTr="0022402D">
        <w:trPr>
          <w:gridAfter w:val="1"/>
          <w:wAfter w:w="65" w:type="dxa"/>
          <w:trHeight w:val="510"/>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22402D" w:rsidRPr="0022402D" w:rsidRDefault="0022402D" w:rsidP="0022402D">
            <w:pPr>
              <w:spacing w:after="0" w:line="240" w:lineRule="auto"/>
              <w:jc w:val="center"/>
              <w:rPr>
                <w:rFonts w:ascii="Arial CYR" w:eastAsia="Times New Roman" w:hAnsi="Arial CYR" w:cs="Arial CYR"/>
                <w:b/>
                <w:bCs/>
                <w:sz w:val="16"/>
                <w:szCs w:val="16"/>
                <w:lang w:eastAsia="ru-RU"/>
              </w:rPr>
            </w:pPr>
            <w:r w:rsidRPr="0022402D">
              <w:rPr>
                <w:rFonts w:ascii="Arial CYR" w:eastAsia="Times New Roman" w:hAnsi="Arial CYR" w:cs="Arial CYR"/>
                <w:b/>
                <w:bCs/>
                <w:sz w:val="16"/>
                <w:szCs w:val="16"/>
                <w:lang w:eastAsia="ru-RU"/>
              </w:rPr>
              <w:t xml:space="preserve"> 907 01 05 00 00 00 0000 000</w:t>
            </w:r>
          </w:p>
        </w:tc>
        <w:tc>
          <w:tcPr>
            <w:tcW w:w="2977" w:type="dxa"/>
            <w:tcBorders>
              <w:top w:val="nil"/>
              <w:left w:val="nil"/>
              <w:bottom w:val="single" w:sz="4" w:space="0" w:color="auto"/>
              <w:right w:val="single" w:sz="4" w:space="0" w:color="auto"/>
            </w:tcBorders>
            <w:shd w:val="clear" w:color="auto" w:fill="auto"/>
            <w:vAlign w:val="center"/>
            <w:hideMark/>
          </w:tcPr>
          <w:p w:rsidR="0022402D" w:rsidRPr="0022402D" w:rsidRDefault="0022402D" w:rsidP="0022402D">
            <w:pPr>
              <w:spacing w:after="0" w:line="240" w:lineRule="auto"/>
              <w:rPr>
                <w:rFonts w:ascii="Arial CYR" w:eastAsia="Times New Roman" w:hAnsi="Arial CYR" w:cs="Arial CYR"/>
                <w:b/>
                <w:bCs/>
                <w:sz w:val="16"/>
                <w:szCs w:val="16"/>
                <w:lang w:eastAsia="ru-RU"/>
              </w:rPr>
            </w:pPr>
            <w:r w:rsidRPr="0022402D">
              <w:rPr>
                <w:rFonts w:ascii="Arial CYR" w:eastAsia="Times New Roman" w:hAnsi="Arial CYR" w:cs="Arial CYR"/>
                <w:b/>
                <w:bCs/>
                <w:sz w:val="16"/>
                <w:szCs w:val="16"/>
                <w:lang w:eastAsia="ru-RU"/>
              </w:rPr>
              <w:t xml:space="preserve">  Изменение остатков средств на счетах по учету средств бюджетов</w:t>
            </w:r>
          </w:p>
        </w:tc>
        <w:tc>
          <w:tcPr>
            <w:tcW w:w="1347" w:type="dxa"/>
            <w:tcBorders>
              <w:top w:val="nil"/>
              <w:left w:val="nil"/>
              <w:bottom w:val="single" w:sz="4" w:space="0" w:color="auto"/>
              <w:right w:val="single" w:sz="4" w:space="0" w:color="auto"/>
            </w:tcBorders>
            <w:shd w:val="clear" w:color="auto" w:fill="auto"/>
            <w:vAlign w:val="center"/>
            <w:hideMark/>
          </w:tcPr>
          <w:p w:rsidR="0022402D" w:rsidRPr="0022402D" w:rsidRDefault="0022402D" w:rsidP="0022402D">
            <w:pPr>
              <w:spacing w:after="0" w:line="240" w:lineRule="auto"/>
              <w:jc w:val="center"/>
              <w:rPr>
                <w:rFonts w:ascii="Arial CYR" w:eastAsia="Times New Roman" w:hAnsi="Arial CYR" w:cs="Arial CYR"/>
                <w:b/>
                <w:bCs/>
                <w:sz w:val="16"/>
                <w:szCs w:val="16"/>
                <w:lang w:eastAsia="ru-RU"/>
              </w:rPr>
            </w:pPr>
            <w:r w:rsidRPr="0022402D">
              <w:rPr>
                <w:rFonts w:ascii="Arial CYR" w:eastAsia="Times New Roman" w:hAnsi="Arial CYR" w:cs="Arial CYR"/>
                <w:b/>
                <w:bCs/>
                <w:sz w:val="16"/>
                <w:szCs w:val="16"/>
                <w:lang w:eastAsia="ru-RU"/>
              </w:rPr>
              <w:t>13 142 203,58</w:t>
            </w:r>
          </w:p>
        </w:tc>
        <w:tc>
          <w:tcPr>
            <w:tcW w:w="1347" w:type="dxa"/>
            <w:tcBorders>
              <w:top w:val="nil"/>
              <w:left w:val="nil"/>
              <w:bottom w:val="single" w:sz="4" w:space="0" w:color="auto"/>
              <w:right w:val="single" w:sz="4" w:space="0" w:color="auto"/>
            </w:tcBorders>
            <w:shd w:val="clear" w:color="auto" w:fill="auto"/>
            <w:vAlign w:val="center"/>
            <w:hideMark/>
          </w:tcPr>
          <w:p w:rsidR="0022402D" w:rsidRPr="0022402D" w:rsidRDefault="0022402D" w:rsidP="0022402D">
            <w:pPr>
              <w:spacing w:after="0" w:line="240" w:lineRule="auto"/>
              <w:jc w:val="center"/>
              <w:rPr>
                <w:rFonts w:ascii="Arial CYR" w:eastAsia="Times New Roman" w:hAnsi="Arial CYR" w:cs="Arial CYR"/>
                <w:b/>
                <w:bCs/>
                <w:sz w:val="16"/>
                <w:szCs w:val="16"/>
                <w:lang w:eastAsia="ru-RU"/>
              </w:rPr>
            </w:pPr>
            <w:r w:rsidRPr="0022402D">
              <w:rPr>
                <w:rFonts w:ascii="Arial CYR" w:eastAsia="Times New Roman" w:hAnsi="Arial CYR" w:cs="Arial CYR"/>
                <w:b/>
                <w:bCs/>
                <w:sz w:val="16"/>
                <w:szCs w:val="16"/>
                <w:lang w:eastAsia="ru-RU"/>
              </w:rPr>
              <w:t>13 142 203,58</w:t>
            </w:r>
          </w:p>
        </w:tc>
        <w:tc>
          <w:tcPr>
            <w:tcW w:w="1359" w:type="dxa"/>
            <w:tcBorders>
              <w:top w:val="nil"/>
              <w:left w:val="nil"/>
              <w:bottom w:val="single" w:sz="4" w:space="0" w:color="auto"/>
              <w:right w:val="single" w:sz="4" w:space="0" w:color="auto"/>
            </w:tcBorders>
            <w:shd w:val="clear" w:color="auto" w:fill="auto"/>
            <w:vAlign w:val="center"/>
            <w:hideMark/>
          </w:tcPr>
          <w:p w:rsidR="0022402D" w:rsidRPr="0022402D" w:rsidRDefault="0022402D" w:rsidP="0022402D">
            <w:pPr>
              <w:spacing w:after="0" w:line="240" w:lineRule="auto"/>
              <w:jc w:val="center"/>
              <w:rPr>
                <w:rFonts w:ascii="Arial CYR" w:eastAsia="Times New Roman" w:hAnsi="Arial CYR" w:cs="Arial CYR"/>
                <w:b/>
                <w:bCs/>
                <w:sz w:val="16"/>
                <w:szCs w:val="16"/>
                <w:lang w:eastAsia="ru-RU"/>
              </w:rPr>
            </w:pPr>
            <w:r w:rsidRPr="0022402D">
              <w:rPr>
                <w:rFonts w:ascii="Arial CYR" w:eastAsia="Times New Roman" w:hAnsi="Arial CYR" w:cs="Arial CYR"/>
                <w:b/>
                <w:bCs/>
                <w:sz w:val="16"/>
                <w:szCs w:val="16"/>
                <w:lang w:eastAsia="ru-RU"/>
              </w:rPr>
              <w:t>3 487 566,38</w:t>
            </w:r>
          </w:p>
        </w:tc>
        <w:tc>
          <w:tcPr>
            <w:tcW w:w="766" w:type="dxa"/>
            <w:tcBorders>
              <w:top w:val="nil"/>
              <w:left w:val="nil"/>
              <w:bottom w:val="single" w:sz="4" w:space="0" w:color="auto"/>
              <w:right w:val="single" w:sz="4" w:space="0" w:color="auto"/>
            </w:tcBorders>
            <w:shd w:val="clear" w:color="auto" w:fill="auto"/>
            <w:noWrap/>
            <w:vAlign w:val="center"/>
            <w:hideMark/>
          </w:tcPr>
          <w:p w:rsidR="0022402D" w:rsidRPr="0022402D" w:rsidRDefault="0022402D" w:rsidP="0022402D">
            <w:pPr>
              <w:spacing w:after="0" w:line="240" w:lineRule="auto"/>
              <w:jc w:val="center"/>
              <w:rPr>
                <w:rFonts w:ascii="Arial CYR" w:eastAsia="Times New Roman" w:hAnsi="Arial CYR" w:cs="Arial CYR"/>
                <w:sz w:val="16"/>
                <w:szCs w:val="16"/>
                <w:lang w:eastAsia="ru-RU"/>
              </w:rPr>
            </w:pPr>
            <w:r w:rsidRPr="0022402D">
              <w:rPr>
                <w:rFonts w:ascii="Arial CYR" w:eastAsia="Times New Roman" w:hAnsi="Arial CYR" w:cs="Arial CYR"/>
                <w:sz w:val="16"/>
                <w:szCs w:val="16"/>
                <w:lang w:eastAsia="ru-RU"/>
              </w:rPr>
              <w:t> </w:t>
            </w:r>
          </w:p>
        </w:tc>
      </w:tr>
      <w:tr w:rsidR="0022402D" w:rsidRPr="0022402D" w:rsidTr="0022402D">
        <w:trPr>
          <w:gridAfter w:val="1"/>
          <w:wAfter w:w="65" w:type="dxa"/>
          <w:trHeight w:val="510"/>
        </w:trPr>
        <w:tc>
          <w:tcPr>
            <w:tcW w:w="2410" w:type="dxa"/>
            <w:tcBorders>
              <w:top w:val="nil"/>
              <w:left w:val="single" w:sz="4" w:space="0" w:color="auto"/>
              <w:bottom w:val="single" w:sz="4" w:space="0" w:color="auto"/>
              <w:right w:val="single" w:sz="4" w:space="0" w:color="auto"/>
            </w:tcBorders>
            <w:shd w:val="clear" w:color="auto" w:fill="auto"/>
            <w:vAlign w:val="center"/>
            <w:hideMark/>
          </w:tcPr>
          <w:p w:rsidR="0022402D" w:rsidRPr="0022402D" w:rsidRDefault="0022402D" w:rsidP="0022402D">
            <w:pPr>
              <w:spacing w:after="0" w:line="240" w:lineRule="auto"/>
              <w:jc w:val="center"/>
              <w:rPr>
                <w:rFonts w:ascii="Arial CYR" w:eastAsia="Times New Roman" w:hAnsi="Arial CYR" w:cs="Arial CYR"/>
                <w:sz w:val="16"/>
                <w:szCs w:val="16"/>
                <w:lang w:eastAsia="ru-RU"/>
              </w:rPr>
            </w:pPr>
            <w:r w:rsidRPr="0022402D">
              <w:rPr>
                <w:rFonts w:ascii="Arial CYR" w:eastAsia="Times New Roman" w:hAnsi="Arial CYR" w:cs="Arial CYR"/>
                <w:sz w:val="16"/>
                <w:szCs w:val="16"/>
                <w:lang w:eastAsia="ru-RU"/>
              </w:rPr>
              <w:t>907 01 05 00 00 00 0000 500</w:t>
            </w:r>
          </w:p>
        </w:tc>
        <w:tc>
          <w:tcPr>
            <w:tcW w:w="2977" w:type="dxa"/>
            <w:tcBorders>
              <w:top w:val="nil"/>
              <w:left w:val="nil"/>
              <w:bottom w:val="single" w:sz="4" w:space="0" w:color="auto"/>
              <w:right w:val="single" w:sz="4" w:space="0" w:color="auto"/>
            </w:tcBorders>
            <w:shd w:val="clear" w:color="auto" w:fill="auto"/>
            <w:vAlign w:val="center"/>
            <w:hideMark/>
          </w:tcPr>
          <w:p w:rsidR="0022402D" w:rsidRPr="0022402D" w:rsidRDefault="0022402D" w:rsidP="0022402D">
            <w:pPr>
              <w:spacing w:after="0" w:line="240" w:lineRule="auto"/>
              <w:rPr>
                <w:rFonts w:ascii="Arial CYR" w:eastAsia="Times New Roman" w:hAnsi="Arial CYR" w:cs="Arial CYR"/>
                <w:sz w:val="16"/>
                <w:szCs w:val="16"/>
                <w:lang w:eastAsia="ru-RU"/>
              </w:rPr>
            </w:pPr>
            <w:r w:rsidRPr="0022402D">
              <w:rPr>
                <w:rFonts w:ascii="Arial CYR" w:eastAsia="Times New Roman" w:hAnsi="Arial CYR" w:cs="Arial CYR"/>
                <w:sz w:val="16"/>
                <w:szCs w:val="16"/>
                <w:lang w:eastAsia="ru-RU"/>
              </w:rPr>
              <w:t>Увеличение остатков средств бюджетов</w:t>
            </w:r>
          </w:p>
        </w:tc>
        <w:tc>
          <w:tcPr>
            <w:tcW w:w="1347" w:type="dxa"/>
            <w:tcBorders>
              <w:top w:val="nil"/>
              <w:left w:val="nil"/>
              <w:bottom w:val="single" w:sz="4" w:space="0" w:color="auto"/>
              <w:right w:val="single" w:sz="4" w:space="0" w:color="auto"/>
            </w:tcBorders>
            <w:shd w:val="clear" w:color="auto" w:fill="auto"/>
            <w:vAlign w:val="center"/>
            <w:hideMark/>
          </w:tcPr>
          <w:p w:rsidR="0022402D" w:rsidRPr="0022402D" w:rsidRDefault="0022402D" w:rsidP="0022402D">
            <w:pPr>
              <w:spacing w:after="0" w:line="240" w:lineRule="auto"/>
              <w:jc w:val="center"/>
              <w:rPr>
                <w:rFonts w:ascii="Arial CYR" w:eastAsia="Times New Roman" w:hAnsi="Arial CYR" w:cs="Arial CYR"/>
                <w:sz w:val="16"/>
                <w:szCs w:val="16"/>
                <w:lang w:eastAsia="ru-RU"/>
              </w:rPr>
            </w:pPr>
            <w:r w:rsidRPr="0022402D">
              <w:rPr>
                <w:rFonts w:ascii="Arial CYR" w:eastAsia="Times New Roman" w:hAnsi="Arial CYR" w:cs="Arial CYR"/>
                <w:sz w:val="16"/>
                <w:szCs w:val="16"/>
                <w:lang w:eastAsia="ru-RU"/>
              </w:rPr>
              <w:t> </w:t>
            </w:r>
          </w:p>
        </w:tc>
        <w:tc>
          <w:tcPr>
            <w:tcW w:w="1347" w:type="dxa"/>
            <w:tcBorders>
              <w:top w:val="nil"/>
              <w:left w:val="nil"/>
              <w:bottom w:val="single" w:sz="4" w:space="0" w:color="auto"/>
              <w:right w:val="single" w:sz="4" w:space="0" w:color="auto"/>
            </w:tcBorders>
            <w:shd w:val="clear" w:color="auto" w:fill="auto"/>
            <w:vAlign w:val="center"/>
            <w:hideMark/>
          </w:tcPr>
          <w:p w:rsidR="0022402D" w:rsidRPr="0022402D" w:rsidRDefault="0022402D" w:rsidP="0022402D">
            <w:pPr>
              <w:spacing w:after="0" w:line="240" w:lineRule="auto"/>
              <w:jc w:val="center"/>
              <w:rPr>
                <w:rFonts w:ascii="Arial CYR" w:eastAsia="Times New Roman" w:hAnsi="Arial CYR" w:cs="Arial CYR"/>
                <w:sz w:val="16"/>
                <w:szCs w:val="16"/>
                <w:lang w:eastAsia="ru-RU"/>
              </w:rPr>
            </w:pPr>
            <w:r w:rsidRPr="0022402D">
              <w:rPr>
                <w:rFonts w:ascii="Arial CYR" w:eastAsia="Times New Roman" w:hAnsi="Arial CYR" w:cs="Arial CYR"/>
                <w:sz w:val="16"/>
                <w:szCs w:val="16"/>
                <w:lang w:eastAsia="ru-RU"/>
              </w:rPr>
              <w:t> </w:t>
            </w:r>
          </w:p>
        </w:tc>
        <w:tc>
          <w:tcPr>
            <w:tcW w:w="1359" w:type="dxa"/>
            <w:tcBorders>
              <w:top w:val="nil"/>
              <w:left w:val="nil"/>
              <w:bottom w:val="single" w:sz="4" w:space="0" w:color="auto"/>
              <w:right w:val="single" w:sz="4" w:space="0" w:color="auto"/>
            </w:tcBorders>
            <w:shd w:val="clear" w:color="auto" w:fill="auto"/>
            <w:vAlign w:val="center"/>
            <w:hideMark/>
          </w:tcPr>
          <w:p w:rsidR="0022402D" w:rsidRPr="0022402D" w:rsidRDefault="0022402D" w:rsidP="0022402D">
            <w:pPr>
              <w:spacing w:after="0" w:line="240" w:lineRule="auto"/>
              <w:jc w:val="center"/>
              <w:rPr>
                <w:rFonts w:ascii="Arial CYR" w:eastAsia="Times New Roman" w:hAnsi="Arial CYR" w:cs="Arial CYR"/>
                <w:sz w:val="16"/>
                <w:szCs w:val="16"/>
                <w:lang w:eastAsia="ru-RU"/>
              </w:rPr>
            </w:pPr>
            <w:r w:rsidRPr="0022402D">
              <w:rPr>
                <w:rFonts w:ascii="Arial CYR" w:eastAsia="Times New Roman" w:hAnsi="Arial CYR" w:cs="Arial CYR"/>
                <w:sz w:val="16"/>
                <w:szCs w:val="16"/>
                <w:lang w:eastAsia="ru-RU"/>
              </w:rPr>
              <w:t>-35 775 093,55</w:t>
            </w:r>
          </w:p>
        </w:tc>
        <w:tc>
          <w:tcPr>
            <w:tcW w:w="766" w:type="dxa"/>
            <w:tcBorders>
              <w:top w:val="nil"/>
              <w:left w:val="nil"/>
              <w:bottom w:val="single" w:sz="4" w:space="0" w:color="auto"/>
              <w:right w:val="single" w:sz="4" w:space="0" w:color="auto"/>
            </w:tcBorders>
            <w:shd w:val="clear" w:color="auto" w:fill="auto"/>
            <w:noWrap/>
            <w:vAlign w:val="center"/>
            <w:hideMark/>
          </w:tcPr>
          <w:p w:rsidR="0022402D" w:rsidRPr="0022402D" w:rsidRDefault="0022402D" w:rsidP="0022402D">
            <w:pPr>
              <w:spacing w:after="0" w:line="240" w:lineRule="auto"/>
              <w:jc w:val="center"/>
              <w:rPr>
                <w:rFonts w:ascii="Arial CYR" w:eastAsia="Times New Roman" w:hAnsi="Arial CYR" w:cs="Arial CYR"/>
                <w:sz w:val="16"/>
                <w:szCs w:val="16"/>
                <w:lang w:eastAsia="ru-RU"/>
              </w:rPr>
            </w:pPr>
            <w:r w:rsidRPr="0022402D">
              <w:rPr>
                <w:rFonts w:ascii="Arial CYR" w:eastAsia="Times New Roman" w:hAnsi="Arial CYR" w:cs="Arial CYR"/>
                <w:sz w:val="16"/>
                <w:szCs w:val="16"/>
                <w:lang w:eastAsia="ru-RU"/>
              </w:rPr>
              <w:t> </w:t>
            </w:r>
          </w:p>
        </w:tc>
      </w:tr>
      <w:tr w:rsidR="0022402D" w:rsidRPr="0022402D" w:rsidTr="0022402D">
        <w:trPr>
          <w:gridAfter w:val="1"/>
          <w:wAfter w:w="65" w:type="dxa"/>
          <w:trHeight w:val="510"/>
        </w:trPr>
        <w:tc>
          <w:tcPr>
            <w:tcW w:w="2410" w:type="dxa"/>
            <w:tcBorders>
              <w:top w:val="nil"/>
              <w:left w:val="single" w:sz="4" w:space="0" w:color="auto"/>
              <w:bottom w:val="single" w:sz="4" w:space="0" w:color="auto"/>
              <w:right w:val="single" w:sz="4" w:space="0" w:color="auto"/>
            </w:tcBorders>
            <w:shd w:val="clear" w:color="auto" w:fill="auto"/>
            <w:vAlign w:val="center"/>
            <w:hideMark/>
          </w:tcPr>
          <w:p w:rsidR="0022402D" w:rsidRPr="0022402D" w:rsidRDefault="0022402D" w:rsidP="0022402D">
            <w:pPr>
              <w:spacing w:after="0" w:line="240" w:lineRule="auto"/>
              <w:jc w:val="center"/>
              <w:rPr>
                <w:rFonts w:ascii="Arial CYR" w:eastAsia="Times New Roman" w:hAnsi="Arial CYR" w:cs="Arial CYR"/>
                <w:sz w:val="16"/>
                <w:szCs w:val="16"/>
                <w:lang w:eastAsia="ru-RU"/>
              </w:rPr>
            </w:pPr>
            <w:r w:rsidRPr="0022402D">
              <w:rPr>
                <w:rFonts w:ascii="Arial CYR" w:eastAsia="Times New Roman" w:hAnsi="Arial CYR" w:cs="Arial CYR"/>
                <w:sz w:val="16"/>
                <w:szCs w:val="16"/>
                <w:lang w:eastAsia="ru-RU"/>
              </w:rPr>
              <w:t>907 01 05 02 00 00 0000 500</w:t>
            </w:r>
          </w:p>
        </w:tc>
        <w:tc>
          <w:tcPr>
            <w:tcW w:w="2977" w:type="dxa"/>
            <w:tcBorders>
              <w:top w:val="nil"/>
              <w:left w:val="nil"/>
              <w:bottom w:val="single" w:sz="4" w:space="0" w:color="auto"/>
              <w:right w:val="single" w:sz="4" w:space="0" w:color="auto"/>
            </w:tcBorders>
            <w:shd w:val="clear" w:color="auto" w:fill="auto"/>
            <w:vAlign w:val="center"/>
            <w:hideMark/>
          </w:tcPr>
          <w:p w:rsidR="0022402D" w:rsidRPr="0022402D" w:rsidRDefault="0022402D" w:rsidP="0022402D">
            <w:pPr>
              <w:spacing w:after="0" w:line="240" w:lineRule="auto"/>
              <w:rPr>
                <w:rFonts w:ascii="Arial CYR" w:eastAsia="Times New Roman" w:hAnsi="Arial CYR" w:cs="Arial CYR"/>
                <w:sz w:val="16"/>
                <w:szCs w:val="16"/>
                <w:lang w:eastAsia="ru-RU"/>
              </w:rPr>
            </w:pPr>
            <w:r w:rsidRPr="0022402D">
              <w:rPr>
                <w:rFonts w:ascii="Arial CYR" w:eastAsia="Times New Roman" w:hAnsi="Arial CYR" w:cs="Arial CYR"/>
                <w:sz w:val="16"/>
                <w:szCs w:val="16"/>
                <w:lang w:eastAsia="ru-RU"/>
              </w:rPr>
              <w:t>Увеличение прочих остатков средств бюджетов</w:t>
            </w:r>
          </w:p>
        </w:tc>
        <w:tc>
          <w:tcPr>
            <w:tcW w:w="1347" w:type="dxa"/>
            <w:tcBorders>
              <w:top w:val="nil"/>
              <w:left w:val="nil"/>
              <w:bottom w:val="single" w:sz="4" w:space="0" w:color="auto"/>
              <w:right w:val="single" w:sz="4" w:space="0" w:color="auto"/>
            </w:tcBorders>
            <w:shd w:val="clear" w:color="auto" w:fill="auto"/>
            <w:vAlign w:val="center"/>
            <w:hideMark/>
          </w:tcPr>
          <w:p w:rsidR="0022402D" w:rsidRPr="0022402D" w:rsidRDefault="0022402D" w:rsidP="0022402D">
            <w:pPr>
              <w:spacing w:after="0" w:line="240" w:lineRule="auto"/>
              <w:jc w:val="center"/>
              <w:rPr>
                <w:rFonts w:ascii="Arial CYR" w:eastAsia="Times New Roman" w:hAnsi="Arial CYR" w:cs="Arial CYR"/>
                <w:sz w:val="16"/>
                <w:szCs w:val="16"/>
                <w:lang w:eastAsia="ru-RU"/>
              </w:rPr>
            </w:pPr>
            <w:r w:rsidRPr="0022402D">
              <w:rPr>
                <w:rFonts w:ascii="Arial CYR" w:eastAsia="Times New Roman" w:hAnsi="Arial CYR" w:cs="Arial CYR"/>
                <w:sz w:val="16"/>
                <w:szCs w:val="16"/>
                <w:lang w:eastAsia="ru-RU"/>
              </w:rPr>
              <w:t> </w:t>
            </w:r>
          </w:p>
        </w:tc>
        <w:tc>
          <w:tcPr>
            <w:tcW w:w="1347" w:type="dxa"/>
            <w:tcBorders>
              <w:top w:val="nil"/>
              <w:left w:val="nil"/>
              <w:bottom w:val="single" w:sz="4" w:space="0" w:color="auto"/>
              <w:right w:val="single" w:sz="4" w:space="0" w:color="auto"/>
            </w:tcBorders>
            <w:shd w:val="clear" w:color="auto" w:fill="auto"/>
            <w:vAlign w:val="center"/>
            <w:hideMark/>
          </w:tcPr>
          <w:p w:rsidR="0022402D" w:rsidRPr="0022402D" w:rsidRDefault="0022402D" w:rsidP="0022402D">
            <w:pPr>
              <w:spacing w:after="0" w:line="240" w:lineRule="auto"/>
              <w:jc w:val="center"/>
              <w:rPr>
                <w:rFonts w:ascii="Arial CYR" w:eastAsia="Times New Roman" w:hAnsi="Arial CYR" w:cs="Arial CYR"/>
                <w:sz w:val="16"/>
                <w:szCs w:val="16"/>
                <w:lang w:eastAsia="ru-RU"/>
              </w:rPr>
            </w:pPr>
            <w:r w:rsidRPr="0022402D">
              <w:rPr>
                <w:rFonts w:ascii="Arial CYR" w:eastAsia="Times New Roman" w:hAnsi="Arial CYR" w:cs="Arial CYR"/>
                <w:sz w:val="16"/>
                <w:szCs w:val="16"/>
                <w:lang w:eastAsia="ru-RU"/>
              </w:rPr>
              <w:t> </w:t>
            </w:r>
          </w:p>
        </w:tc>
        <w:tc>
          <w:tcPr>
            <w:tcW w:w="1359" w:type="dxa"/>
            <w:tcBorders>
              <w:top w:val="nil"/>
              <w:left w:val="nil"/>
              <w:bottom w:val="single" w:sz="4" w:space="0" w:color="auto"/>
              <w:right w:val="single" w:sz="4" w:space="0" w:color="auto"/>
            </w:tcBorders>
            <w:shd w:val="clear" w:color="auto" w:fill="auto"/>
            <w:vAlign w:val="center"/>
            <w:hideMark/>
          </w:tcPr>
          <w:p w:rsidR="0022402D" w:rsidRPr="0022402D" w:rsidRDefault="0022402D" w:rsidP="0022402D">
            <w:pPr>
              <w:spacing w:after="0" w:line="240" w:lineRule="auto"/>
              <w:jc w:val="center"/>
              <w:rPr>
                <w:rFonts w:ascii="Arial CYR" w:eastAsia="Times New Roman" w:hAnsi="Arial CYR" w:cs="Arial CYR"/>
                <w:sz w:val="16"/>
                <w:szCs w:val="16"/>
                <w:lang w:eastAsia="ru-RU"/>
              </w:rPr>
            </w:pPr>
            <w:r w:rsidRPr="0022402D">
              <w:rPr>
                <w:rFonts w:ascii="Arial CYR" w:eastAsia="Times New Roman" w:hAnsi="Arial CYR" w:cs="Arial CYR"/>
                <w:sz w:val="16"/>
                <w:szCs w:val="16"/>
                <w:lang w:eastAsia="ru-RU"/>
              </w:rPr>
              <w:t>-35 775 093,55</w:t>
            </w:r>
          </w:p>
        </w:tc>
        <w:tc>
          <w:tcPr>
            <w:tcW w:w="766" w:type="dxa"/>
            <w:tcBorders>
              <w:top w:val="nil"/>
              <w:left w:val="nil"/>
              <w:bottom w:val="single" w:sz="4" w:space="0" w:color="auto"/>
              <w:right w:val="single" w:sz="4" w:space="0" w:color="auto"/>
            </w:tcBorders>
            <w:shd w:val="clear" w:color="auto" w:fill="auto"/>
            <w:noWrap/>
            <w:vAlign w:val="center"/>
            <w:hideMark/>
          </w:tcPr>
          <w:p w:rsidR="0022402D" w:rsidRPr="0022402D" w:rsidRDefault="0022402D" w:rsidP="0022402D">
            <w:pPr>
              <w:spacing w:after="0" w:line="240" w:lineRule="auto"/>
              <w:jc w:val="center"/>
              <w:rPr>
                <w:rFonts w:ascii="Arial CYR" w:eastAsia="Times New Roman" w:hAnsi="Arial CYR" w:cs="Arial CYR"/>
                <w:sz w:val="16"/>
                <w:szCs w:val="16"/>
                <w:lang w:eastAsia="ru-RU"/>
              </w:rPr>
            </w:pPr>
            <w:r w:rsidRPr="0022402D">
              <w:rPr>
                <w:rFonts w:ascii="Arial CYR" w:eastAsia="Times New Roman" w:hAnsi="Arial CYR" w:cs="Arial CYR"/>
                <w:sz w:val="16"/>
                <w:szCs w:val="16"/>
                <w:lang w:eastAsia="ru-RU"/>
              </w:rPr>
              <w:t> </w:t>
            </w:r>
          </w:p>
        </w:tc>
      </w:tr>
      <w:tr w:rsidR="0022402D" w:rsidRPr="0022402D" w:rsidTr="0022402D">
        <w:trPr>
          <w:gridAfter w:val="1"/>
          <w:wAfter w:w="65" w:type="dxa"/>
          <w:trHeight w:val="585"/>
        </w:trPr>
        <w:tc>
          <w:tcPr>
            <w:tcW w:w="2410" w:type="dxa"/>
            <w:tcBorders>
              <w:top w:val="nil"/>
              <w:left w:val="single" w:sz="4" w:space="0" w:color="auto"/>
              <w:bottom w:val="single" w:sz="4" w:space="0" w:color="auto"/>
              <w:right w:val="single" w:sz="4" w:space="0" w:color="auto"/>
            </w:tcBorders>
            <w:shd w:val="clear" w:color="auto" w:fill="auto"/>
            <w:vAlign w:val="center"/>
            <w:hideMark/>
          </w:tcPr>
          <w:p w:rsidR="0022402D" w:rsidRPr="0022402D" w:rsidRDefault="0022402D" w:rsidP="0022402D">
            <w:pPr>
              <w:spacing w:after="0" w:line="240" w:lineRule="auto"/>
              <w:jc w:val="center"/>
              <w:rPr>
                <w:rFonts w:ascii="Arial CYR" w:eastAsia="Times New Roman" w:hAnsi="Arial CYR" w:cs="Arial CYR"/>
                <w:sz w:val="16"/>
                <w:szCs w:val="16"/>
                <w:lang w:eastAsia="ru-RU"/>
              </w:rPr>
            </w:pPr>
            <w:r w:rsidRPr="0022402D">
              <w:rPr>
                <w:rFonts w:ascii="Arial CYR" w:eastAsia="Times New Roman" w:hAnsi="Arial CYR" w:cs="Arial CYR"/>
                <w:sz w:val="16"/>
                <w:szCs w:val="16"/>
                <w:lang w:eastAsia="ru-RU"/>
              </w:rPr>
              <w:t>907 01 05 02 01 00 0000 510</w:t>
            </w:r>
          </w:p>
        </w:tc>
        <w:tc>
          <w:tcPr>
            <w:tcW w:w="2977" w:type="dxa"/>
            <w:tcBorders>
              <w:top w:val="nil"/>
              <w:left w:val="nil"/>
              <w:bottom w:val="single" w:sz="4" w:space="0" w:color="auto"/>
              <w:right w:val="single" w:sz="4" w:space="0" w:color="auto"/>
            </w:tcBorders>
            <w:shd w:val="clear" w:color="auto" w:fill="auto"/>
            <w:vAlign w:val="center"/>
            <w:hideMark/>
          </w:tcPr>
          <w:p w:rsidR="0022402D" w:rsidRPr="0022402D" w:rsidRDefault="0022402D" w:rsidP="0022402D">
            <w:pPr>
              <w:spacing w:after="0" w:line="240" w:lineRule="auto"/>
              <w:rPr>
                <w:rFonts w:ascii="Arial CYR" w:eastAsia="Times New Roman" w:hAnsi="Arial CYR" w:cs="Arial CYR"/>
                <w:sz w:val="16"/>
                <w:szCs w:val="16"/>
                <w:lang w:eastAsia="ru-RU"/>
              </w:rPr>
            </w:pPr>
            <w:r w:rsidRPr="0022402D">
              <w:rPr>
                <w:rFonts w:ascii="Arial CYR" w:eastAsia="Times New Roman" w:hAnsi="Arial CYR" w:cs="Arial CYR"/>
                <w:sz w:val="16"/>
                <w:szCs w:val="16"/>
                <w:lang w:eastAsia="ru-RU"/>
              </w:rPr>
              <w:t>Увеличение прочих остатков денежных средств бюджетов</w:t>
            </w:r>
          </w:p>
        </w:tc>
        <w:tc>
          <w:tcPr>
            <w:tcW w:w="1347" w:type="dxa"/>
            <w:tcBorders>
              <w:top w:val="nil"/>
              <w:left w:val="nil"/>
              <w:bottom w:val="single" w:sz="4" w:space="0" w:color="auto"/>
              <w:right w:val="single" w:sz="4" w:space="0" w:color="auto"/>
            </w:tcBorders>
            <w:shd w:val="clear" w:color="auto" w:fill="auto"/>
            <w:vAlign w:val="center"/>
            <w:hideMark/>
          </w:tcPr>
          <w:p w:rsidR="0022402D" w:rsidRPr="0022402D" w:rsidRDefault="0022402D" w:rsidP="0022402D">
            <w:pPr>
              <w:spacing w:after="0" w:line="240" w:lineRule="auto"/>
              <w:jc w:val="center"/>
              <w:rPr>
                <w:rFonts w:ascii="Arial CYR" w:eastAsia="Times New Roman" w:hAnsi="Arial CYR" w:cs="Arial CYR"/>
                <w:sz w:val="16"/>
                <w:szCs w:val="16"/>
                <w:lang w:eastAsia="ru-RU"/>
              </w:rPr>
            </w:pPr>
            <w:r w:rsidRPr="0022402D">
              <w:rPr>
                <w:rFonts w:ascii="Arial CYR" w:eastAsia="Times New Roman" w:hAnsi="Arial CYR" w:cs="Arial CYR"/>
                <w:sz w:val="16"/>
                <w:szCs w:val="16"/>
                <w:lang w:eastAsia="ru-RU"/>
              </w:rPr>
              <w:t> </w:t>
            </w:r>
          </w:p>
        </w:tc>
        <w:tc>
          <w:tcPr>
            <w:tcW w:w="1347" w:type="dxa"/>
            <w:tcBorders>
              <w:top w:val="nil"/>
              <w:left w:val="nil"/>
              <w:bottom w:val="single" w:sz="4" w:space="0" w:color="auto"/>
              <w:right w:val="single" w:sz="4" w:space="0" w:color="auto"/>
            </w:tcBorders>
            <w:shd w:val="clear" w:color="auto" w:fill="auto"/>
            <w:vAlign w:val="center"/>
            <w:hideMark/>
          </w:tcPr>
          <w:p w:rsidR="0022402D" w:rsidRPr="0022402D" w:rsidRDefault="0022402D" w:rsidP="0022402D">
            <w:pPr>
              <w:spacing w:after="0" w:line="240" w:lineRule="auto"/>
              <w:jc w:val="center"/>
              <w:rPr>
                <w:rFonts w:ascii="Arial CYR" w:eastAsia="Times New Roman" w:hAnsi="Arial CYR" w:cs="Arial CYR"/>
                <w:sz w:val="16"/>
                <w:szCs w:val="16"/>
                <w:lang w:eastAsia="ru-RU"/>
              </w:rPr>
            </w:pPr>
            <w:r w:rsidRPr="0022402D">
              <w:rPr>
                <w:rFonts w:ascii="Arial CYR" w:eastAsia="Times New Roman" w:hAnsi="Arial CYR" w:cs="Arial CYR"/>
                <w:sz w:val="16"/>
                <w:szCs w:val="16"/>
                <w:lang w:eastAsia="ru-RU"/>
              </w:rPr>
              <w:t> </w:t>
            </w:r>
          </w:p>
        </w:tc>
        <w:tc>
          <w:tcPr>
            <w:tcW w:w="1359" w:type="dxa"/>
            <w:tcBorders>
              <w:top w:val="nil"/>
              <w:left w:val="nil"/>
              <w:bottom w:val="single" w:sz="4" w:space="0" w:color="auto"/>
              <w:right w:val="single" w:sz="4" w:space="0" w:color="auto"/>
            </w:tcBorders>
            <w:shd w:val="clear" w:color="auto" w:fill="auto"/>
            <w:vAlign w:val="center"/>
            <w:hideMark/>
          </w:tcPr>
          <w:p w:rsidR="0022402D" w:rsidRPr="0022402D" w:rsidRDefault="0022402D" w:rsidP="0022402D">
            <w:pPr>
              <w:spacing w:after="0" w:line="240" w:lineRule="auto"/>
              <w:jc w:val="center"/>
              <w:rPr>
                <w:rFonts w:ascii="Arial CYR" w:eastAsia="Times New Roman" w:hAnsi="Arial CYR" w:cs="Arial CYR"/>
                <w:sz w:val="16"/>
                <w:szCs w:val="16"/>
                <w:lang w:eastAsia="ru-RU"/>
              </w:rPr>
            </w:pPr>
            <w:r w:rsidRPr="0022402D">
              <w:rPr>
                <w:rFonts w:ascii="Arial CYR" w:eastAsia="Times New Roman" w:hAnsi="Arial CYR" w:cs="Arial CYR"/>
                <w:sz w:val="16"/>
                <w:szCs w:val="16"/>
                <w:lang w:eastAsia="ru-RU"/>
              </w:rPr>
              <w:t>-35 775 093,55</w:t>
            </w:r>
          </w:p>
        </w:tc>
        <w:tc>
          <w:tcPr>
            <w:tcW w:w="766" w:type="dxa"/>
            <w:tcBorders>
              <w:top w:val="nil"/>
              <w:left w:val="nil"/>
              <w:bottom w:val="single" w:sz="4" w:space="0" w:color="auto"/>
              <w:right w:val="single" w:sz="4" w:space="0" w:color="auto"/>
            </w:tcBorders>
            <w:shd w:val="clear" w:color="auto" w:fill="auto"/>
            <w:noWrap/>
            <w:vAlign w:val="center"/>
            <w:hideMark/>
          </w:tcPr>
          <w:p w:rsidR="0022402D" w:rsidRPr="0022402D" w:rsidRDefault="0022402D" w:rsidP="0022402D">
            <w:pPr>
              <w:spacing w:after="0" w:line="240" w:lineRule="auto"/>
              <w:jc w:val="center"/>
              <w:rPr>
                <w:rFonts w:ascii="Arial CYR" w:eastAsia="Times New Roman" w:hAnsi="Arial CYR" w:cs="Arial CYR"/>
                <w:sz w:val="16"/>
                <w:szCs w:val="16"/>
                <w:lang w:eastAsia="ru-RU"/>
              </w:rPr>
            </w:pPr>
            <w:r w:rsidRPr="0022402D">
              <w:rPr>
                <w:rFonts w:ascii="Arial CYR" w:eastAsia="Times New Roman" w:hAnsi="Arial CYR" w:cs="Arial CYR"/>
                <w:sz w:val="16"/>
                <w:szCs w:val="16"/>
                <w:lang w:eastAsia="ru-RU"/>
              </w:rPr>
              <w:t> </w:t>
            </w:r>
          </w:p>
        </w:tc>
      </w:tr>
      <w:tr w:rsidR="0022402D" w:rsidRPr="0022402D" w:rsidTr="0022402D">
        <w:trPr>
          <w:gridAfter w:val="1"/>
          <w:wAfter w:w="65" w:type="dxa"/>
          <w:trHeight w:val="585"/>
        </w:trPr>
        <w:tc>
          <w:tcPr>
            <w:tcW w:w="2410" w:type="dxa"/>
            <w:tcBorders>
              <w:top w:val="nil"/>
              <w:left w:val="single" w:sz="4" w:space="0" w:color="auto"/>
              <w:bottom w:val="single" w:sz="4" w:space="0" w:color="auto"/>
              <w:right w:val="single" w:sz="4" w:space="0" w:color="auto"/>
            </w:tcBorders>
            <w:shd w:val="clear" w:color="auto" w:fill="auto"/>
            <w:vAlign w:val="center"/>
            <w:hideMark/>
          </w:tcPr>
          <w:p w:rsidR="0022402D" w:rsidRPr="0022402D" w:rsidRDefault="0022402D" w:rsidP="0022402D">
            <w:pPr>
              <w:spacing w:after="0" w:line="240" w:lineRule="auto"/>
              <w:jc w:val="center"/>
              <w:rPr>
                <w:rFonts w:ascii="Arial CYR" w:eastAsia="Times New Roman" w:hAnsi="Arial CYR" w:cs="Arial CYR"/>
                <w:sz w:val="16"/>
                <w:szCs w:val="16"/>
                <w:lang w:eastAsia="ru-RU"/>
              </w:rPr>
            </w:pPr>
            <w:r w:rsidRPr="0022402D">
              <w:rPr>
                <w:rFonts w:ascii="Arial CYR" w:eastAsia="Times New Roman" w:hAnsi="Arial CYR" w:cs="Arial CYR"/>
                <w:sz w:val="16"/>
                <w:szCs w:val="16"/>
                <w:lang w:eastAsia="ru-RU"/>
              </w:rPr>
              <w:lastRenderedPageBreak/>
              <w:t>907 01 05 02 01 13 0000 510</w:t>
            </w:r>
          </w:p>
        </w:tc>
        <w:tc>
          <w:tcPr>
            <w:tcW w:w="2977" w:type="dxa"/>
            <w:tcBorders>
              <w:top w:val="nil"/>
              <w:left w:val="nil"/>
              <w:bottom w:val="single" w:sz="4" w:space="0" w:color="auto"/>
              <w:right w:val="single" w:sz="4" w:space="0" w:color="auto"/>
            </w:tcBorders>
            <w:shd w:val="clear" w:color="auto" w:fill="auto"/>
            <w:vAlign w:val="center"/>
            <w:hideMark/>
          </w:tcPr>
          <w:p w:rsidR="0022402D" w:rsidRPr="0022402D" w:rsidRDefault="0022402D" w:rsidP="0022402D">
            <w:pPr>
              <w:spacing w:after="0" w:line="240" w:lineRule="auto"/>
              <w:rPr>
                <w:rFonts w:ascii="Arial CYR" w:eastAsia="Times New Roman" w:hAnsi="Arial CYR" w:cs="Arial CYR"/>
                <w:sz w:val="16"/>
                <w:szCs w:val="16"/>
                <w:lang w:eastAsia="ru-RU"/>
              </w:rPr>
            </w:pPr>
            <w:r w:rsidRPr="0022402D">
              <w:rPr>
                <w:rFonts w:ascii="Arial CYR" w:eastAsia="Times New Roman" w:hAnsi="Arial CYR" w:cs="Arial CYR"/>
                <w:sz w:val="16"/>
                <w:szCs w:val="16"/>
                <w:lang w:eastAsia="ru-RU"/>
              </w:rPr>
              <w:t>Увеличение прочих остатков денежных средств бюджетов городских поселений</w:t>
            </w:r>
          </w:p>
        </w:tc>
        <w:tc>
          <w:tcPr>
            <w:tcW w:w="1347" w:type="dxa"/>
            <w:tcBorders>
              <w:top w:val="nil"/>
              <w:left w:val="nil"/>
              <w:bottom w:val="single" w:sz="4" w:space="0" w:color="auto"/>
              <w:right w:val="single" w:sz="4" w:space="0" w:color="auto"/>
            </w:tcBorders>
            <w:shd w:val="clear" w:color="auto" w:fill="auto"/>
            <w:vAlign w:val="center"/>
            <w:hideMark/>
          </w:tcPr>
          <w:p w:rsidR="0022402D" w:rsidRPr="0022402D" w:rsidRDefault="0022402D" w:rsidP="0022402D">
            <w:pPr>
              <w:spacing w:after="0" w:line="240" w:lineRule="auto"/>
              <w:jc w:val="center"/>
              <w:rPr>
                <w:rFonts w:ascii="Arial CYR" w:eastAsia="Times New Roman" w:hAnsi="Arial CYR" w:cs="Arial CYR"/>
                <w:sz w:val="16"/>
                <w:szCs w:val="16"/>
                <w:lang w:eastAsia="ru-RU"/>
              </w:rPr>
            </w:pPr>
            <w:r w:rsidRPr="0022402D">
              <w:rPr>
                <w:rFonts w:ascii="Arial CYR" w:eastAsia="Times New Roman" w:hAnsi="Arial CYR" w:cs="Arial CYR"/>
                <w:sz w:val="16"/>
                <w:szCs w:val="16"/>
                <w:lang w:eastAsia="ru-RU"/>
              </w:rPr>
              <w:t> </w:t>
            </w:r>
          </w:p>
        </w:tc>
        <w:tc>
          <w:tcPr>
            <w:tcW w:w="1347" w:type="dxa"/>
            <w:tcBorders>
              <w:top w:val="nil"/>
              <w:left w:val="nil"/>
              <w:bottom w:val="single" w:sz="4" w:space="0" w:color="auto"/>
              <w:right w:val="single" w:sz="4" w:space="0" w:color="auto"/>
            </w:tcBorders>
            <w:shd w:val="clear" w:color="auto" w:fill="auto"/>
            <w:vAlign w:val="center"/>
            <w:hideMark/>
          </w:tcPr>
          <w:p w:rsidR="0022402D" w:rsidRPr="0022402D" w:rsidRDefault="0022402D" w:rsidP="0022402D">
            <w:pPr>
              <w:spacing w:after="0" w:line="240" w:lineRule="auto"/>
              <w:jc w:val="center"/>
              <w:rPr>
                <w:rFonts w:ascii="Arial CYR" w:eastAsia="Times New Roman" w:hAnsi="Arial CYR" w:cs="Arial CYR"/>
                <w:sz w:val="16"/>
                <w:szCs w:val="16"/>
                <w:lang w:eastAsia="ru-RU"/>
              </w:rPr>
            </w:pPr>
            <w:r w:rsidRPr="0022402D">
              <w:rPr>
                <w:rFonts w:ascii="Arial CYR" w:eastAsia="Times New Roman" w:hAnsi="Arial CYR" w:cs="Arial CYR"/>
                <w:sz w:val="16"/>
                <w:szCs w:val="16"/>
                <w:lang w:eastAsia="ru-RU"/>
              </w:rPr>
              <w:t> </w:t>
            </w:r>
          </w:p>
        </w:tc>
        <w:tc>
          <w:tcPr>
            <w:tcW w:w="1359" w:type="dxa"/>
            <w:tcBorders>
              <w:top w:val="nil"/>
              <w:left w:val="nil"/>
              <w:bottom w:val="single" w:sz="4" w:space="0" w:color="auto"/>
              <w:right w:val="single" w:sz="4" w:space="0" w:color="auto"/>
            </w:tcBorders>
            <w:shd w:val="clear" w:color="auto" w:fill="auto"/>
            <w:noWrap/>
            <w:vAlign w:val="center"/>
            <w:hideMark/>
          </w:tcPr>
          <w:p w:rsidR="0022402D" w:rsidRPr="0022402D" w:rsidRDefault="0022402D" w:rsidP="0022402D">
            <w:pPr>
              <w:spacing w:after="0" w:line="240" w:lineRule="auto"/>
              <w:jc w:val="center"/>
              <w:rPr>
                <w:rFonts w:ascii="Arial CYR" w:eastAsia="Times New Roman" w:hAnsi="Arial CYR" w:cs="Arial CYR"/>
                <w:sz w:val="16"/>
                <w:szCs w:val="16"/>
                <w:lang w:eastAsia="ru-RU"/>
              </w:rPr>
            </w:pPr>
            <w:r w:rsidRPr="0022402D">
              <w:rPr>
                <w:rFonts w:ascii="Arial CYR" w:eastAsia="Times New Roman" w:hAnsi="Arial CYR" w:cs="Arial CYR"/>
                <w:sz w:val="16"/>
                <w:szCs w:val="16"/>
                <w:lang w:eastAsia="ru-RU"/>
              </w:rPr>
              <w:t>-35 775 093,55</w:t>
            </w:r>
          </w:p>
        </w:tc>
        <w:tc>
          <w:tcPr>
            <w:tcW w:w="766" w:type="dxa"/>
            <w:tcBorders>
              <w:top w:val="nil"/>
              <w:left w:val="nil"/>
              <w:bottom w:val="single" w:sz="4" w:space="0" w:color="auto"/>
              <w:right w:val="single" w:sz="4" w:space="0" w:color="auto"/>
            </w:tcBorders>
            <w:shd w:val="clear" w:color="auto" w:fill="auto"/>
            <w:noWrap/>
            <w:vAlign w:val="center"/>
            <w:hideMark/>
          </w:tcPr>
          <w:p w:rsidR="0022402D" w:rsidRPr="0022402D" w:rsidRDefault="0022402D" w:rsidP="0022402D">
            <w:pPr>
              <w:spacing w:after="0" w:line="240" w:lineRule="auto"/>
              <w:jc w:val="center"/>
              <w:rPr>
                <w:rFonts w:ascii="Arial CYR" w:eastAsia="Times New Roman" w:hAnsi="Arial CYR" w:cs="Arial CYR"/>
                <w:sz w:val="16"/>
                <w:szCs w:val="16"/>
                <w:lang w:eastAsia="ru-RU"/>
              </w:rPr>
            </w:pPr>
            <w:r w:rsidRPr="0022402D">
              <w:rPr>
                <w:rFonts w:ascii="Arial CYR" w:eastAsia="Times New Roman" w:hAnsi="Arial CYR" w:cs="Arial CYR"/>
                <w:sz w:val="16"/>
                <w:szCs w:val="16"/>
                <w:lang w:eastAsia="ru-RU"/>
              </w:rPr>
              <w:t> </w:t>
            </w:r>
          </w:p>
        </w:tc>
      </w:tr>
      <w:tr w:rsidR="0022402D" w:rsidRPr="0022402D" w:rsidTr="0022402D">
        <w:trPr>
          <w:gridAfter w:val="1"/>
          <w:wAfter w:w="65" w:type="dxa"/>
          <w:trHeight w:val="570"/>
        </w:trPr>
        <w:tc>
          <w:tcPr>
            <w:tcW w:w="2410" w:type="dxa"/>
            <w:tcBorders>
              <w:top w:val="nil"/>
              <w:left w:val="single" w:sz="4" w:space="0" w:color="auto"/>
              <w:bottom w:val="single" w:sz="4" w:space="0" w:color="auto"/>
              <w:right w:val="single" w:sz="4" w:space="0" w:color="auto"/>
            </w:tcBorders>
            <w:shd w:val="clear" w:color="000000" w:fill="FFFFFF"/>
            <w:vAlign w:val="center"/>
            <w:hideMark/>
          </w:tcPr>
          <w:p w:rsidR="0022402D" w:rsidRPr="0022402D" w:rsidRDefault="0022402D" w:rsidP="0022402D">
            <w:pPr>
              <w:spacing w:after="0" w:line="240" w:lineRule="auto"/>
              <w:jc w:val="center"/>
              <w:rPr>
                <w:rFonts w:ascii="Arial CYR" w:eastAsia="Times New Roman" w:hAnsi="Arial CYR" w:cs="Arial CYR"/>
                <w:sz w:val="16"/>
                <w:szCs w:val="16"/>
                <w:lang w:eastAsia="ru-RU"/>
              </w:rPr>
            </w:pPr>
            <w:r w:rsidRPr="0022402D">
              <w:rPr>
                <w:rFonts w:ascii="Arial CYR" w:eastAsia="Times New Roman" w:hAnsi="Arial CYR" w:cs="Arial CYR"/>
                <w:sz w:val="16"/>
                <w:szCs w:val="16"/>
                <w:lang w:eastAsia="ru-RU"/>
              </w:rPr>
              <w:t>907 01 05 00 00 00 0000 600</w:t>
            </w:r>
          </w:p>
        </w:tc>
        <w:tc>
          <w:tcPr>
            <w:tcW w:w="2977" w:type="dxa"/>
            <w:tcBorders>
              <w:top w:val="nil"/>
              <w:left w:val="nil"/>
              <w:bottom w:val="single" w:sz="4" w:space="0" w:color="auto"/>
              <w:right w:val="single" w:sz="4" w:space="0" w:color="auto"/>
            </w:tcBorders>
            <w:shd w:val="clear" w:color="000000" w:fill="FFFFFF"/>
            <w:vAlign w:val="center"/>
            <w:hideMark/>
          </w:tcPr>
          <w:p w:rsidR="0022402D" w:rsidRPr="0022402D" w:rsidRDefault="0022402D" w:rsidP="0022402D">
            <w:pPr>
              <w:spacing w:after="0" w:line="240" w:lineRule="auto"/>
              <w:rPr>
                <w:rFonts w:ascii="Arial CYR" w:eastAsia="Times New Roman" w:hAnsi="Arial CYR" w:cs="Arial CYR"/>
                <w:sz w:val="16"/>
                <w:szCs w:val="16"/>
                <w:lang w:eastAsia="ru-RU"/>
              </w:rPr>
            </w:pPr>
            <w:r w:rsidRPr="0022402D">
              <w:rPr>
                <w:rFonts w:ascii="Arial CYR" w:eastAsia="Times New Roman" w:hAnsi="Arial CYR" w:cs="Arial CYR"/>
                <w:sz w:val="16"/>
                <w:szCs w:val="16"/>
                <w:lang w:eastAsia="ru-RU"/>
              </w:rPr>
              <w:t>Уменьшение остатков средств бюджетов</w:t>
            </w:r>
          </w:p>
        </w:tc>
        <w:tc>
          <w:tcPr>
            <w:tcW w:w="1347" w:type="dxa"/>
            <w:tcBorders>
              <w:top w:val="nil"/>
              <w:left w:val="nil"/>
              <w:bottom w:val="single" w:sz="4" w:space="0" w:color="auto"/>
              <w:right w:val="single" w:sz="4" w:space="0" w:color="auto"/>
            </w:tcBorders>
            <w:shd w:val="clear" w:color="auto" w:fill="auto"/>
            <w:vAlign w:val="center"/>
            <w:hideMark/>
          </w:tcPr>
          <w:p w:rsidR="0022402D" w:rsidRPr="0022402D" w:rsidRDefault="0022402D" w:rsidP="0022402D">
            <w:pPr>
              <w:spacing w:after="0" w:line="240" w:lineRule="auto"/>
              <w:jc w:val="center"/>
              <w:rPr>
                <w:rFonts w:ascii="Arial CYR" w:eastAsia="Times New Roman" w:hAnsi="Arial CYR" w:cs="Arial CYR"/>
                <w:sz w:val="16"/>
                <w:szCs w:val="16"/>
                <w:lang w:eastAsia="ru-RU"/>
              </w:rPr>
            </w:pPr>
            <w:r w:rsidRPr="0022402D">
              <w:rPr>
                <w:rFonts w:ascii="Arial CYR" w:eastAsia="Times New Roman" w:hAnsi="Arial CYR" w:cs="Arial CYR"/>
                <w:sz w:val="16"/>
                <w:szCs w:val="16"/>
                <w:lang w:eastAsia="ru-RU"/>
              </w:rPr>
              <w:t>13 142 203,58</w:t>
            </w:r>
          </w:p>
        </w:tc>
        <w:tc>
          <w:tcPr>
            <w:tcW w:w="1347" w:type="dxa"/>
            <w:tcBorders>
              <w:top w:val="nil"/>
              <w:left w:val="nil"/>
              <w:bottom w:val="single" w:sz="4" w:space="0" w:color="auto"/>
              <w:right w:val="single" w:sz="4" w:space="0" w:color="auto"/>
            </w:tcBorders>
            <w:shd w:val="clear" w:color="auto" w:fill="auto"/>
            <w:vAlign w:val="center"/>
            <w:hideMark/>
          </w:tcPr>
          <w:p w:rsidR="0022402D" w:rsidRPr="0022402D" w:rsidRDefault="0022402D" w:rsidP="0022402D">
            <w:pPr>
              <w:spacing w:after="0" w:line="240" w:lineRule="auto"/>
              <w:jc w:val="center"/>
              <w:rPr>
                <w:rFonts w:ascii="Arial CYR" w:eastAsia="Times New Roman" w:hAnsi="Arial CYR" w:cs="Arial CYR"/>
                <w:sz w:val="16"/>
                <w:szCs w:val="16"/>
                <w:lang w:eastAsia="ru-RU"/>
              </w:rPr>
            </w:pPr>
            <w:r w:rsidRPr="0022402D">
              <w:rPr>
                <w:rFonts w:ascii="Arial CYR" w:eastAsia="Times New Roman" w:hAnsi="Arial CYR" w:cs="Arial CYR"/>
                <w:sz w:val="16"/>
                <w:szCs w:val="16"/>
                <w:lang w:eastAsia="ru-RU"/>
              </w:rPr>
              <w:t>13 142 203,58</w:t>
            </w:r>
          </w:p>
        </w:tc>
        <w:tc>
          <w:tcPr>
            <w:tcW w:w="1359" w:type="dxa"/>
            <w:tcBorders>
              <w:top w:val="nil"/>
              <w:left w:val="nil"/>
              <w:bottom w:val="single" w:sz="4" w:space="0" w:color="auto"/>
              <w:right w:val="single" w:sz="4" w:space="0" w:color="auto"/>
            </w:tcBorders>
            <w:shd w:val="clear" w:color="auto" w:fill="auto"/>
            <w:vAlign w:val="center"/>
            <w:hideMark/>
          </w:tcPr>
          <w:p w:rsidR="0022402D" w:rsidRPr="0022402D" w:rsidRDefault="0022402D" w:rsidP="0022402D">
            <w:pPr>
              <w:spacing w:after="0" w:line="240" w:lineRule="auto"/>
              <w:jc w:val="center"/>
              <w:rPr>
                <w:rFonts w:ascii="Arial CYR" w:eastAsia="Times New Roman" w:hAnsi="Arial CYR" w:cs="Arial CYR"/>
                <w:sz w:val="16"/>
                <w:szCs w:val="16"/>
                <w:lang w:eastAsia="ru-RU"/>
              </w:rPr>
            </w:pPr>
            <w:r w:rsidRPr="0022402D">
              <w:rPr>
                <w:rFonts w:ascii="Arial CYR" w:eastAsia="Times New Roman" w:hAnsi="Arial CYR" w:cs="Arial CYR"/>
                <w:sz w:val="16"/>
                <w:szCs w:val="16"/>
                <w:lang w:eastAsia="ru-RU"/>
              </w:rPr>
              <w:t>39 262 659,93</w:t>
            </w:r>
          </w:p>
        </w:tc>
        <w:tc>
          <w:tcPr>
            <w:tcW w:w="766" w:type="dxa"/>
            <w:tcBorders>
              <w:top w:val="nil"/>
              <w:left w:val="nil"/>
              <w:bottom w:val="single" w:sz="4" w:space="0" w:color="auto"/>
              <w:right w:val="single" w:sz="4" w:space="0" w:color="auto"/>
            </w:tcBorders>
            <w:shd w:val="clear" w:color="auto" w:fill="auto"/>
            <w:noWrap/>
            <w:vAlign w:val="center"/>
            <w:hideMark/>
          </w:tcPr>
          <w:p w:rsidR="0022402D" w:rsidRPr="0022402D" w:rsidRDefault="0022402D" w:rsidP="0022402D">
            <w:pPr>
              <w:spacing w:after="0" w:line="240" w:lineRule="auto"/>
              <w:jc w:val="center"/>
              <w:rPr>
                <w:rFonts w:ascii="Arial CYR" w:eastAsia="Times New Roman" w:hAnsi="Arial CYR" w:cs="Arial CYR"/>
                <w:sz w:val="16"/>
                <w:szCs w:val="16"/>
                <w:lang w:eastAsia="ru-RU"/>
              </w:rPr>
            </w:pPr>
            <w:r w:rsidRPr="0022402D">
              <w:rPr>
                <w:rFonts w:ascii="Arial CYR" w:eastAsia="Times New Roman" w:hAnsi="Arial CYR" w:cs="Arial CYR"/>
                <w:sz w:val="16"/>
                <w:szCs w:val="16"/>
                <w:lang w:eastAsia="ru-RU"/>
              </w:rPr>
              <w:t>298,8</w:t>
            </w:r>
          </w:p>
        </w:tc>
      </w:tr>
      <w:tr w:rsidR="0022402D" w:rsidRPr="0022402D" w:rsidTr="0022402D">
        <w:trPr>
          <w:gridAfter w:val="1"/>
          <w:wAfter w:w="65" w:type="dxa"/>
          <w:trHeight w:val="630"/>
        </w:trPr>
        <w:tc>
          <w:tcPr>
            <w:tcW w:w="2410" w:type="dxa"/>
            <w:tcBorders>
              <w:top w:val="nil"/>
              <w:left w:val="single" w:sz="4" w:space="0" w:color="auto"/>
              <w:bottom w:val="single" w:sz="4" w:space="0" w:color="auto"/>
              <w:right w:val="single" w:sz="4" w:space="0" w:color="auto"/>
            </w:tcBorders>
            <w:shd w:val="clear" w:color="000000" w:fill="FFFFFF"/>
            <w:vAlign w:val="center"/>
            <w:hideMark/>
          </w:tcPr>
          <w:p w:rsidR="0022402D" w:rsidRPr="0022402D" w:rsidRDefault="0022402D" w:rsidP="0022402D">
            <w:pPr>
              <w:spacing w:after="0" w:line="240" w:lineRule="auto"/>
              <w:jc w:val="center"/>
              <w:rPr>
                <w:rFonts w:ascii="Arial CYR" w:eastAsia="Times New Roman" w:hAnsi="Arial CYR" w:cs="Arial CYR"/>
                <w:sz w:val="16"/>
                <w:szCs w:val="16"/>
                <w:lang w:eastAsia="ru-RU"/>
              </w:rPr>
            </w:pPr>
            <w:r w:rsidRPr="0022402D">
              <w:rPr>
                <w:rFonts w:ascii="Arial CYR" w:eastAsia="Times New Roman" w:hAnsi="Arial CYR" w:cs="Arial CYR"/>
                <w:sz w:val="16"/>
                <w:szCs w:val="16"/>
                <w:lang w:eastAsia="ru-RU"/>
              </w:rPr>
              <w:t>907 01 05 02 00 00 0000 600</w:t>
            </w:r>
          </w:p>
        </w:tc>
        <w:tc>
          <w:tcPr>
            <w:tcW w:w="2977" w:type="dxa"/>
            <w:tcBorders>
              <w:top w:val="nil"/>
              <w:left w:val="nil"/>
              <w:bottom w:val="single" w:sz="4" w:space="0" w:color="auto"/>
              <w:right w:val="single" w:sz="4" w:space="0" w:color="auto"/>
            </w:tcBorders>
            <w:shd w:val="clear" w:color="000000" w:fill="FFFFFF"/>
            <w:vAlign w:val="center"/>
            <w:hideMark/>
          </w:tcPr>
          <w:p w:rsidR="0022402D" w:rsidRPr="0022402D" w:rsidRDefault="0022402D" w:rsidP="0022402D">
            <w:pPr>
              <w:spacing w:after="0" w:line="240" w:lineRule="auto"/>
              <w:rPr>
                <w:rFonts w:ascii="Arial CYR" w:eastAsia="Times New Roman" w:hAnsi="Arial CYR" w:cs="Arial CYR"/>
                <w:sz w:val="16"/>
                <w:szCs w:val="16"/>
                <w:lang w:eastAsia="ru-RU"/>
              </w:rPr>
            </w:pPr>
            <w:r w:rsidRPr="0022402D">
              <w:rPr>
                <w:rFonts w:ascii="Arial CYR" w:eastAsia="Times New Roman" w:hAnsi="Arial CYR" w:cs="Arial CYR"/>
                <w:sz w:val="16"/>
                <w:szCs w:val="16"/>
                <w:lang w:eastAsia="ru-RU"/>
              </w:rPr>
              <w:t>Уменьшение прочих остатков средств бюджетов</w:t>
            </w:r>
          </w:p>
        </w:tc>
        <w:tc>
          <w:tcPr>
            <w:tcW w:w="1347" w:type="dxa"/>
            <w:tcBorders>
              <w:top w:val="nil"/>
              <w:left w:val="nil"/>
              <w:bottom w:val="single" w:sz="4" w:space="0" w:color="auto"/>
              <w:right w:val="single" w:sz="4" w:space="0" w:color="auto"/>
            </w:tcBorders>
            <w:shd w:val="clear" w:color="auto" w:fill="auto"/>
            <w:vAlign w:val="center"/>
            <w:hideMark/>
          </w:tcPr>
          <w:p w:rsidR="0022402D" w:rsidRPr="0022402D" w:rsidRDefault="0022402D" w:rsidP="0022402D">
            <w:pPr>
              <w:spacing w:after="0" w:line="240" w:lineRule="auto"/>
              <w:jc w:val="center"/>
              <w:rPr>
                <w:rFonts w:ascii="Arial CYR" w:eastAsia="Times New Roman" w:hAnsi="Arial CYR" w:cs="Arial CYR"/>
                <w:sz w:val="16"/>
                <w:szCs w:val="16"/>
                <w:lang w:eastAsia="ru-RU"/>
              </w:rPr>
            </w:pPr>
            <w:r w:rsidRPr="0022402D">
              <w:rPr>
                <w:rFonts w:ascii="Arial CYR" w:eastAsia="Times New Roman" w:hAnsi="Arial CYR" w:cs="Arial CYR"/>
                <w:sz w:val="16"/>
                <w:szCs w:val="16"/>
                <w:lang w:eastAsia="ru-RU"/>
              </w:rPr>
              <w:t>13 142 203,58</w:t>
            </w:r>
          </w:p>
        </w:tc>
        <w:tc>
          <w:tcPr>
            <w:tcW w:w="1347" w:type="dxa"/>
            <w:tcBorders>
              <w:top w:val="nil"/>
              <w:left w:val="nil"/>
              <w:bottom w:val="single" w:sz="4" w:space="0" w:color="auto"/>
              <w:right w:val="single" w:sz="4" w:space="0" w:color="auto"/>
            </w:tcBorders>
            <w:shd w:val="clear" w:color="auto" w:fill="auto"/>
            <w:vAlign w:val="center"/>
            <w:hideMark/>
          </w:tcPr>
          <w:p w:rsidR="0022402D" w:rsidRPr="0022402D" w:rsidRDefault="0022402D" w:rsidP="0022402D">
            <w:pPr>
              <w:spacing w:after="0" w:line="240" w:lineRule="auto"/>
              <w:jc w:val="center"/>
              <w:rPr>
                <w:rFonts w:ascii="Arial CYR" w:eastAsia="Times New Roman" w:hAnsi="Arial CYR" w:cs="Arial CYR"/>
                <w:sz w:val="16"/>
                <w:szCs w:val="16"/>
                <w:lang w:eastAsia="ru-RU"/>
              </w:rPr>
            </w:pPr>
            <w:r w:rsidRPr="0022402D">
              <w:rPr>
                <w:rFonts w:ascii="Arial CYR" w:eastAsia="Times New Roman" w:hAnsi="Arial CYR" w:cs="Arial CYR"/>
                <w:sz w:val="16"/>
                <w:szCs w:val="16"/>
                <w:lang w:eastAsia="ru-RU"/>
              </w:rPr>
              <w:t>13 142 203,58</w:t>
            </w:r>
          </w:p>
        </w:tc>
        <w:tc>
          <w:tcPr>
            <w:tcW w:w="1359" w:type="dxa"/>
            <w:tcBorders>
              <w:top w:val="nil"/>
              <w:left w:val="nil"/>
              <w:bottom w:val="single" w:sz="4" w:space="0" w:color="auto"/>
              <w:right w:val="single" w:sz="4" w:space="0" w:color="auto"/>
            </w:tcBorders>
            <w:shd w:val="clear" w:color="auto" w:fill="auto"/>
            <w:vAlign w:val="center"/>
            <w:hideMark/>
          </w:tcPr>
          <w:p w:rsidR="0022402D" w:rsidRPr="0022402D" w:rsidRDefault="0022402D" w:rsidP="0022402D">
            <w:pPr>
              <w:spacing w:after="0" w:line="240" w:lineRule="auto"/>
              <w:jc w:val="center"/>
              <w:rPr>
                <w:rFonts w:ascii="Arial CYR" w:eastAsia="Times New Roman" w:hAnsi="Arial CYR" w:cs="Arial CYR"/>
                <w:sz w:val="16"/>
                <w:szCs w:val="16"/>
                <w:lang w:eastAsia="ru-RU"/>
              </w:rPr>
            </w:pPr>
            <w:r w:rsidRPr="0022402D">
              <w:rPr>
                <w:rFonts w:ascii="Arial CYR" w:eastAsia="Times New Roman" w:hAnsi="Arial CYR" w:cs="Arial CYR"/>
                <w:sz w:val="16"/>
                <w:szCs w:val="16"/>
                <w:lang w:eastAsia="ru-RU"/>
              </w:rPr>
              <w:t>39 262 659,93</w:t>
            </w:r>
          </w:p>
        </w:tc>
        <w:tc>
          <w:tcPr>
            <w:tcW w:w="766" w:type="dxa"/>
            <w:tcBorders>
              <w:top w:val="nil"/>
              <w:left w:val="nil"/>
              <w:bottom w:val="single" w:sz="4" w:space="0" w:color="auto"/>
              <w:right w:val="single" w:sz="4" w:space="0" w:color="auto"/>
            </w:tcBorders>
            <w:shd w:val="clear" w:color="auto" w:fill="auto"/>
            <w:noWrap/>
            <w:vAlign w:val="center"/>
            <w:hideMark/>
          </w:tcPr>
          <w:p w:rsidR="0022402D" w:rsidRPr="0022402D" w:rsidRDefault="0022402D" w:rsidP="0022402D">
            <w:pPr>
              <w:spacing w:after="0" w:line="240" w:lineRule="auto"/>
              <w:jc w:val="center"/>
              <w:rPr>
                <w:rFonts w:ascii="Arial CYR" w:eastAsia="Times New Roman" w:hAnsi="Arial CYR" w:cs="Arial CYR"/>
                <w:sz w:val="16"/>
                <w:szCs w:val="16"/>
                <w:lang w:eastAsia="ru-RU"/>
              </w:rPr>
            </w:pPr>
            <w:r w:rsidRPr="0022402D">
              <w:rPr>
                <w:rFonts w:ascii="Arial CYR" w:eastAsia="Times New Roman" w:hAnsi="Arial CYR" w:cs="Arial CYR"/>
                <w:sz w:val="16"/>
                <w:szCs w:val="16"/>
                <w:lang w:eastAsia="ru-RU"/>
              </w:rPr>
              <w:t>298,8</w:t>
            </w:r>
          </w:p>
        </w:tc>
      </w:tr>
      <w:tr w:rsidR="0022402D" w:rsidRPr="0022402D" w:rsidTr="0022402D">
        <w:trPr>
          <w:gridAfter w:val="1"/>
          <w:wAfter w:w="65" w:type="dxa"/>
          <w:trHeight w:val="630"/>
        </w:trPr>
        <w:tc>
          <w:tcPr>
            <w:tcW w:w="2410" w:type="dxa"/>
            <w:tcBorders>
              <w:top w:val="nil"/>
              <w:left w:val="single" w:sz="4" w:space="0" w:color="auto"/>
              <w:bottom w:val="single" w:sz="4" w:space="0" w:color="auto"/>
              <w:right w:val="single" w:sz="4" w:space="0" w:color="auto"/>
            </w:tcBorders>
            <w:shd w:val="clear" w:color="000000" w:fill="FFFFFF"/>
            <w:vAlign w:val="center"/>
            <w:hideMark/>
          </w:tcPr>
          <w:p w:rsidR="0022402D" w:rsidRPr="0022402D" w:rsidRDefault="0022402D" w:rsidP="0022402D">
            <w:pPr>
              <w:spacing w:after="0" w:line="240" w:lineRule="auto"/>
              <w:jc w:val="center"/>
              <w:rPr>
                <w:rFonts w:ascii="Arial CYR" w:eastAsia="Times New Roman" w:hAnsi="Arial CYR" w:cs="Arial CYR"/>
                <w:sz w:val="16"/>
                <w:szCs w:val="16"/>
                <w:lang w:eastAsia="ru-RU"/>
              </w:rPr>
            </w:pPr>
            <w:r w:rsidRPr="0022402D">
              <w:rPr>
                <w:rFonts w:ascii="Arial CYR" w:eastAsia="Times New Roman" w:hAnsi="Arial CYR" w:cs="Arial CYR"/>
                <w:sz w:val="16"/>
                <w:szCs w:val="16"/>
                <w:lang w:eastAsia="ru-RU"/>
              </w:rPr>
              <w:t>907 01 05 02 01 00 0000 610</w:t>
            </w:r>
          </w:p>
        </w:tc>
        <w:tc>
          <w:tcPr>
            <w:tcW w:w="2977" w:type="dxa"/>
            <w:tcBorders>
              <w:top w:val="nil"/>
              <w:left w:val="nil"/>
              <w:bottom w:val="single" w:sz="4" w:space="0" w:color="auto"/>
              <w:right w:val="single" w:sz="4" w:space="0" w:color="auto"/>
            </w:tcBorders>
            <w:shd w:val="clear" w:color="000000" w:fill="FFFFFF"/>
            <w:vAlign w:val="center"/>
            <w:hideMark/>
          </w:tcPr>
          <w:p w:rsidR="0022402D" w:rsidRPr="0022402D" w:rsidRDefault="0022402D" w:rsidP="0022402D">
            <w:pPr>
              <w:spacing w:after="0" w:line="240" w:lineRule="auto"/>
              <w:rPr>
                <w:rFonts w:ascii="Arial CYR" w:eastAsia="Times New Roman" w:hAnsi="Arial CYR" w:cs="Arial CYR"/>
                <w:sz w:val="16"/>
                <w:szCs w:val="16"/>
                <w:lang w:eastAsia="ru-RU"/>
              </w:rPr>
            </w:pPr>
            <w:r w:rsidRPr="0022402D">
              <w:rPr>
                <w:rFonts w:ascii="Arial CYR" w:eastAsia="Times New Roman" w:hAnsi="Arial CYR" w:cs="Arial CYR"/>
                <w:sz w:val="16"/>
                <w:szCs w:val="16"/>
                <w:lang w:eastAsia="ru-RU"/>
              </w:rPr>
              <w:t>Уменьшение прочих остатков денежных средств бюджетов</w:t>
            </w:r>
          </w:p>
        </w:tc>
        <w:tc>
          <w:tcPr>
            <w:tcW w:w="1347" w:type="dxa"/>
            <w:tcBorders>
              <w:top w:val="nil"/>
              <w:left w:val="nil"/>
              <w:bottom w:val="single" w:sz="4" w:space="0" w:color="auto"/>
              <w:right w:val="single" w:sz="4" w:space="0" w:color="auto"/>
            </w:tcBorders>
            <w:shd w:val="clear" w:color="auto" w:fill="auto"/>
            <w:vAlign w:val="center"/>
            <w:hideMark/>
          </w:tcPr>
          <w:p w:rsidR="0022402D" w:rsidRPr="0022402D" w:rsidRDefault="0022402D" w:rsidP="0022402D">
            <w:pPr>
              <w:spacing w:after="0" w:line="240" w:lineRule="auto"/>
              <w:jc w:val="center"/>
              <w:rPr>
                <w:rFonts w:ascii="Arial CYR" w:eastAsia="Times New Roman" w:hAnsi="Arial CYR" w:cs="Arial CYR"/>
                <w:sz w:val="16"/>
                <w:szCs w:val="16"/>
                <w:lang w:eastAsia="ru-RU"/>
              </w:rPr>
            </w:pPr>
            <w:r w:rsidRPr="0022402D">
              <w:rPr>
                <w:rFonts w:ascii="Arial CYR" w:eastAsia="Times New Roman" w:hAnsi="Arial CYR" w:cs="Arial CYR"/>
                <w:sz w:val="16"/>
                <w:szCs w:val="16"/>
                <w:lang w:eastAsia="ru-RU"/>
              </w:rPr>
              <w:t>13 142 203,58</w:t>
            </w:r>
          </w:p>
        </w:tc>
        <w:tc>
          <w:tcPr>
            <w:tcW w:w="1347" w:type="dxa"/>
            <w:tcBorders>
              <w:top w:val="nil"/>
              <w:left w:val="nil"/>
              <w:bottom w:val="single" w:sz="4" w:space="0" w:color="auto"/>
              <w:right w:val="single" w:sz="4" w:space="0" w:color="auto"/>
            </w:tcBorders>
            <w:shd w:val="clear" w:color="auto" w:fill="auto"/>
            <w:vAlign w:val="center"/>
            <w:hideMark/>
          </w:tcPr>
          <w:p w:rsidR="0022402D" w:rsidRPr="0022402D" w:rsidRDefault="0022402D" w:rsidP="0022402D">
            <w:pPr>
              <w:spacing w:after="0" w:line="240" w:lineRule="auto"/>
              <w:jc w:val="center"/>
              <w:rPr>
                <w:rFonts w:ascii="Arial CYR" w:eastAsia="Times New Roman" w:hAnsi="Arial CYR" w:cs="Arial CYR"/>
                <w:sz w:val="16"/>
                <w:szCs w:val="16"/>
                <w:lang w:eastAsia="ru-RU"/>
              </w:rPr>
            </w:pPr>
            <w:r w:rsidRPr="0022402D">
              <w:rPr>
                <w:rFonts w:ascii="Arial CYR" w:eastAsia="Times New Roman" w:hAnsi="Arial CYR" w:cs="Arial CYR"/>
                <w:sz w:val="16"/>
                <w:szCs w:val="16"/>
                <w:lang w:eastAsia="ru-RU"/>
              </w:rPr>
              <w:t>13 142 203,58</w:t>
            </w:r>
          </w:p>
        </w:tc>
        <w:tc>
          <w:tcPr>
            <w:tcW w:w="1359" w:type="dxa"/>
            <w:tcBorders>
              <w:top w:val="nil"/>
              <w:left w:val="nil"/>
              <w:bottom w:val="single" w:sz="4" w:space="0" w:color="auto"/>
              <w:right w:val="single" w:sz="4" w:space="0" w:color="auto"/>
            </w:tcBorders>
            <w:shd w:val="clear" w:color="auto" w:fill="auto"/>
            <w:vAlign w:val="center"/>
            <w:hideMark/>
          </w:tcPr>
          <w:p w:rsidR="0022402D" w:rsidRPr="0022402D" w:rsidRDefault="0022402D" w:rsidP="0022402D">
            <w:pPr>
              <w:spacing w:after="0" w:line="240" w:lineRule="auto"/>
              <w:jc w:val="center"/>
              <w:rPr>
                <w:rFonts w:ascii="Arial CYR" w:eastAsia="Times New Roman" w:hAnsi="Arial CYR" w:cs="Arial CYR"/>
                <w:sz w:val="16"/>
                <w:szCs w:val="16"/>
                <w:lang w:eastAsia="ru-RU"/>
              </w:rPr>
            </w:pPr>
            <w:r w:rsidRPr="0022402D">
              <w:rPr>
                <w:rFonts w:ascii="Arial CYR" w:eastAsia="Times New Roman" w:hAnsi="Arial CYR" w:cs="Arial CYR"/>
                <w:sz w:val="16"/>
                <w:szCs w:val="16"/>
                <w:lang w:eastAsia="ru-RU"/>
              </w:rPr>
              <w:t>39 262 659,93</w:t>
            </w:r>
          </w:p>
        </w:tc>
        <w:tc>
          <w:tcPr>
            <w:tcW w:w="766" w:type="dxa"/>
            <w:tcBorders>
              <w:top w:val="nil"/>
              <w:left w:val="nil"/>
              <w:bottom w:val="single" w:sz="4" w:space="0" w:color="auto"/>
              <w:right w:val="single" w:sz="4" w:space="0" w:color="auto"/>
            </w:tcBorders>
            <w:shd w:val="clear" w:color="auto" w:fill="auto"/>
            <w:noWrap/>
            <w:vAlign w:val="center"/>
            <w:hideMark/>
          </w:tcPr>
          <w:p w:rsidR="0022402D" w:rsidRPr="0022402D" w:rsidRDefault="0022402D" w:rsidP="0022402D">
            <w:pPr>
              <w:spacing w:after="0" w:line="240" w:lineRule="auto"/>
              <w:jc w:val="center"/>
              <w:rPr>
                <w:rFonts w:ascii="Arial CYR" w:eastAsia="Times New Roman" w:hAnsi="Arial CYR" w:cs="Arial CYR"/>
                <w:sz w:val="16"/>
                <w:szCs w:val="16"/>
                <w:lang w:eastAsia="ru-RU"/>
              </w:rPr>
            </w:pPr>
            <w:r w:rsidRPr="0022402D">
              <w:rPr>
                <w:rFonts w:ascii="Arial CYR" w:eastAsia="Times New Roman" w:hAnsi="Arial CYR" w:cs="Arial CYR"/>
                <w:sz w:val="16"/>
                <w:szCs w:val="16"/>
                <w:lang w:eastAsia="ru-RU"/>
              </w:rPr>
              <w:t>298,8</w:t>
            </w:r>
          </w:p>
        </w:tc>
      </w:tr>
      <w:tr w:rsidR="0022402D" w:rsidRPr="0022402D" w:rsidTr="0022402D">
        <w:trPr>
          <w:gridAfter w:val="1"/>
          <w:wAfter w:w="65" w:type="dxa"/>
          <w:trHeight w:val="630"/>
        </w:trPr>
        <w:tc>
          <w:tcPr>
            <w:tcW w:w="2410" w:type="dxa"/>
            <w:tcBorders>
              <w:top w:val="nil"/>
              <w:left w:val="single" w:sz="4" w:space="0" w:color="auto"/>
              <w:bottom w:val="single" w:sz="4" w:space="0" w:color="auto"/>
              <w:right w:val="single" w:sz="4" w:space="0" w:color="auto"/>
            </w:tcBorders>
            <w:shd w:val="clear" w:color="000000" w:fill="FFFFFF"/>
            <w:vAlign w:val="center"/>
            <w:hideMark/>
          </w:tcPr>
          <w:p w:rsidR="0022402D" w:rsidRPr="0022402D" w:rsidRDefault="0022402D" w:rsidP="0022402D">
            <w:pPr>
              <w:spacing w:after="0" w:line="240" w:lineRule="auto"/>
              <w:jc w:val="center"/>
              <w:rPr>
                <w:rFonts w:ascii="Arial CYR" w:eastAsia="Times New Roman" w:hAnsi="Arial CYR" w:cs="Arial CYR"/>
                <w:sz w:val="16"/>
                <w:szCs w:val="16"/>
                <w:lang w:eastAsia="ru-RU"/>
              </w:rPr>
            </w:pPr>
            <w:r w:rsidRPr="0022402D">
              <w:rPr>
                <w:rFonts w:ascii="Arial CYR" w:eastAsia="Times New Roman" w:hAnsi="Arial CYR" w:cs="Arial CYR"/>
                <w:sz w:val="16"/>
                <w:szCs w:val="16"/>
                <w:lang w:eastAsia="ru-RU"/>
              </w:rPr>
              <w:t>907 01 05 02 01 13 0000 610</w:t>
            </w:r>
          </w:p>
        </w:tc>
        <w:tc>
          <w:tcPr>
            <w:tcW w:w="2977" w:type="dxa"/>
            <w:tcBorders>
              <w:top w:val="nil"/>
              <w:left w:val="nil"/>
              <w:bottom w:val="single" w:sz="4" w:space="0" w:color="auto"/>
              <w:right w:val="single" w:sz="4" w:space="0" w:color="auto"/>
            </w:tcBorders>
            <w:shd w:val="clear" w:color="000000" w:fill="FFFFFF"/>
            <w:vAlign w:val="center"/>
            <w:hideMark/>
          </w:tcPr>
          <w:p w:rsidR="0022402D" w:rsidRPr="0022402D" w:rsidRDefault="0022402D" w:rsidP="0022402D">
            <w:pPr>
              <w:spacing w:after="0" w:line="240" w:lineRule="auto"/>
              <w:rPr>
                <w:rFonts w:ascii="Arial CYR" w:eastAsia="Times New Roman" w:hAnsi="Arial CYR" w:cs="Arial CYR"/>
                <w:sz w:val="16"/>
                <w:szCs w:val="16"/>
                <w:lang w:eastAsia="ru-RU"/>
              </w:rPr>
            </w:pPr>
            <w:r w:rsidRPr="0022402D">
              <w:rPr>
                <w:rFonts w:ascii="Arial CYR" w:eastAsia="Times New Roman" w:hAnsi="Arial CYR" w:cs="Arial CYR"/>
                <w:sz w:val="16"/>
                <w:szCs w:val="16"/>
                <w:lang w:eastAsia="ru-RU"/>
              </w:rPr>
              <w:t>Уменьшение прочих остатков денежных средств бюджетов городских поселений</w:t>
            </w:r>
          </w:p>
        </w:tc>
        <w:tc>
          <w:tcPr>
            <w:tcW w:w="1347" w:type="dxa"/>
            <w:tcBorders>
              <w:top w:val="nil"/>
              <w:left w:val="nil"/>
              <w:bottom w:val="single" w:sz="4" w:space="0" w:color="auto"/>
              <w:right w:val="single" w:sz="4" w:space="0" w:color="auto"/>
            </w:tcBorders>
            <w:shd w:val="clear" w:color="auto" w:fill="auto"/>
            <w:noWrap/>
            <w:vAlign w:val="center"/>
            <w:hideMark/>
          </w:tcPr>
          <w:p w:rsidR="0022402D" w:rsidRPr="0022402D" w:rsidRDefault="0022402D" w:rsidP="0022402D">
            <w:pPr>
              <w:spacing w:after="0" w:line="240" w:lineRule="auto"/>
              <w:jc w:val="center"/>
              <w:rPr>
                <w:rFonts w:ascii="Arial CYR" w:eastAsia="Times New Roman" w:hAnsi="Arial CYR" w:cs="Arial CYR"/>
                <w:sz w:val="16"/>
                <w:szCs w:val="16"/>
                <w:lang w:eastAsia="ru-RU"/>
              </w:rPr>
            </w:pPr>
            <w:r w:rsidRPr="0022402D">
              <w:rPr>
                <w:rFonts w:ascii="Arial CYR" w:eastAsia="Times New Roman" w:hAnsi="Arial CYR" w:cs="Arial CYR"/>
                <w:sz w:val="16"/>
                <w:szCs w:val="16"/>
                <w:lang w:eastAsia="ru-RU"/>
              </w:rPr>
              <w:t>13 142 203,58</w:t>
            </w:r>
          </w:p>
        </w:tc>
        <w:tc>
          <w:tcPr>
            <w:tcW w:w="1347" w:type="dxa"/>
            <w:tcBorders>
              <w:top w:val="nil"/>
              <w:left w:val="nil"/>
              <w:bottom w:val="single" w:sz="4" w:space="0" w:color="auto"/>
              <w:right w:val="single" w:sz="4" w:space="0" w:color="auto"/>
            </w:tcBorders>
            <w:shd w:val="clear" w:color="auto" w:fill="auto"/>
            <w:noWrap/>
            <w:vAlign w:val="center"/>
            <w:hideMark/>
          </w:tcPr>
          <w:p w:rsidR="0022402D" w:rsidRPr="0022402D" w:rsidRDefault="0022402D" w:rsidP="0022402D">
            <w:pPr>
              <w:spacing w:after="0" w:line="240" w:lineRule="auto"/>
              <w:jc w:val="center"/>
              <w:rPr>
                <w:rFonts w:ascii="Arial CYR" w:eastAsia="Times New Roman" w:hAnsi="Arial CYR" w:cs="Arial CYR"/>
                <w:sz w:val="16"/>
                <w:szCs w:val="16"/>
                <w:lang w:eastAsia="ru-RU"/>
              </w:rPr>
            </w:pPr>
            <w:r w:rsidRPr="0022402D">
              <w:rPr>
                <w:rFonts w:ascii="Arial CYR" w:eastAsia="Times New Roman" w:hAnsi="Arial CYR" w:cs="Arial CYR"/>
                <w:sz w:val="16"/>
                <w:szCs w:val="16"/>
                <w:lang w:eastAsia="ru-RU"/>
              </w:rPr>
              <w:t>13 142 203,58</w:t>
            </w:r>
          </w:p>
        </w:tc>
        <w:tc>
          <w:tcPr>
            <w:tcW w:w="1359" w:type="dxa"/>
            <w:tcBorders>
              <w:top w:val="nil"/>
              <w:left w:val="nil"/>
              <w:bottom w:val="single" w:sz="4" w:space="0" w:color="auto"/>
              <w:right w:val="single" w:sz="4" w:space="0" w:color="auto"/>
            </w:tcBorders>
            <w:shd w:val="clear" w:color="auto" w:fill="auto"/>
            <w:noWrap/>
            <w:vAlign w:val="center"/>
            <w:hideMark/>
          </w:tcPr>
          <w:p w:rsidR="0022402D" w:rsidRPr="0022402D" w:rsidRDefault="0022402D" w:rsidP="0022402D">
            <w:pPr>
              <w:spacing w:after="0" w:line="240" w:lineRule="auto"/>
              <w:jc w:val="center"/>
              <w:rPr>
                <w:rFonts w:ascii="Arial CYR" w:eastAsia="Times New Roman" w:hAnsi="Arial CYR" w:cs="Arial CYR"/>
                <w:sz w:val="16"/>
                <w:szCs w:val="16"/>
                <w:lang w:eastAsia="ru-RU"/>
              </w:rPr>
            </w:pPr>
            <w:r w:rsidRPr="0022402D">
              <w:rPr>
                <w:rFonts w:ascii="Arial CYR" w:eastAsia="Times New Roman" w:hAnsi="Arial CYR" w:cs="Arial CYR"/>
                <w:sz w:val="16"/>
                <w:szCs w:val="16"/>
                <w:lang w:eastAsia="ru-RU"/>
              </w:rPr>
              <w:t>39 262 659,93</w:t>
            </w:r>
          </w:p>
        </w:tc>
        <w:tc>
          <w:tcPr>
            <w:tcW w:w="766" w:type="dxa"/>
            <w:tcBorders>
              <w:top w:val="nil"/>
              <w:left w:val="nil"/>
              <w:bottom w:val="single" w:sz="4" w:space="0" w:color="auto"/>
              <w:right w:val="single" w:sz="4" w:space="0" w:color="auto"/>
            </w:tcBorders>
            <w:shd w:val="clear" w:color="auto" w:fill="auto"/>
            <w:noWrap/>
            <w:vAlign w:val="center"/>
            <w:hideMark/>
          </w:tcPr>
          <w:p w:rsidR="0022402D" w:rsidRPr="0022402D" w:rsidRDefault="0022402D" w:rsidP="0022402D">
            <w:pPr>
              <w:spacing w:after="0" w:line="240" w:lineRule="auto"/>
              <w:jc w:val="center"/>
              <w:rPr>
                <w:rFonts w:ascii="Arial CYR" w:eastAsia="Times New Roman" w:hAnsi="Arial CYR" w:cs="Arial CYR"/>
                <w:sz w:val="16"/>
                <w:szCs w:val="16"/>
                <w:lang w:eastAsia="ru-RU"/>
              </w:rPr>
            </w:pPr>
            <w:r w:rsidRPr="0022402D">
              <w:rPr>
                <w:rFonts w:ascii="Arial CYR" w:eastAsia="Times New Roman" w:hAnsi="Arial CYR" w:cs="Arial CYR"/>
                <w:sz w:val="16"/>
                <w:szCs w:val="16"/>
                <w:lang w:eastAsia="ru-RU"/>
              </w:rPr>
              <w:t>298,8</w:t>
            </w:r>
          </w:p>
        </w:tc>
      </w:tr>
      <w:tr w:rsidR="0022402D" w:rsidRPr="0022402D" w:rsidTr="0022402D">
        <w:trPr>
          <w:gridAfter w:val="1"/>
          <w:wAfter w:w="65" w:type="dxa"/>
          <w:trHeight w:val="420"/>
        </w:trPr>
        <w:tc>
          <w:tcPr>
            <w:tcW w:w="5387"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22402D" w:rsidRPr="0022402D" w:rsidRDefault="0022402D" w:rsidP="0022402D">
            <w:pPr>
              <w:spacing w:after="0" w:line="240" w:lineRule="auto"/>
              <w:jc w:val="center"/>
              <w:rPr>
                <w:rFonts w:ascii="Arial CYR" w:eastAsia="Times New Roman" w:hAnsi="Arial CYR" w:cs="Arial CYR"/>
                <w:b/>
                <w:bCs/>
                <w:sz w:val="16"/>
                <w:szCs w:val="16"/>
                <w:lang w:eastAsia="ru-RU"/>
              </w:rPr>
            </w:pPr>
            <w:r w:rsidRPr="0022402D">
              <w:rPr>
                <w:rFonts w:ascii="Arial CYR" w:eastAsia="Times New Roman" w:hAnsi="Arial CYR" w:cs="Arial CYR"/>
                <w:b/>
                <w:bCs/>
                <w:sz w:val="16"/>
                <w:szCs w:val="16"/>
                <w:lang w:eastAsia="ru-RU"/>
              </w:rPr>
              <w:t>Итого источников внутреннего финансирования дефицита</w:t>
            </w:r>
          </w:p>
        </w:tc>
        <w:tc>
          <w:tcPr>
            <w:tcW w:w="1347" w:type="dxa"/>
            <w:tcBorders>
              <w:top w:val="nil"/>
              <w:left w:val="nil"/>
              <w:bottom w:val="single" w:sz="4" w:space="0" w:color="auto"/>
              <w:right w:val="single" w:sz="4" w:space="0" w:color="auto"/>
            </w:tcBorders>
            <w:shd w:val="clear" w:color="auto" w:fill="auto"/>
            <w:vAlign w:val="center"/>
            <w:hideMark/>
          </w:tcPr>
          <w:p w:rsidR="0022402D" w:rsidRPr="0022402D" w:rsidRDefault="0022402D" w:rsidP="0022402D">
            <w:pPr>
              <w:spacing w:after="0" w:line="240" w:lineRule="auto"/>
              <w:jc w:val="center"/>
              <w:rPr>
                <w:rFonts w:ascii="Arial CYR" w:eastAsia="Times New Roman" w:hAnsi="Arial CYR" w:cs="Arial CYR"/>
                <w:b/>
                <w:bCs/>
                <w:sz w:val="16"/>
                <w:szCs w:val="16"/>
                <w:lang w:eastAsia="ru-RU"/>
              </w:rPr>
            </w:pPr>
            <w:r w:rsidRPr="0022402D">
              <w:rPr>
                <w:rFonts w:ascii="Arial CYR" w:eastAsia="Times New Roman" w:hAnsi="Arial CYR" w:cs="Arial CYR"/>
                <w:b/>
                <w:bCs/>
                <w:sz w:val="16"/>
                <w:szCs w:val="16"/>
                <w:lang w:eastAsia="ru-RU"/>
              </w:rPr>
              <w:t>13 142 203,58</w:t>
            </w:r>
          </w:p>
        </w:tc>
        <w:tc>
          <w:tcPr>
            <w:tcW w:w="1347" w:type="dxa"/>
            <w:tcBorders>
              <w:top w:val="nil"/>
              <w:left w:val="nil"/>
              <w:bottom w:val="single" w:sz="4" w:space="0" w:color="auto"/>
              <w:right w:val="single" w:sz="4" w:space="0" w:color="auto"/>
            </w:tcBorders>
            <w:shd w:val="clear" w:color="auto" w:fill="auto"/>
            <w:vAlign w:val="center"/>
            <w:hideMark/>
          </w:tcPr>
          <w:p w:rsidR="0022402D" w:rsidRPr="0022402D" w:rsidRDefault="0022402D" w:rsidP="0022402D">
            <w:pPr>
              <w:spacing w:after="0" w:line="240" w:lineRule="auto"/>
              <w:jc w:val="center"/>
              <w:rPr>
                <w:rFonts w:ascii="Arial CYR" w:eastAsia="Times New Roman" w:hAnsi="Arial CYR" w:cs="Arial CYR"/>
                <w:b/>
                <w:bCs/>
                <w:sz w:val="16"/>
                <w:szCs w:val="16"/>
                <w:lang w:eastAsia="ru-RU"/>
              </w:rPr>
            </w:pPr>
            <w:r w:rsidRPr="0022402D">
              <w:rPr>
                <w:rFonts w:ascii="Arial CYR" w:eastAsia="Times New Roman" w:hAnsi="Arial CYR" w:cs="Arial CYR"/>
                <w:b/>
                <w:bCs/>
                <w:sz w:val="16"/>
                <w:szCs w:val="16"/>
                <w:lang w:eastAsia="ru-RU"/>
              </w:rPr>
              <w:t>13 142 203,58</w:t>
            </w:r>
          </w:p>
        </w:tc>
        <w:tc>
          <w:tcPr>
            <w:tcW w:w="1359" w:type="dxa"/>
            <w:tcBorders>
              <w:top w:val="nil"/>
              <w:left w:val="nil"/>
              <w:bottom w:val="single" w:sz="4" w:space="0" w:color="auto"/>
              <w:right w:val="single" w:sz="4" w:space="0" w:color="auto"/>
            </w:tcBorders>
            <w:shd w:val="clear" w:color="auto" w:fill="auto"/>
            <w:vAlign w:val="center"/>
            <w:hideMark/>
          </w:tcPr>
          <w:p w:rsidR="0022402D" w:rsidRPr="0022402D" w:rsidRDefault="0022402D" w:rsidP="0022402D">
            <w:pPr>
              <w:spacing w:after="0" w:line="240" w:lineRule="auto"/>
              <w:jc w:val="center"/>
              <w:rPr>
                <w:rFonts w:ascii="Arial CYR" w:eastAsia="Times New Roman" w:hAnsi="Arial CYR" w:cs="Arial CYR"/>
                <w:b/>
                <w:bCs/>
                <w:sz w:val="16"/>
                <w:szCs w:val="16"/>
                <w:lang w:eastAsia="ru-RU"/>
              </w:rPr>
            </w:pPr>
            <w:r w:rsidRPr="0022402D">
              <w:rPr>
                <w:rFonts w:ascii="Arial CYR" w:eastAsia="Times New Roman" w:hAnsi="Arial CYR" w:cs="Arial CYR"/>
                <w:b/>
                <w:bCs/>
                <w:sz w:val="16"/>
                <w:szCs w:val="16"/>
                <w:lang w:eastAsia="ru-RU"/>
              </w:rPr>
              <w:t>3 487 566,38</w:t>
            </w:r>
          </w:p>
        </w:tc>
        <w:tc>
          <w:tcPr>
            <w:tcW w:w="766" w:type="dxa"/>
            <w:tcBorders>
              <w:top w:val="nil"/>
              <w:left w:val="nil"/>
              <w:bottom w:val="single" w:sz="4" w:space="0" w:color="auto"/>
              <w:right w:val="single" w:sz="4" w:space="0" w:color="auto"/>
            </w:tcBorders>
            <w:shd w:val="clear" w:color="auto" w:fill="auto"/>
            <w:noWrap/>
            <w:vAlign w:val="center"/>
            <w:hideMark/>
          </w:tcPr>
          <w:p w:rsidR="0022402D" w:rsidRPr="0022402D" w:rsidRDefault="0022402D" w:rsidP="0022402D">
            <w:pPr>
              <w:spacing w:after="0" w:line="240" w:lineRule="auto"/>
              <w:jc w:val="center"/>
              <w:rPr>
                <w:rFonts w:ascii="Arial CYR" w:eastAsia="Times New Roman" w:hAnsi="Arial CYR" w:cs="Arial CYR"/>
                <w:b/>
                <w:bCs/>
                <w:sz w:val="16"/>
                <w:szCs w:val="16"/>
                <w:lang w:eastAsia="ru-RU"/>
              </w:rPr>
            </w:pPr>
            <w:r w:rsidRPr="0022402D">
              <w:rPr>
                <w:rFonts w:ascii="Arial CYR" w:eastAsia="Times New Roman" w:hAnsi="Arial CYR" w:cs="Arial CYR"/>
                <w:b/>
                <w:bCs/>
                <w:sz w:val="16"/>
                <w:szCs w:val="16"/>
                <w:lang w:eastAsia="ru-RU"/>
              </w:rPr>
              <w:t> </w:t>
            </w:r>
          </w:p>
        </w:tc>
      </w:tr>
    </w:tbl>
    <w:p w:rsidR="00647305" w:rsidRPr="0022402D" w:rsidRDefault="00647305" w:rsidP="004A3796">
      <w:pPr>
        <w:spacing w:after="0"/>
        <w:jc w:val="both"/>
        <w:rPr>
          <w:rFonts w:ascii="Arial" w:hAnsi="Arial" w:cs="Arial"/>
          <w:sz w:val="16"/>
          <w:szCs w:val="16"/>
        </w:rPr>
      </w:pPr>
    </w:p>
    <w:sectPr w:rsidR="00647305" w:rsidRPr="0022402D" w:rsidSect="00B61C99">
      <w:pgSz w:w="11906" w:h="16838"/>
      <w:pgMar w:top="1134" w:right="567" w:bottom="1134" w:left="1134" w:header="709"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7E4F" w:rsidRDefault="00747E4F" w:rsidP="00606C04">
      <w:pPr>
        <w:spacing w:after="0" w:line="240" w:lineRule="auto"/>
      </w:pPr>
      <w:r>
        <w:separator/>
      </w:r>
    </w:p>
  </w:endnote>
  <w:endnote w:type="continuationSeparator" w:id="0">
    <w:p w:rsidR="00747E4F" w:rsidRDefault="00747E4F" w:rsidP="00606C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CYR">
    <w:panose1 w:val="020B06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7E4F" w:rsidRDefault="00747E4F" w:rsidP="00606C04">
      <w:pPr>
        <w:spacing w:after="0" w:line="240" w:lineRule="auto"/>
      </w:pPr>
      <w:r>
        <w:separator/>
      </w:r>
    </w:p>
  </w:footnote>
  <w:footnote w:type="continuationSeparator" w:id="0">
    <w:p w:rsidR="00747E4F" w:rsidRDefault="00747E4F" w:rsidP="00606C0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0CE3"/>
    <w:rsid w:val="0003204E"/>
    <w:rsid w:val="000338CE"/>
    <w:rsid w:val="0008599C"/>
    <w:rsid w:val="00095B63"/>
    <w:rsid w:val="000A69E2"/>
    <w:rsid w:val="00146024"/>
    <w:rsid w:val="00156AC2"/>
    <w:rsid w:val="0019282D"/>
    <w:rsid w:val="0022402D"/>
    <w:rsid w:val="0024527C"/>
    <w:rsid w:val="00261F3C"/>
    <w:rsid w:val="002F3072"/>
    <w:rsid w:val="0030137D"/>
    <w:rsid w:val="003F2AC4"/>
    <w:rsid w:val="004579BD"/>
    <w:rsid w:val="0047246C"/>
    <w:rsid w:val="004962F6"/>
    <w:rsid w:val="004A3796"/>
    <w:rsid w:val="004A6A40"/>
    <w:rsid w:val="004B4CC1"/>
    <w:rsid w:val="004D67C4"/>
    <w:rsid w:val="005132C9"/>
    <w:rsid w:val="005B2B83"/>
    <w:rsid w:val="005C0CE3"/>
    <w:rsid w:val="005C61FE"/>
    <w:rsid w:val="00603EFB"/>
    <w:rsid w:val="00606C04"/>
    <w:rsid w:val="00647305"/>
    <w:rsid w:val="00653D99"/>
    <w:rsid w:val="006A3656"/>
    <w:rsid w:val="006D10A8"/>
    <w:rsid w:val="006D6A3E"/>
    <w:rsid w:val="00747E4F"/>
    <w:rsid w:val="007674BE"/>
    <w:rsid w:val="00772374"/>
    <w:rsid w:val="007B4C46"/>
    <w:rsid w:val="00811286"/>
    <w:rsid w:val="008B5461"/>
    <w:rsid w:val="008D1672"/>
    <w:rsid w:val="0097438A"/>
    <w:rsid w:val="009D1400"/>
    <w:rsid w:val="00A07357"/>
    <w:rsid w:val="00A14BFB"/>
    <w:rsid w:val="00AD6664"/>
    <w:rsid w:val="00B61C99"/>
    <w:rsid w:val="00B710FA"/>
    <w:rsid w:val="00B85C37"/>
    <w:rsid w:val="00B90D3E"/>
    <w:rsid w:val="00BA210F"/>
    <w:rsid w:val="00BC353F"/>
    <w:rsid w:val="00C12D9D"/>
    <w:rsid w:val="00CC329C"/>
    <w:rsid w:val="00D30B18"/>
    <w:rsid w:val="00DC0A2A"/>
    <w:rsid w:val="00DD34CF"/>
    <w:rsid w:val="00DE205A"/>
    <w:rsid w:val="00E046A7"/>
    <w:rsid w:val="00E439E1"/>
    <w:rsid w:val="00EA387F"/>
    <w:rsid w:val="00EF055A"/>
    <w:rsid w:val="00EF578E"/>
    <w:rsid w:val="00F473B2"/>
    <w:rsid w:val="00FB44F4"/>
    <w:rsid w:val="00FB74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B8B2AA6-18DE-4F97-8042-78E2085AF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06C0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06C04"/>
  </w:style>
  <w:style w:type="paragraph" w:styleId="a5">
    <w:name w:val="footer"/>
    <w:basedOn w:val="a"/>
    <w:link w:val="a6"/>
    <w:uiPriority w:val="99"/>
    <w:unhideWhenUsed/>
    <w:rsid w:val="00606C0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06C04"/>
  </w:style>
  <w:style w:type="paragraph" w:styleId="a7">
    <w:name w:val="Balloon Text"/>
    <w:basedOn w:val="a"/>
    <w:link w:val="a8"/>
    <w:uiPriority w:val="99"/>
    <w:semiHidden/>
    <w:unhideWhenUsed/>
    <w:rsid w:val="004962F6"/>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962F6"/>
    <w:rPr>
      <w:rFonts w:ascii="Segoe UI" w:hAnsi="Segoe UI" w:cs="Segoe UI"/>
      <w:sz w:val="18"/>
      <w:szCs w:val="18"/>
    </w:rPr>
  </w:style>
  <w:style w:type="character" w:styleId="a9">
    <w:name w:val="Hyperlink"/>
    <w:basedOn w:val="a0"/>
    <w:uiPriority w:val="99"/>
    <w:semiHidden/>
    <w:unhideWhenUsed/>
    <w:rsid w:val="007B4C46"/>
    <w:rPr>
      <w:color w:val="0000FF"/>
      <w:u w:val="single"/>
    </w:rPr>
  </w:style>
  <w:style w:type="character" w:styleId="aa">
    <w:name w:val="FollowedHyperlink"/>
    <w:basedOn w:val="a0"/>
    <w:uiPriority w:val="99"/>
    <w:semiHidden/>
    <w:unhideWhenUsed/>
    <w:rsid w:val="007B4C46"/>
    <w:rPr>
      <w:color w:val="800080"/>
      <w:u w:val="single"/>
    </w:rPr>
  </w:style>
  <w:style w:type="paragraph" w:customStyle="1" w:styleId="msonormal0">
    <w:name w:val="msonormal"/>
    <w:basedOn w:val="a"/>
    <w:rsid w:val="007B4C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4">
    <w:name w:val="xl84"/>
    <w:basedOn w:val="a"/>
    <w:rsid w:val="007B4C46"/>
    <w:pPr>
      <w:shd w:val="clear" w:color="000000" w:fill="auto"/>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5">
    <w:name w:val="xl85"/>
    <w:basedOn w:val="a"/>
    <w:rsid w:val="007B4C46"/>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
    <w:rsid w:val="007B4C46"/>
    <w:pPr>
      <w:shd w:val="clear" w:color="000000" w:fill="auto"/>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7">
    <w:name w:val="xl87"/>
    <w:basedOn w:val="a"/>
    <w:rsid w:val="007B4C46"/>
    <w:pPr>
      <w:shd w:val="clear" w:color="000000" w:fill="auto"/>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88">
    <w:name w:val="xl88"/>
    <w:basedOn w:val="a"/>
    <w:rsid w:val="007B4C46"/>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89">
    <w:name w:val="xl89"/>
    <w:basedOn w:val="a"/>
    <w:rsid w:val="007B4C46"/>
    <w:pPr>
      <w:shd w:val="clear" w:color="000000" w:fill="auto"/>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0">
    <w:name w:val="xl90"/>
    <w:basedOn w:val="a"/>
    <w:rsid w:val="007B4C46"/>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jc w:val="right"/>
      <w:textAlignment w:val="top"/>
    </w:pPr>
    <w:rPr>
      <w:rFonts w:ascii="Times New Roman" w:eastAsia="Times New Roman" w:hAnsi="Times New Roman" w:cs="Times New Roman"/>
      <w:b/>
      <w:bCs/>
      <w:sz w:val="24"/>
      <w:szCs w:val="24"/>
      <w:lang w:eastAsia="ru-RU"/>
    </w:rPr>
  </w:style>
  <w:style w:type="paragraph" w:customStyle="1" w:styleId="xl91">
    <w:name w:val="xl91"/>
    <w:basedOn w:val="a"/>
    <w:rsid w:val="007B4C4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92">
    <w:name w:val="xl92"/>
    <w:basedOn w:val="a"/>
    <w:rsid w:val="007B4C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93">
    <w:name w:val="xl93"/>
    <w:basedOn w:val="a"/>
    <w:rsid w:val="007B4C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94">
    <w:name w:val="xl94"/>
    <w:basedOn w:val="a"/>
    <w:rsid w:val="007B4C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95">
    <w:name w:val="xl95"/>
    <w:basedOn w:val="a"/>
    <w:rsid w:val="007B4C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96">
    <w:name w:val="xl96"/>
    <w:basedOn w:val="a"/>
    <w:rsid w:val="007B4C4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97">
    <w:name w:val="xl97"/>
    <w:basedOn w:val="a"/>
    <w:rsid w:val="007B4C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98">
    <w:name w:val="xl98"/>
    <w:basedOn w:val="a"/>
    <w:rsid w:val="007B4C4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ru-RU"/>
    </w:rPr>
  </w:style>
  <w:style w:type="paragraph" w:customStyle="1" w:styleId="xl99">
    <w:name w:val="xl99"/>
    <w:basedOn w:val="a"/>
    <w:rsid w:val="007B4C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00">
    <w:name w:val="xl100"/>
    <w:basedOn w:val="a"/>
    <w:rsid w:val="007B4C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01">
    <w:name w:val="xl101"/>
    <w:basedOn w:val="a"/>
    <w:rsid w:val="007B4C46"/>
    <w:pPr>
      <w:shd w:val="clear" w:color="000000" w:fill="auto"/>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02">
    <w:name w:val="xl102"/>
    <w:basedOn w:val="a"/>
    <w:rsid w:val="007B4C46"/>
    <w:pPr>
      <w:pBdr>
        <w:bottom w:val="single" w:sz="4" w:space="0" w:color="auto"/>
      </w:pBdr>
      <w:shd w:val="clear" w:color="000000" w:fill="auto"/>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03">
    <w:name w:val="xl103"/>
    <w:basedOn w:val="a"/>
    <w:rsid w:val="007B4C4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b/>
      <w:bCs/>
      <w:color w:val="000000"/>
      <w:sz w:val="24"/>
      <w:szCs w:val="24"/>
      <w:lang w:eastAsia="ru-RU"/>
    </w:rPr>
  </w:style>
  <w:style w:type="paragraph" w:customStyle="1" w:styleId="xl119">
    <w:name w:val="xl119"/>
    <w:basedOn w:val="a"/>
    <w:rsid w:val="006D6A3E"/>
    <w:pPr>
      <w:shd w:val="clear" w:color="000000" w:fill="FFFFFF"/>
      <w:spacing w:before="100" w:beforeAutospacing="1" w:after="100" w:afterAutospacing="1" w:line="240" w:lineRule="auto"/>
    </w:pPr>
    <w:rPr>
      <w:rFonts w:ascii="Arial CYR" w:eastAsia="Times New Roman" w:hAnsi="Arial CYR" w:cs="Arial CYR"/>
      <w:color w:val="000000"/>
      <w:sz w:val="20"/>
      <w:szCs w:val="20"/>
      <w:lang w:eastAsia="ru-RU"/>
    </w:rPr>
  </w:style>
  <w:style w:type="paragraph" w:customStyle="1" w:styleId="xl120">
    <w:name w:val="xl120"/>
    <w:basedOn w:val="a"/>
    <w:rsid w:val="006D6A3E"/>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1">
    <w:name w:val="xl121"/>
    <w:basedOn w:val="a"/>
    <w:rsid w:val="006D6A3E"/>
    <w:pPr>
      <w:spacing w:before="100" w:beforeAutospacing="1" w:after="100" w:afterAutospacing="1" w:line="240" w:lineRule="auto"/>
      <w:jc w:val="right"/>
    </w:pPr>
    <w:rPr>
      <w:rFonts w:ascii="Arial CYR" w:eastAsia="Times New Roman" w:hAnsi="Arial CYR" w:cs="Arial CYR"/>
      <w:color w:val="000000"/>
      <w:sz w:val="20"/>
      <w:szCs w:val="20"/>
      <w:lang w:eastAsia="ru-RU"/>
    </w:rPr>
  </w:style>
  <w:style w:type="paragraph" w:customStyle="1" w:styleId="xl122">
    <w:name w:val="xl122"/>
    <w:basedOn w:val="a"/>
    <w:rsid w:val="006D6A3E"/>
    <w:pPr>
      <w:spacing w:before="100" w:beforeAutospacing="1" w:after="100" w:afterAutospacing="1" w:line="240" w:lineRule="auto"/>
      <w:jc w:val="right"/>
    </w:pPr>
    <w:rPr>
      <w:rFonts w:ascii="Arial CYR" w:eastAsia="Times New Roman" w:hAnsi="Arial CYR" w:cs="Arial CYR"/>
      <w:color w:val="000000"/>
      <w:sz w:val="20"/>
      <w:szCs w:val="20"/>
      <w:lang w:eastAsia="ru-RU"/>
    </w:rPr>
  </w:style>
  <w:style w:type="paragraph" w:customStyle="1" w:styleId="xl123">
    <w:name w:val="xl123"/>
    <w:basedOn w:val="a"/>
    <w:rsid w:val="006D6A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CYR" w:eastAsia="Times New Roman" w:hAnsi="Arial CYR" w:cs="Arial CYR"/>
      <w:b/>
      <w:bCs/>
      <w:color w:val="000000"/>
      <w:sz w:val="20"/>
      <w:szCs w:val="20"/>
      <w:lang w:eastAsia="ru-RU"/>
    </w:rPr>
  </w:style>
  <w:style w:type="paragraph" w:customStyle="1" w:styleId="xl124">
    <w:name w:val="xl124"/>
    <w:basedOn w:val="a"/>
    <w:rsid w:val="006D6A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CYR" w:eastAsia="Times New Roman" w:hAnsi="Arial CYR" w:cs="Arial CYR"/>
      <w:color w:val="000000"/>
      <w:sz w:val="20"/>
      <w:szCs w:val="20"/>
      <w:lang w:eastAsia="ru-RU"/>
    </w:rPr>
  </w:style>
  <w:style w:type="paragraph" w:customStyle="1" w:styleId="xl125">
    <w:name w:val="xl125"/>
    <w:basedOn w:val="a"/>
    <w:rsid w:val="006D6A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CYR" w:eastAsia="Times New Roman" w:hAnsi="Arial CYR" w:cs="Arial CYR"/>
      <w:b/>
      <w:bCs/>
      <w:i/>
      <w:iCs/>
      <w:color w:val="000000"/>
      <w:sz w:val="20"/>
      <w:szCs w:val="20"/>
      <w:lang w:eastAsia="ru-RU"/>
    </w:rPr>
  </w:style>
  <w:style w:type="paragraph" w:customStyle="1" w:styleId="xl126">
    <w:name w:val="xl126"/>
    <w:basedOn w:val="a"/>
    <w:rsid w:val="006D6A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color w:val="000000"/>
      <w:sz w:val="20"/>
      <w:szCs w:val="20"/>
      <w:lang w:eastAsia="ru-RU"/>
    </w:rPr>
  </w:style>
  <w:style w:type="paragraph" w:customStyle="1" w:styleId="xl127">
    <w:name w:val="xl127"/>
    <w:basedOn w:val="a"/>
    <w:rsid w:val="006D6A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color w:val="000000"/>
      <w:sz w:val="20"/>
      <w:szCs w:val="20"/>
      <w:lang w:eastAsia="ru-RU"/>
    </w:rPr>
  </w:style>
  <w:style w:type="paragraph" w:customStyle="1" w:styleId="xl128">
    <w:name w:val="xl128"/>
    <w:basedOn w:val="a"/>
    <w:rsid w:val="006D6A3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Arial CYR" w:eastAsia="Times New Roman" w:hAnsi="Arial CYR" w:cs="Arial CYR"/>
      <w:b/>
      <w:bCs/>
      <w:color w:val="000000"/>
      <w:sz w:val="20"/>
      <w:szCs w:val="20"/>
      <w:lang w:eastAsia="ru-RU"/>
    </w:rPr>
  </w:style>
  <w:style w:type="paragraph" w:customStyle="1" w:styleId="xl129">
    <w:name w:val="xl129"/>
    <w:basedOn w:val="a"/>
    <w:rsid w:val="006D6A3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CYR" w:eastAsia="Times New Roman" w:hAnsi="Arial CYR" w:cs="Arial CYR"/>
      <w:b/>
      <w:bCs/>
      <w:color w:val="000000"/>
      <w:sz w:val="20"/>
      <w:szCs w:val="20"/>
      <w:lang w:eastAsia="ru-RU"/>
    </w:rPr>
  </w:style>
  <w:style w:type="paragraph" w:customStyle="1" w:styleId="xl130">
    <w:name w:val="xl130"/>
    <w:basedOn w:val="a"/>
    <w:rsid w:val="006D6A3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Arial CYR" w:eastAsia="Times New Roman" w:hAnsi="Arial CYR" w:cs="Arial CYR"/>
      <w:sz w:val="20"/>
      <w:szCs w:val="20"/>
      <w:lang w:eastAsia="ru-RU"/>
    </w:rPr>
  </w:style>
  <w:style w:type="paragraph" w:customStyle="1" w:styleId="xl131">
    <w:name w:val="xl131"/>
    <w:basedOn w:val="a"/>
    <w:rsid w:val="006D6A3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CYR" w:eastAsia="Times New Roman" w:hAnsi="Arial CYR" w:cs="Arial CYR"/>
      <w:b/>
      <w:bCs/>
      <w:color w:val="000000"/>
      <w:sz w:val="20"/>
      <w:szCs w:val="20"/>
      <w:lang w:eastAsia="ru-RU"/>
    </w:rPr>
  </w:style>
  <w:style w:type="paragraph" w:customStyle="1" w:styleId="xl132">
    <w:name w:val="xl132"/>
    <w:basedOn w:val="a"/>
    <w:rsid w:val="006D6A3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Arial CYR" w:eastAsia="Times New Roman" w:hAnsi="Arial CYR" w:cs="Arial CYR"/>
      <w:b/>
      <w:bCs/>
      <w:color w:val="000000"/>
      <w:sz w:val="20"/>
      <w:szCs w:val="20"/>
      <w:lang w:eastAsia="ru-RU"/>
    </w:rPr>
  </w:style>
  <w:style w:type="paragraph" w:customStyle="1" w:styleId="xl133">
    <w:name w:val="xl133"/>
    <w:basedOn w:val="a"/>
    <w:rsid w:val="006D6A3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Arial CYR" w:eastAsia="Times New Roman" w:hAnsi="Arial CYR" w:cs="Arial CYR"/>
      <w:color w:val="000000"/>
      <w:sz w:val="20"/>
      <w:szCs w:val="20"/>
      <w:lang w:eastAsia="ru-RU"/>
    </w:rPr>
  </w:style>
  <w:style w:type="paragraph" w:customStyle="1" w:styleId="xl134">
    <w:name w:val="xl134"/>
    <w:basedOn w:val="a"/>
    <w:rsid w:val="006D6A3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CYR" w:eastAsia="Times New Roman" w:hAnsi="Arial CYR" w:cs="Arial CYR"/>
      <w:color w:val="000000"/>
      <w:sz w:val="20"/>
      <w:szCs w:val="20"/>
      <w:lang w:eastAsia="ru-RU"/>
    </w:rPr>
  </w:style>
  <w:style w:type="paragraph" w:customStyle="1" w:styleId="xl135">
    <w:name w:val="xl135"/>
    <w:basedOn w:val="a"/>
    <w:rsid w:val="006D6A3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Arial CYR" w:eastAsia="Times New Roman" w:hAnsi="Arial CYR" w:cs="Arial CYR"/>
      <w:color w:val="000000"/>
      <w:sz w:val="20"/>
      <w:szCs w:val="20"/>
      <w:lang w:eastAsia="ru-RU"/>
    </w:rPr>
  </w:style>
  <w:style w:type="paragraph" w:customStyle="1" w:styleId="xl136">
    <w:name w:val="xl136"/>
    <w:basedOn w:val="a"/>
    <w:rsid w:val="006D6A3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CYR" w:eastAsia="Times New Roman" w:hAnsi="Arial CYR" w:cs="Arial CYR"/>
      <w:color w:val="000000"/>
      <w:sz w:val="20"/>
      <w:szCs w:val="20"/>
      <w:lang w:eastAsia="ru-RU"/>
    </w:rPr>
  </w:style>
  <w:style w:type="paragraph" w:customStyle="1" w:styleId="xl137">
    <w:name w:val="xl137"/>
    <w:basedOn w:val="a"/>
    <w:rsid w:val="006D6A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b/>
      <w:bCs/>
      <w:color w:val="000000"/>
      <w:sz w:val="20"/>
      <w:szCs w:val="20"/>
      <w:lang w:eastAsia="ru-RU"/>
    </w:rPr>
  </w:style>
  <w:style w:type="paragraph" w:customStyle="1" w:styleId="xl138">
    <w:name w:val="xl138"/>
    <w:basedOn w:val="a"/>
    <w:rsid w:val="006D6A3E"/>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CYR" w:eastAsia="Times New Roman" w:hAnsi="Arial CYR" w:cs="Arial CYR"/>
      <w:b/>
      <w:bCs/>
      <w:color w:val="000000"/>
      <w:sz w:val="20"/>
      <w:szCs w:val="20"/>
      <w:lang w:eastAsia="ru-RU"/>
    </w:rPr>
  </w:style>
  <w:style w:type="paragraph" w:customStyle="1" w:styleId="xl139">
    <w:name w:val="xl139"/>
    <w:basedOn w:val="a"/>
    <w:rsid w:val="006D6A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b/>
      <w:bCs/>
      <w:color w:val="000000"/>
      <w:sz w:val="20"/>
      <w:szCs w:val="20"/>
      <w:lang w:eastAsia="ru-RU"/>
    </w:rPr>
  </w:style>
  <w:style w:type="paragraph" w:customStyle="1" w:styleId="xl140">
    <w:name w:val="xl140"/>
    <w:basedOn w:val="a"/>
    <w:rsid w:val="006D6A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color w:val="000000"/>
      <w:sz w:val="20"/>
      <w:szCs w:val="20"/>
      <w:lang w:eastAsia="ru-RU"/>
    </w:rPr>
  </w:style>
  <w:style w:type="paragraph" w:customStyle="1" w:styleId="xl141">
    <w:name w:val="xl141"/>
    <w:basedOn w:val="a"/>
    <w:rsid w:val="006D6A3E"/>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Arial CYR" w:eastAsia="Times New Roman" w:hAnsi="Arial CYR" w:cs="Arial CYR"/>
      <w:b/>
      <w:bCs/>
      <w:color w:val="000000"/>
      <w:sz w:val="20"/>
      <w:szCs w:val="20"/>
      <w:lang w:eastAsia="ru-RU"/>
    </w:rPr>
  </w:style>
  <w:style w:type="paragraph" w:customStyle="1" w:styleId="xl142">
    <w:name w:val="xl142"/>
    <w:basedOn w:val="a"/>
    <w:rsid w:val="006D6A3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Arial CYR" w:eastAsia="Times New Roman" w:hAnsi="Arial CYR" w:cs="Arial CYR"/>
      <w:b/>
      <w:bCs/>
      <w:color w:val="000000"/>
      <w:sz w:val="20"/>
      <w:szCs w:val="20"/>
      <w:lang w:eastAsia="ru-RU"/>
    </w:rPr>
  </w:style>
  <w:style w:type="paragraph" w:customStyle="1" w:styleId="xl143">
    <w:name w:val="xl143"/>
    <w:basedOn w:val="a"/>
    <w:rsid w:val="006D6A3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Arial CYR" w:eastAsia="Times New Roman" w:hAnsi="Arial CYR" w:cs="Arial CYR"/>
      <w:color w:val="000000"/>
      <w:sz w:val="20"/>
      <w:szCs w:val="20"/>
      <w:lang w:eastAsia="ru-RU"/>
    </w:rPr>
  </w:style>
  <w:style w:type="paragraph" w:customStyle="1" w:styleId="xl144">
    <w:name w:val="xl144"/>
    <w:basedOn w:val="a"/>
    <w:rsid w:val="006D6A3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Arial CYR" w:eastAsia="Times New Roman" w:hAnsi="Arial CYR" w:cs="Arial CYR"/>
      <w:color w:val="000000"/>
      <w:sz w:val="20"/>
      <w:szCs w:val="20"/>
      <w:lang w:eastAsia="ru-RU"/>
    </w:rPr>
  </w:style>
  <w:style w:type="paragraph" w:customStyle="1" w:styleId="xl145">
    <w:name w:val="xl145"/>
    <w:basedOn w:val="a"/>
    <w:rsid w:val="006D6A3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CYR" w:eastAsia="Times New Roman" w:hAnsi="Arial CYR" w:cs="Arial CYR"/>
      <w:color w:val="000000"/>
      <w:sz w:val="20"/>
      <w:szCs w:val="20"/>
      <w:lang w:eastAsia="ru-RU"/>
    </w:rPr>
  </w:style>
  <w:style w:type="paragraph" w:customStyle="1" w:styleId="xl146">
    <w:name w:val="xl146"/>
    <w:basedOn w:val="a"/>
    <w:rsid w:val="006D6A3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Arial CYR" w:eastAsia="Times New Roman" w:hAnsi="Arial CYR" w:cs="Arial CYR"/>
      <w:color w:val="000000"/>
      <w:sz w:val="20"/>
      <w:szCs w:val="20"/>
      <w:lang w:eastAsia="ru-RU"/>
    </w:rPr>
  </w:style>
  <w:style w:type="paragraph" w:customStyle="1" w:styleId="xl147">
    <w:name w:val="xl147"/>
    <w:basedOn w:val="a"/>
    <w:rsid w:val="006D6A3E"/>
    <w:pPr>
      <w:spacing w:before="100" w:beforeAutospacing="1" w:after="100" w:afterAutospacing="1" w:line="240" w:lineRule="auto"/>
    </w:pPr>
    <w:rPr>
      <w:rFonts w:ascii="Arial CYR" w:eastAsia="Times New Roman" w:hAnsi="Arial CYR" w:cs="Arial CYR"/>
      <w:color w:val="000000"/>
      <w:sz w:val="20"/>
      <w:szCs w:val="20"/>
      <w:lang w:eastAsia="ru-RU"/>
    </w:rPr>
  </w:style>
  <w:style w:type="paragraph" w:customStyle="1" w:styleId="xl148">
    <w:name w:val="xl148"/>
    <w:basedOn w:val="a"/>
    <w:rsid w:val="006D6A3E"/>
    <w:pPr>
      <w:spacing w:before="100" w:beforeAutospacing="1" w:after="100" w:afterAutospacing="1" w:line="240" w:lineRule="auto"/>
    </w:pPr>
    <w:rPr>
      <w:rFonts w:ascii="Arial CYR" w:eastAsia="Times New Roman" w:hAnsi="Arial CYR" w:cs="Arial CYR"/>
      <w:color w:val="000000"/>
      <w:sz w:val="20"/>
      <w:szCs w:val="20"/>
      <w:lang w:eastAsia="ru-RU"/>
    </w:rPr>
  </w:style>
  <w:style w:type="paragraph" w:customStyle="1" w:styleId="xl149">
    <w:name w:val="xl149"/>
    <w:basedOn w:val="a"/>
    <w:rsid w:val="006D6A3E"/>
    <w:pPr>
      <w:spacing w:before="100" w:beforeAutospacing="1" w:after="100" w:afterAutospacing="1" w:line="240" w:lineRule="auto"/>
      <w:jc w:val="right"/>
    </w:pPr>
    <w:rPr>
      <w:rFonts w:ascii="Arial" w:eastAsia="Times New Roman" w:hAnsi="Arial" w:cs="Arial"/>
      <w:color w:val="000000"/>
      <w:sz w:val="20"/>
      <w:szCs w:val="20"/>
      <w:lang w:eastAsia="ru-RU"/>
    </w:rPr>
  </w:style>
  <w:style w:type="paragraph" w:customStyle="1" w:styleId="xl150">
    <w:name w:val="xl150"/>
    <w:basedOn w:val="a"/>
    <w:rsid w:val="006D6A3E"/>
    <w:pPr>
      <w:spacing w:before="100" w:beforeAutospacing="1" w:after="100" w:afterAutospacing="1" w:line="240" w:lineRule="auto"/>
      <w:jc w:val="right"/>
    </w:pPr>
    <w:rPr>
      <w:rFonts w:ascii="Arial" w:eastAsia="Times New Roman" w:hAnsi="Arial" w:cs="Arial"/>
      <w:color w:val="000000"/>
      <w:sz w:val="20"/>
      <w:szCs w:val="20"/>
      <w:lang w:eastAsia="ru-RU"/>
    </w:rPr>
  </w:style>
  <w:style w:type="paragraph" w:customStyle="1" w:styleId="xl151">
    <w:name w:val="xl151"/>
    <w:basedOn w:val="a"/>
    <w:rsid w:val="006D6A3E"/>
    <w:pPr>
      <w:spacing w:before="100" w:beforeAutospacing="1" w:after="100" w:afterAutospacing="1" w:line="240" w:lineRule="auto"/>
      <w:jc w:val="right"/>
    </w:pPr>
    <w:rPr>
      <w:rFonts w:ascii="Arial CYR" w:eastAsia="Times New Roman" w:hAnsi="Arial CYR" w:cs="Arial CYR"/>
      <w:color w:val="000000"/>
      <w:sz w:val="20"/>
      <w:szCs w:val="20"/>
      <w:lang w:eastAsia="ru-RU"/>
    </w:rPr>
  </w:style>
  <w:style w:type="paragraph" w:customStyle="1" w:styleId="xl152">
    <w:name w:val="xl152"/>
    <w:basedOn w:val="a"/>
    <w:rsid w:val="006D6A3E"/>
    <w:pPr>
      <w:spacing w:before="100" w:beforeAutospacing="1" w:after="100" w:afterAutospacing="1" w:line="240" w:lineRule="auto"/>
      <w:jc w:val="right"/>
    </w:pPr>
    <w:rPr>
      <w:rFonts w:ascii="Arial CYR" w:eastAsia="Times New Roman" w:hAnsi="Arial CYR" w:cs="Arial CYR"/>
      <w:color w:val="000000"/>
      <w:sz w:val="20"/>
      <w:szCs w:val="20"/>
      <w:lang w:eastAsia="ru-RU"/>
    </w:rPr>
  </w:style>
  <w:style w:type="paragraph" w:customStyle="1" w:styleId="xl153">
    <w:name w:val="xl153"/>
    <w:basedOn w:val="a"/>
    <w:rsid w:val="006D6A3E"/>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CYR" w:eastAsia="Times New Roman" w:hAnsi="Arial CYR" w:cs="Arial CYR"/>
      <w:color w:val="000000"/>
      <w:sz w:val="20"/>
      <w:szCs w:val="20"/>
      <w:lang w:eastAsia="ru-RU"/>
    </w:rPr>
  </w:style>
  <w:style w:type="paragraph" w:customStyle="1" w:styleId="xl154">
    <w:name w:val="xl154"/>
    <w:basedOn w:val="a"/>
    <w:rsid w:val="006D6A3E"/>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CYR" w:eastAsia="Times New Roman" w:hAnsi="Arial CYR" w:cs="Arial CYR"/>
      <w:color w:val="000000"/>
      <w:sz w:val="20"/>
      <w:szCs w:val="20"/>
      <w:lang w:eastAsia="ru-RU"/>
    </w:rPr>
  </w:style>
  <w:style w:type="paragraph" w:customStyle="1" w:styleId="xl155">
    <w:name w:val="xl155"/>
    <w:basedOn w:val="a"/>
    <w:rsid w:val="006D6A3E"/>
    <w:pPr>
      <w:spacing w:before="100" w:beforeAutospacing="1" w:after="100" w:afterAutospacing="1" w:line="240" w:lineRule="auto"/>
      <w:jc w:val="right"/>
    </w:pPr>
    <w:rPr>
      <w:rFonts w:ascii="Arial" w:eastAsia="Times New Roman" w:hAnsi="Arial" w:cs="Arial"/>
      <w:color w:val="000000"/>
      <w:sz w:val="20"/>
      <w:szCs w:val="20"/>
      <w:lang w:eastAsia="ru-RU"/>
    </w:rPr>
  </w:style>
  <w:style w:type="paragraph" w:customStyle="1" w:styleId="xl156">
    <w:name w:val="xl156"/>
    <w:basedOn w:val="a"/>
    <w:rsid w:val="006D6A3E"/>
    <w:pPr>
      <w:spacing w:before="100" w:beforeAutospacing="1" w:after="100" w:afterAutospacing="1" w:line="240" w:lineRule="auto"/>
      <w:jc w:val="right"/>
    </w:pPr>
    <w:rPr>
      <w:rFonts w:ascii="Arial" w:eastAsia="Times New Roman" w:hAnsi="Arial" w:cs="Arial"/>
      <w:color w:val="000000"/>
      <w:sz w:val="20"/>
      <w:szCs w:val="20"/>
      <w:lang w:eastAsia="ru-RU"/>
    </w:rPr>
  </w:style>
  <w:style w:type="paragraph" w:customStyle="1" w:styleId="xl157">
    <w:name w:val="xl157"/>
    <w:basedOn w:val="a"/>
    <w:rsid w:val="006D6A3E"/>
    <w:pPr>
      <w:spacing w:before="100" w:beforeAutospacing="1" w:after="100" w:afterAutospacing="1" w:line="240" w:lineRule="auto"/>
      <w:jc w:val="right"/>
    </w:pPr>
    <w:rPr>
      <w:rFonts w:ascii="Arial" w:eastAsia="Times New Roman" w:hAnsi="Arial" w:cs="Arial"/>
      <w:sz w:val="20"/>
      <w:szCs w:val="20"/>
      <w:lang w:eastAsia="ru-RU"/>
    </w:rPr>
  </w:style>
  <w:style w:type="paragraph" w:customStyle="1" w:styleId="xl158">
    <w:name w:val="xl158"/>
    <w:basedOn w:val="a"/>
    <w:rsid w:val="006D6A3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CYR" w:eastAsia="Times New Roman" w:hAnsi="Arial CYR" w:cs="Arial CYR"/>
      <w:color w:val="000000"/>
      <w:sz w:val="20"/>
      <w:szCs w:val="20"/>
      <w:lang w:eastAsia="ru-RU"/>
    </w:rPr>
  </w:style>
  <w:style w:type="paragraph" w:customStyle="1" w:styleId="xl159">
    <w:name w:val="xl159"/>
    <w:basedOn w:val="a"/>
    <w:rsid w:val="006D6A3E"/>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Arial CYR" w:eastAsia="Times New Roman" w:hAnsi="Arial CYR" w:cs="Arial CYR"/>
      <w:color w:val="000000"/>
      <w:sz w:val="20"/>
      <w:szCs w:val="20"/>
      <w:lang w:eastAsia="ru-RU"/>
    </w:rPr>
  </w:style>
  <w:style w:type="paragraph" w:customStyle="1" w:styleId="xl160">
    <w:name w:val="xl160"/>
    <w:basedOn w:val="a"/>
    <w:rsid w:val="006D6A3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CYR" w:eastAsia="Times New Roman" w:hAnsi="Arial CYR" w:cs="Arial CYR"/>
      <w:color w:val="000000"/>
      <w:sz w:val="20"/>
      <w:szCs w:val="20"/>
      <w:lang w:eastAsia="ru-RU"/>
    </w:rPr>
  </w:style>
  <w:style w:type="paragraph" w:customStyle="1" w:styleId="xl161">
    <w:name w:val="xl161"/>
    <w:basedOn w:val="a"/>
    <w:rsid w:val="006D6A3E"/>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Arial CYR" w:eastAsia="Times New Roman" w:hAnsi="Arial CYR" w:cs="Arial CYR"/>
      <w:color w:val="000000"/>
      <w:sz w:val="20"/>
      <w:szCs w:val="20"/>
      <w:lang w:eastAsia="ru-RU"/>
    </w:rPr>
  </w:style>
  <w:style w:type="paragraph" w:customStyle="1" w:styleId="xl162">
    <w:name w:val="xl162"/>
    <w:basedOn w:val="a"/>
    <w:rsid w:val="006D6A3E"/>
    <w:pPr>
      <w:spacing w:before="100" w:beforeAutospacing="1" w:after="100" w:afterAutospacing="1" w:line="240" w:lineRule="auto"/>
      <w:jc w:val="right"/>
      <w:textAlignment w:val="center"/>
    </w:pPr>
    <w:rPr>
      <w:rFonts w:ascii="Arial CYR" w:eastAsia="Times New Roman" w:hAnsi="Arial CYR" w:cs="Arial CYR"/>
      <w:color w:val="000000"/>
      <w:sz w:val="20"/>
      <w:szCs w:val="20"/>
      <w:lang w:eastAsia="ru-RU"/>
    </w:rPr>
  </w:style>
  <w:style w:type="paragraph" w:customStyle="1" w:styleId="xl163">
    <w:name w:val="xl163"/>
    <w:basedOn w:val="a"/>
    <w:rsid w:val="006D6A3E"/>
    <w:pP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164">
    <w:name w:val="xl164"/>
    <w:basedOn w:val="a"/>
    <w:rsid w:val="006D6A3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Arial CYR" w:eastAsia="Times New Roman" w:hAnsi="Arial CYR" w:cs="Arial CYR"/>
      <w:b/>
      <w:bCs/>
      <w:color w:val="000000"/>
      <w:sz w:val="20"/>
      <w:szCs w:val="20"/>
      <w:lang w:eastAsia="ru-RU"/>
    </w:rPr>
  </w:style>
  <w:style w:type="paragraph" w:customStyle="1" w:styleId="xl165">
    <w:name w:val="xl165"/>
    <w:basedOn w:val="a"/>
    <w:rsid w:val="006D6A3E"/>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Arial CYR" w:eastAsia="Times New Roman" w:hAnsi="Arial CYR" w:cs="Arial CYR"/>
      <w:color w:val="000000"/>
      <w:sz w:val="20"/>
      <w:szCs w:val="20"/>
      <w:lang w:eastAsia="ru-RU"/>
    </w:rPr>
  </w:style>
  <w:style w:type="paragraph" w:customStyle="1" w:styleId="xl166">
    <w:name w:val="xl166"/>
    <w:basedOn w:val="a"/>
    <w:rsid w:val="006D6A3E"/>
    <w:pPr>
      <w:pBdr>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7">
    <w:name w:val="xl167"/>
    <w:basedOn w:val="a"/>
    <w:rsid w:val="006D6A3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CYR" w:eastAsia="Times New Roman" w:hAnsi="Arial CYR" w:cs="Arial CYR"/>
      <w:color w:val="000000"/>
      <w:sz w:val="20"/>
      <w:szCs w:val="20"/>
      <w:lang w:eastAsia="ru-RU"/>
    </w:rPr>
  </w:style>
  <w:style w:type="paragraph" w:customStyle="1" w:styleId="xl168">
    <w:name w:val="xl168"/>
    <w:basedOn w:val="a"/>
    <w:rsid w:val="006D6A3E"/>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Arial CYR" w:eastAsia="Times New Roman" w:hAnsi="Arial CYR" w:cs="Arial CYR"/>
      <w:color w:val="000000"/>
      <w:sz w:val="20"/>
      <w:szCs w:val="20"/>
      <w:lang w:eastAsia="ru-RU"/>
    </w:rPr>
  </w:style>
  <w:style w:type="paragraph" w:customStyle="1" w:styleId="xl169">
    <w:name w:val="xl169"/>
    <w:basedOn w:val="a"/>
    <w:rsid w:val="006D6A3E"/>
    <w:pPr>
      <w:spacing w:before="100" w:beforeAutospacing="1" w:after="100" w:afterAutospacing="1" w:line="240" w:lineRule="auto"/>
      <w:jc w:val="center"/>
      <w:textAlignment w:val="center"/>
    </w:pPr>
    <w:rPr>
      <w:rFonts w:ascii="Arial CYR" w:eastAsia="Times New Roman" w:hAnsi="Arial CYR" w:cs="Arial CYR"/>
      <w:b/>
      <w:bCs/>
      <w:color w:val="000000"/>
      <w:sz w:val="20"/>
      <w:szCs w:val="20"/>
      <w:lang w:eastAsia="ru-RU"/>
    </w:rPr>
  </w:style>
  <w:style w:type="paragraph" w:customStyle="1" w:styleId="xl170">
    <w:name w:val="xl170"/>
    <w:basedOn w:val="a"/>
    <w:rsid w:val="006D6A3E"/>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71">
    <w:name w:val="xl171"/>
    <w:basedOn w:val="a"/>
    <w:rsid w:val="006D6A3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CYR" w:eastAsia="Times New Roman" w:hAnsi="Arial CYR" w:cs="Arial CYR"/>
      <w:color w:val="000000"/>
      <w:sz w:val="20"/>
      <w:szCs w:val="20"/>
      <w:lang w:eastAsia="ru-RU"/>
    </w:rPr>
  </w:style>
  <w:style w:type="paragraph" w:customStyle="1" w:styleId="xl172">
    <w:name w:val="xl172"/>
    <w:basedOn w:val="a"/>
    <w:rsid w:val="006D6A3E"/>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Arial CYR" w:eastAsia="Times New Roman" w:hAnsi="Arial CYR" w:cs="Arial CYR"/>
      <w:color w:val="000000"/>
      <w:sz w:val="20"/>
      <w:szCs w:val="20"/>
      <w:lang w:eastAsia="ru-RU"/>
    </w:rPr>
  </w:style>
  <w:style w:type="paragraph" w:customStyle="1" w:styleId="xl173">
    <w:name w:val="xl173"/>
    <w:basedOn w:val="a"/>
    <w:rsid w:val="006D6A3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CYR" w:eastAsia="Times New Roman" w:hAnsi="Arial CYR" w:cs="Arial CYR"/>
      <w:color w:val="000000"/>
      <w:sz w:val="20"/>
      <w:szCs w:val="20"/>
      <w:lang w:eastAsia="ru-RU"/>
    </w:rPr>
  </w:style>
  <w:style w:type="paragraph" w:customStyle="1" w:styleId="xl174">
    <w:name w:val="xl174"/>
    <w:basedOn w:val="a"/>
    <w:rsid w:val="006D6A3E"/>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Arial CYR" w:eastAsia="Times New Roman" w:hAnsi="Arial CYR" w:cs="Arial CYR"/>
      <w:color w:val="000000"/>
      <w:sz w:val="20"/>
      <w:szCs w:val="20"/>
      <w:lang w:eastAsia="ru-RU"/>
    </w:rPr>
  </w:style>
  <w:style w:type="paragraph" w:customStyle="1" w:styleId="xl175">
    <w:name w:val="xl175"/>
    <w:basedOn w:val="a"/>
    <w:rsid w:val="006D6A3E"/>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CYR" w:eastAsia="Times New Roman" w:hAnsi="Arial CYR" w:cs="Arial CYR"/>
      <w:color w:val="000000"/>
      <w:sz w:val="20"/>
      <w:szCs w:val="20"/>
      <w:lang w:eastAsia="ru-RU"/>
    </w:rPr>
  </w:style>
  <w:style w:type="paragraph" w:customStyle="1" w:styleId="xl176">
    <w:name w:val="xl176"/>
    <w:basedOn w:val="a"/>
    <w:rsid w:val="006D6A3E"/>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CYR" w:eastAsia="Times New Roman" w:hAnsi="Arial CYR" w:cs="Arial CYR"/>
      <w:color w:val="000000"/>
      <w:sz w:val="20"/>
      <w:szCs w:val="20"/>
      <w:lang w:eastAsia="ru-RU"/>
    </w:rPr>
  </w:style>
  <w:style w:type="paragraph" w:customStyle="1" w:styleId="xl177">
    <w:name w:val="xl177"/>
    <w:basedOn w:val="a"/>
    <w:rsid w:val="006D6A3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CYR" w:eastAsia="Times New Roman" w:hAnsi="Arial CYR" w:cs="Arial CYR"/>
      <w:color w:val="000000"/>
      <w:sz w:val="20"/>
      <w:szCs w:val="20"/>
      <w:lang w:eastAsia="ru-RU"/>
    </w:rPr>
  </w:style>
  <w:style w:type="paragraph" w:customStyle="1" w:styleId="xl178">
    <w:name w:val="xl178"/>
    <w:basedOn w:val="a"/>
    <w:rsid w:val="006D6A3E"/>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Arial CYR" w:eastAsia="Times New Roman" w:hAnsi="Arial CYR" w:cs="Arial CYR"/>
      <w:color w:val="00000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592812">
      <w:bodyDiv w:val="1"/>
      <w:marLeft w:val="0"/>
      <w:marRight w:val="0"/>
      <w:marTop w:val="0"/>
      <w:marBottom w:val="0"/>
      <w:divBdr>
        <w:top w:val="none" w:sz="0" w:space="0" w:color="auto"/>
        <w:left w:val="none" w:sz="0" w:space="0" w:color="auto"/>
        <w:bottom w:val="none" w:sz="0" w:space="0" w:color="auto"/>
        <w:right w:val="none" w:sz="0" w:space="0" w:color="auto"/>
      </w:divBdr>
    </w:div>
    <w:div w:id="271060928">
      <w:bodyDiv w:val="1"/>
      <w:marLeft w:val="0"/>
      <w:marRight w:val="0"/>
      <w:marTop w:val="0"/>
      <w:marBottom w:val="0"/>
      <w:divBdr>
        <w:top w:val="none" w:sz="0" w:space="0" w:color="auto"/>
        <w:left w:val="none" w:sz="0" w:space="0" w:color="auto"/>
        <w:bottom w:val="none" w:sz="0" w:space="0" w:color="auto"/>
        <w:right w:val="none" w:sz="0" w:space="0" w:color="auto"/>
      </w:divBdr>
    </w:div>
    <w:div w:id="400519518">
      <w:bodyDiv w:val="1"/>
      <w:marLeft w:val="0"/>
      <w:marRight w:val="0"/>
      <w:marTop w:val="0"/>
      <w:marBottom w:val="0"/>
      <w:divBdr>
        <w:top w:val="none" w:sz="0" w:space="0" w:color="auto"/>
        <w:left w:val="none" w:sz="0" w:space="0" w:color="auto"/>
        <w:bottom w:val="none" w:sz="0" w:space="0" w:color="auto"/>
        <w:right w:val="none" w:sz="0" w:space="0" w:color="auto"/>
      </w:divBdr>
    </w:div>
    <w:div w:id="1651327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222</TotalTime>
  <Pages>1</Pages>
  <Words>9924</Words>
  <Characters>56567</Characters>
  <Application>Microsoft Office Word</Application>
  <DocSecurity>0</DocSecurity>
  <Lines>471</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57</cp:revision>
  <cp:lastPrinted>2026-04-28T13:26:00Z</cp:lastPrinted>
  <dcterms:created xsi:type="dcterms:W3CDTF">2025-04-10T08:18:00Z</dcterms:created>
  <dcterms:modified xsi:type="dcterms:W3CDTF">2026-04-29T06:49:00Z</dcterms:modified>
</cp:coreProperties>
</file>