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D4C" w:rsidRPr="009F4C37" w:rsidRDefault="00D24D4C" w:rsidP="00D24D4C">
      <w:pPr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>РОССИЙСКАЯ ФЕДЕРАЦИЯ</w:t>
      </w:r>
    </w:p>
    <w:p w:rsidR="00D24D4C" w:rsidRPr="009F4C37" w:rsidRDefault="00D24D4C" w:rsidP="00D24D4C">
      <w:pPr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>БРЯНСКАЯ ОБЛАСТЬ</w:t>
      </w:r>
    </w:p>
    <w:p w:rsidR="00D24D4C" w:rsidRPr="009F4C37" w:rsidRDefault="00D24D4C" w:rsidP="00D24D4C">
      <w:pPr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>КАРАЧЕВСКИЙ МУНИЦИПАЛЬНЫЙ РАЙОН</w:t>
      </w:r>
    </w:p>
    <w:p w:rsidR="00D24D4C" w:rsidRPr="009F4C37" w:rsidRDefault="00D24D4C" w:rsidP="00D24D4C">
      <w:pPr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>АДМИНИСТРАЦИЯ КАРАЧЕВСКОГО РАЙОНА</w:t>
      </w:r>
    </w:p>
    <w:p w:rsidR="00D24D4C" w:rsidRPr="009F4C37" w:rsidRDefault="00D24D4C" w:rsidP="00D24D4C">
      <w:pPr>
        <w:jc w:val="center"/>
        <w:rPr>
          <w:rFonts w:ascii="Arial" w:hAnsi="Arial" w:cs="Arial"/>
          <w:b/>
          <w:sz w:val="28"/>
          <w:szCs w:val="28"/>
        </w:rPr>
      </w:pPr>
    </w:p>
    <w:p w:rsidR="00D24D4C" w:rsidRPr="009F4C37" w:rsidRDefault="00D24D4C" w:rsidP="00D24D4C">
      <w:pPr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>ПОСТАНОВЛЕНИЕ</w:t>
      </w:r>
    </w:p>
    <w:p w:rsidR="00D24D4C" w:rsidRPr="009F4C37" w:rsidRDefault="00D24D4C" w:rsidP="00D24D4C">
      <w:pPr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 xml:space="preserve">от    </w:t>
      </w:r>
      <w:r>
        <w:rPr>
          <w:rFonts w:ascii="Arial" w:hAnsi="Arial" w:cs="Arial"/>
          <w:b/>
          <w:sz w:val="28"/>
          <w:szCs w:val="28"/>
        </w:rPr>
        <w:t>20.01.2026</w:t>
      </w:r>
      <w:r w:rsidRPr="009F4C37">
        <w:rPr>
          <w:rFonts w:ascii="Arial" w:hAnsi="Arial" w:cs="Arial"/>
          <w:b/>
          <w:sz w:val="28"/>
          <w:szCs w:val="28"/>
        </w:rPr>
        <w:t xml:space="preserve">    №</w:t>
      </w:r>
      <w:r>
        <w:rPr>
          <w:rFonts w:ascii="Arial" w:hAnsi="Arial" w:cs="Arial"/>
          <w:b/>
          <w:sz w:val="28"/>
          <w:szCs w:val="28"/>
        </w:rPr>
        <w:t>57</w:t>
      </w:r>
      <w:r w:rsidRPr="009F4C37">
        <w:rPr>
          <w:rFonts w:ascii="Arial" w:hAnsi="Arial" w:cs="Arial"/>
          <w:b/>
          <w:sz w:val="28"/>
          <w:szCs w:val="28"/>
        </w:rPr>
        <w:t xml:space="preserve"> </w:t>
      </w:r>
    </w:p>
    <w:p w:rsidR="00D24D4C" w:rsidRPr="009F4C37" w:rsidRDefault="00D24D4C" w:rsidP="00D24D4C">
      <w:pPr>
        <w:tabs>
          <w:tab w:val="left" w:pos="5940"/>
          <w:tab w:val="left" w:pos="6120"/>
        </w:tabs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>О внесении изменений и дополнений в постановление</w:t>
      </w:r>
    </w:p>
    <w:p w:rsidR="00D24D4C" w:rsidRPr="009F4C37" w:rsidRDefault="00D24D4C" w:rsidP="00D24D4C">
      <w:pPr>
        <w:tabs>
          <w:tab w:val="left" w:pos="5940"/>
          <w:tab w:val="left" w:pos="6120"/>
        </w:tabs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>администрации Карачевского района от 28.12.2023г.</w:t>
      </w:r>
    </w:p>
    <w:p w:rsidR="00D24D4C" w:rsidRPr="009F4C37" w:rsidRDefault="00D24D4C" w:rsidP="00D24D4C">
      <w:pPr>
        <w:tabs>
          <w:tab w:val="left" w:pos="5940"/>
          <w:tab w:val="left" w:pos="6120"/>
        </w:tabs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>№2007 «Об утверждении реестра и схемы размещения</w:t>
      </w:r>
    </w:p>
    <w:p w:rsidR="00D24D4C" w:rsidRPr="009F4C37" w:rsidRDefault="00D24D4C" w:rsidP="00D24D4C">
      <w:pPr>
        <w:tabs>
          <w:tab w:val="left" w:pos="5940"/>
          <w:tab w:val="left" w:pos="6120"/>
        </w:tabs>
        <w:jc w:val="center"/>
        <w:rPr>
          <w:rFonts w:ascii="Arial" w:hAnsi="Arial" w:cs="Arial"/>
          <w:b/>
          <w:sz w:val="28"/>
          <w:szCs w:val="28"/>
        </w:rPr>
      </w:pPr>
      <w:r w:rsidRPr="009F4C37">
        <w:rPr>
          <w:rFonts w:ascii="Arial" w:hAnsi="Arial" w:cs="Arial"/>
          <w:b/>
          <w:sz w:val="28"/>
          <w:szCs w:val="28"/>
        </w:rPr>
        <w:t>мест (площадок) накопления твердых коммунальных отходов на территории Карачевского района»</w:t>
      </w:r>
    </w:p>
    <w:p w:rsidR="00D24D4C" w:rsidRPr="00797B28" w:rsidRDefault="00D24D4C" w:rsidP="00D24D4C">
      <w:pPr>
        <w:tabs>
          <w:tab w:val="left" w:pos="5940"/>
          <w:tab w:val="left" w:pos="6120"/>
        </w:tabs>
        <w:rPr>
          <w:b/>
          <w:sz w:val="24"/>
          <w:szCs w:val="24"/>
        </w:rPr>
      </w:pPr>
    </w:p>
    <w:p w:rsidR="00D24D4C" w:rsidRPr="00797B28" w:rsidRDefault="00D24D4C" w:rsidP="00D24D4C">
      <w:pPr>
        <w:tabs>
          <w:tab w:val="left" w:pos="594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 w:rsidRPr="00797B28">
        <w:rPr>
          <w:rFonts w:ascii="Arial" w:hAnsi="Arial" w:cs="Arial"/>
          <w:sz w:val="24"/>
          <w:szCs w:val="24"/>
        </w:rPr>
        <w:t xml:space="preserve">           На основании Постановления главного государственного санитарного врача РФ №3 от 28.01.2021 г. «Об утверждении санитарных правил и норм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санитарно-противоэпидемиологических (профилактических) мероприятий», в соответствии со статьей 13.4 Федерального закона от 24.06.1998 № 89-ФЗ «Об отходах производства и потребления», постановлением  Правительства РФ от 31.08.2018 г. № 1039 «Об утверждении правил обустройства мест (площадок) накопления твердых коммунальных отходов и ведения их реестра»,</w:t>
      </w:r>
    </w:p>
    <w:p w:rsidR="00D24D4C" w:rsidRPr="00797B28" w:rsidRDefault="00D24D4C" w:rsidP="00D24D4C">
      <w:pPr>
        <w:tabs>
          <w:tab w:val="left" w:pos="5940"/>
          <w:tab w:val="left" w:pos="6120"/>
        </w:tabs>
        <w:jc w:val="both"/>
        <w:rPr>
          <w:rFonts w:ascii="Arial" w:hAnsi="Arial" w:cs="Arial"/>
          <w:sz w:val="24"/>
          <w:szCs w:val="24"/>
        </w:rPr>
      </w:pPr>
      <w:r w:rsidRPr="00797B28">
        <w:rPr>
          <w:rFonts w:ascii="Arial" w:hAnsi="Arial" w:cs="Arial"/>
          <w:sz w:val="24"/>
          <w:szCs w:val="24"/>
        </w:rPr>
        <w:t>ПОСТАНОВЛЯЮ:</w:t>
      </w:r>
    </w:p>
    <w:p w:rsidR="00D24D4C" w:rsidRDefault="00D24D4C" w:rsidP="00D24D4C">
      <w:pPr>
        <w:jc w:val="both"/>
        <w:rPr>
          <w:rFonts w:ascii="Arial" w:hAnsi="Arial" w:cs="Arial"/>
          <w:sz w:val="24"/>
          <w:szCs w:val="24"/>
        </w:rPr>
      </w:pPr>
      <w:r w:rsidRPr="00797B28">
        <w:rPr>
          <w:rFonts w:ascii="Arial" w:hAnsi="Arial" w:cs="Arial"/>
          <w:sz w:val="24"/>
          <w:szCs w:val="24"/>
        </w:rPr>
        <w:t xml:space="preserve">1. Внести изменения в приложение №1 постановления администрации Карачевского района от 28.12.2023 года №2007 «Об утверждении реестра и схемы размещения мест (площадок) накопления твердых коммунальных отходов на </w:t>
      </w:r>
      <w:r>
        <w:rPr>
          <w:rFonts w:ascii="Arial" w:hAnsi="Arial" w:cs="Arial"/>
          <w:sz w:val="24"/>
          <w:szCs w:val="24"/>
        </w:rPr>
        <w:t>территории Карачевского района»:</w:t>
      </w:r>
    </w:p>
    <w:p w:rsidR="00D24D4C" w:rsidRDefault="00D24D4C" w:rsidP="00D24D4C">
      <w:pPr>
        <w:jc w:val="both"/>
        <w:rPr>
          <w:rFonts w:ascii="Arial" w:hAnsi="Arial" w:cs="Arial"/>
          <w:sz w:val="24"/>
          <w:szCs w:val="24"/>
        </w:rPr>
      </w:pPr>
    </w:p>
    <w:p w:rsidR="00D24D4C" w:rsidRPr="00797B28" w:rsidRDefault="00D24D4C" w:rsidP="00D24D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добавив</w:t>
      </w:r>
      <w:r w:rsidRPr="00797B28">
        <w:rPr>
          <w:rFonts w:ascii="Arial" w:hAnsi="Arial" w:cs="Arial"/>
          <w:sz w:val="24"/>
          <w:szCs w:val="24"/>
        </w:rPr>
        <w:t xml:space="preserve"> пункт</w:t>
      </w:r>
      <w:r>
        <w:rPr>
          <w:rFonts w:ascii="Arial" w:hAnsi="Arial" w:cs="Arial"/>
          <w:sz w:val="24"/>
          <w:szCs w:val="24"/>
        </w:rPr>
        <w:t>ы</w:t>
      </w:r>
      <w:r w:rsidRPr="00797B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№231 и №232 </w:t>
      </w:r>
      <w:r w:rsidRPr="00797B28">
        <w:rPr>
          <w:rFonts w:ascii="Arial" w:hAnsi="Arial" w:cs="Arial"/>
          <w:sz w:val="24"/>
          <w:szCs w:val="24"/>
        </w:rPr>
        <w:t xml:space="preserve">в </w:t>
      </w:r>
      <w:r>
        <w:rPr>
          <w:rFonts w:ascii="Arial" w:hAnsi="Arial" w:cs="Arial"/>
          <w:sz w:val="24"/>
          <w:szCs w:val="24"/>
        </w:rPr>
        <w:t>следующей</w:t>
      </w:r>
      <w:r w:rsidRPr="00797B28">
        <w:rPr>
          <w:rFonts w:ascii="Arial" w:hAnsi="Arial" w:cs="Arial"/>
          <w:sz w:val="24"/>
          <w:szCs w:val="24"/>
        </w:rPr>
        <w:t xml:space="preserve"> редакции: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6"/>
        <w:gridCol w:w="709"/>
        <w:gridCol w:w="1275"/>
        <w:gridCol w:w="851"/>
        <w:gridCol w:w="2126"/>
        <w:gridCol w:w="2126"/>
      </w:tblGrid>
      <w:tr w:rsidR="00D24D4C" w:rsidRPr="00A37FED" w:rsidTr="00035C5C">
        <w:tc>
          <w:tcPr>
            <w:tcW w:w="709" w:type="dxa"/>
            <w:shd w:val="clear" w:color="auto" w:fill="auto"/>
            <w:vAlign w:val="center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231</w:t>
            </w:r>
          </w:p>
        </w:tc>
        <w:tc>
          <w:tcPr>
            <w:tcW w:w="2836" w:type="dxa"/>
            <w:shd w:val="clear" w:color="auto" w:fill="auto"/>
          </w:tcPr>
          <w:p w:rsidR="00D24D4C" w:rsidRPr="00A37FED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>Карачевское городское поселение</w:t>
            </w:r>
          </w:p>
          <w:p w:rsidR="00D24D4C" w:rsidRPr="00A37FED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 xml:space="preserve">г. Карачев, </w:t>
            </w:r>
            <w:r>
              <w:rPr>
                <w:rFonts w:ascii="Arial" w:hAnsi="Arial" w:cs="Arial"/>
                <w:sz w:val="24"/>
                <w:szCs w:val="24"/>
              </w:rPr>
              <w:t>Володарского, д. 84</w:t>
            </w:r>
          </w:p>
          <w:p w:rsidR="00D24D4C" w:rsidRPr="00A37FED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53.11804/34.99289</w:t>
            </w:r>
            <w:r w:rsidRPr="00A37FE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A37FED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,75</w:t>
            </w:r>
            <w:r w:rsidRPr="00A37FE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грунт</w:t>
            </w:r>
          </w:p>
        </w:tc>
        <w:tc>
          <w:tcPr>
            <w:tcW w:w="2126" w:type="dxa"/>
            <w:shd w:val="clear" w:color="auto" w:fill="auto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 xml:space="preserve">Администрация Карачевского района, </w:t>
            </w:r>
            <w:r w:rsidRPr="00A37FED">
              <w:rPr>
                <w:rFonts w:ascii="Arial" w:hAnsi="Arial" w:cs="Arial"/>
                <w:sz w:val="24"/>
                <w:szCs w:val="24"/>
              </w:rPr>
              <w:br/>
              <w:t xml:space="preserve">г. Карачев, ул. Советская, </w:t>
            </w:r>
            <w:r w:rsidRPr="00A37FED">
              <w:rPr>
                <w:rFonts w:ascii="Arial" w:hAnsi="Arial" w:cs="Arial"/>
                <w:sz w:val="24"/>
                <w:szCs w:val="24"/>
              </w:rPr>
              <w:br/>
              <w:t>д. 64</w:t>
            </w:r>
          </w:p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>ОГРН 1023200757315</w:t>
            </w:r>
          </w:p>
        </w:tc>
        <w:tc>
          <w:tcPr>
            <w:tcW w:w="2126" w:type="dxa"/>
            <w:shd w:val="clear" w:color="auto" w:fill="auto"/>
          </w:tcPr>
          <w:p w:rsidR="00D24D4C" w:rsidRPr="00A37FED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 xml:space="preserve">г. Карачев, </w:t>
            </w:r>
          </w:p>
          <w:p w:rsidR="00D24D4C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r>
              <w:rPr>
                <w:rFonts w:ascii="Arial" w:hAnsi="Arial" w:cs="Arial"/>
                <w:sz w:val="24"/>
                <w:szCs w:val="24"/>
              </w:rPr>
              <w:t>Свердлова, д.28,30,32,34,36,38,40,42,44,46,48,50,52;</w:t>
            </w:r>
          </w:p>
          <w:p w:rsidR="00D24D4C" w:rsidRPr="00A37FED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Карачев, ул. Володарского, д. 69,71,73,75,75А,84,86,88,90,90А</w:t>
            </w:r>
          </w:p>
        </w:tc>
      </w:tr>
      <w:tr w:rsidR="00D24D4C" w:rsidRPr="00A37FED" w:rsidTr="00035C5C">
        <w:tc>
          <w:tcPr>
            <w:tcW w:w="709" w:type="dxa"/>
            <w:shd w:val="clear" w:color="auto" w:fill="auto"/>
            <w:vAlign w:val="center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232</w:t>
            </w:r>
          </w:p>
        </w:tc>
        <w:tc>
          <w:tcPr>
            <w:tcW w:w="2836" w:type="dxa"/>
            <w:shd w:val="clear" w:color="auto" w:fill="auto"/>
          </w:tcPr>
          <w:p w:rsidR="00D24D4C" w:rsidRPr="00A37FED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>Карачевское городское поселение</w:t>
            </w:r>
          </w:p>
          <w:p w:rsidR="00D24D4C" w:rsidRPr="00A37FED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 xml:space="preserve">г. Карачев, ул. </w:t>
            </w:r>
            <w:r>
              <w:rPr>
                <w:rFonts w:ascii="Arial" w:hAnsi="Arial" w:cs="Arial"/>
                <w:sz w:val="24"/>
                <w:szCs w:val="24"/>
              </w:rPr>
              <w:t>Кольцова, д. 70</w:t>
            </w:r>
          </w:p>
          <w:p w:rsidR="00D24D4C" w:rsidRPr="00A37FED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53.11676/</w:t>
            </w:r>
            <w:r w:rsidRPr="00435034">
              <w:rPr>
                <w:rFonts w:ascii="Arial" w:hAnsi="Arial" w:cs="Arial"/>
                <w:sz w:val="24"/>
                <w:szCs w:val="24"/>
              </w:rPr>
              <w:t>34.99673</w:t>
            </w:r>
            <w:r w:rsidRPr="00A37FED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2/0,75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грунт</w:t>
            </w:r>
          </w:p>
        </w:tc>
        <w:tc>
          <w:tcPr>
            <w:tcW w:w="2126" w:type="dxa"/>
            <w:shd w:val="clear" w:color="auto" w:fill="auto"/>
          </w:tcPr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 xml:space="preserve">Администрация Карачевского района, </w:t>
            </w:r>
            <w:r w:rsidRPr="00A37FED">
              <w:rPr>
                <w:rFonts w:ascii="Arial" w:hAnsi="Arial" w:cs="Arial"/>
                <w:sz w:val="24"/>
                <w:szCs w:val="24"/>
              </w:rPr>
              <w:br/>
              <w:t xml:space="preserve">г. Карачев, ул. Советская, </w:t>
            </w:r>
            <w:r w:rsidRPr="00A37FED">
              <w:rPr>
                <w:rFonts w:ascii="Arial" w:hAnsi="Arial" w:cs="Arial"/>
                <w:sz w:val="24"/>
                <w:szCs w:val="24"/>
              </w:rPr>
              <w:br/>
              <w:t>д. 64</w:t>
            </w:r>
          </w:p>
          <w:p w:rsidR="00D24D4C" w:rsidRPr="00A37FED" w:rsidRDefault="00D24D4C" w:rsidP="00035C5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37FED">
              <w:rPr>
                <w:rFonts w:ascii="Arial" w:hAnsi="Arial" w:cs="Arial"/>
                <w:sz w:val="24"/>
                <w:szCs w:val="24"/>
              </w:rPr>
              <w:t>ОГРН 1023200757315</w:t>
            </w:r>
          </w:p>
        </w:tc>
        <w:tc>
          <w:tcPr>
            <w:tcW w:w="2126" w:type="dxa"/>
            <w:shd w:val="clear" w:color="auto" w:fill="auto"/>
          </w:tcPr>
          <w:p w:rsidR="00D24D4C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Карачев, ул. Кольцова, д. 51,53,55,57,57А,57Г,57В,59,64,66,68,70,72,74,74А,76,78,80;</w:t>
            </w:r>
          </w:p>
          <w:p w:rsidR="00D24D4C" w:rsidRPr="00A37FED" w:rsidRDefault="00D24D4C" w:rsidP="00035C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г. Карачев, ул. Белинского, д.61,63,65,67,69,71,73,75,77,79,80,81,82,83,84,85,86,88,90,92,94,96,98,100</w:t>
            </w:r>
          </w:p>
        </w:tc>
      </w:tr>
    </w:tbl>
    <w:p w:rsidR="00D24D4C" w:rsidRPr="00A37FED" w:rsidRDefault="00D24D4C" w:rsidP="00D24D4C">
      <w:pPr>
        <w:jc w:val="both"/>
        <w:rPr>
          <w:rFonts w:ascii="Arial" w:hAnsi="Arial" w:cs="Arial"/>
          <w:sz w:val="24"/>
          <w:szCs w:val="24"/>
        </w:rPr>
      </w:pPr>
    </w:p>
    <w:p w:rsidR="00D24D4C" w:rsidRPr="00797B28" w:rsidRDefault="00D24D4C" w:rsidP="00D24D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  <w:r w:rsidRPr="00797B28">
        <w:rPr>
          <w:rFonts w:ascii="Arial" w:hAnsi="Arial" w:cs="Arial"/>
          <w:sz w:val="24"/>
          <w:szCs w:val="24"/>
        </w:rPr>
        <w:t>.</w:t>
      </w:r>
      <w:r w:rsidRPr="00797B28">
        <w:rPr>
          <w:rFonts w:ascii="Arial" w:hAnsi="Arial" w:cs="Arial"/>
          <w:sz w:val="24"/>
          <w:szCs w:val="24"/>
        </w:rPr>
        <w:tab/>
        <w:t>Опубликовать настоящее постановление на официальном сайте администрации Карачевского района в информационно-телекоммуникационной сети «Интернет» и в сборнике нормативно-правовых актов Карачевского района.</w:t>
      </w:r>
    </w:p>
    <w:p w:rsidR="00D24D4C" w:rsidRPr="00797B28" w:rsidRDefault="00D24D4C" w:rsidP="00D24D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97B28">
        <w:rPr>
          <w:rFonts w:ascii="Arial" w:hAnsi="Arial" w:cs="Arial"/>
          <w:sz w:val="24"/>
          <w:szCs w:val="24"/>
        </w:rPr>
        <w:t>.</w:t>
      </w:r>
      <w:r w:rsidRPr="00797B28">
        <w:rPr>
          <w:rFonts w:ascii="Arial" w:hAnsi="Arial" w:cs="Arial"/>
          <w:sz w:val="24"/>
          <w:szCs w:val="24"/>
        </w:rPr>
        <w:tab/>
        <w:t xml:space="preserve">Контроль за исполнением настоящего постановления </w:t>
      </w:r>
      <w:r>
        <w:rPr>
          <w:rFonts w:ascii="Arial" w:hAnsi="Arial" w:cs="Arial"/>
          <w:sz w:val="24"/>
          <w:szCs w:val="24"/>
        </w:rPr>
        <w:t>оставляю за собой</w:t>
      </w:r>
      <w:r w:rsidRPr="00797B28">
        <w:rPr>
          <w:rFonts w:ascii="Arial" w:hAnsi="Arial" w:cs="Arial"/>
          <w:sz w:val="24"/>
          <w:szCs w:val="24"/>
        </w:rPr>
        <w:t>.</w:t>
      </w:r>
    </w:p>
    <w:p w:rsidR="00D24D4C" w:rsidRDefault="00D24D4C" w:rsidP="00D24D4C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</w:t>
      </w:r>
    </w:p>
    <w:p w:rsidR="00D24D4C" w:rsidRDefault="00D24D4C" w:rsidP="00D24D4C">
      <w:pPr>
        <w:jc w:val="right"/>
        <w:rPr>
          <w:rFonts w:ascii="Arial" w:hAnsi="Arial" w:cs="Arial"/>
          <w:sz w:val="24"/>
          <w:szCs w:val="24"/>
        </w:rPr>
      </w:pPr>
    </w:p>
    <w:p w:rsidR="00D24D4C" w:rsidRDefault="00D24D4C" w:rsidP="00D24D4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Pr="00797B28">
        <w:rPr>
          <w:rFonts w:ascii="Arial" w:hAnsi="Arial" w:cs="Arial"/>
          <w:sz w:val="24"/>
          <w:szCs w:val="24"/>
        </w:rPr>
        <w:t>Глава а</w:t>
      </w:r>
      <w:r>
        <w:rPr>
          <w:rFonts w:ascii="Arial" w:hAnsi="Arial" w:cs="Arial"/>
          <w:sz w:val="24"/>
          <w:szCs w:val="24"/>
        </w:rPr>
        <w:t xml:space="preserve">дминистрации </w:t>
      </w:r>
      <w:r w:rsidRPr="00450C36">
        <w:rPr>
          <w:rFonts w:ascii="Arial" w:hAnsi="Arial" w:cs="Arial"/>
          <w:sz w:val="24"/>
          <w:szCs w:val="24"/>
        </w:rPr>
        <w:t>Карачевского района</w:t>
      </w:r>
      <w:r>
        <w:rPr>
          <w:rFonts w:ascii="Arial" w:hAnsi="Arial" w:cs="Arial"/>
          <w:sz w:val="24"/>
          <w:szCs w:val="24"/>
        </w:rPr>
        <w:t xml:space="preserve">                </w:t>
      </w:r>
      <w:r w:rsidRPr="00450C36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</w:t>
      </w:r>
    </w:p>
    <w:p w:rsidR="00D24D4C" w:rsidRPr="00797B28" w:rsidRDefault="00D24D4C" w:rsidP="00D24D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</w:t>
      </w:r>
      <w:r w:rsidRPr="00797B28">
        <w:rPr>
          <w:rFonts w:ascii="Arial" w:hAnsi="Arial" w:cs="Arial"/>
          <w:sz w:val="24"/>
          <w:szCs w:val="24"/>
        </w:rPr>
        <w:tab/>
      </w:r>
    </w:p>
    <w:p w:rsidR="00D24D4C" w:rsidRPr="00797B28" w:rsidRDefault="00D24D4C" w:rsidP="00D24D4C">
      <w:pPr>
        <w:jc w:val="right"/>
        <w:rPr>
          <w:rFonts w:ascii="Arial" w:hAnsi="Arial" w:cs="Arial"/>
          <w:sz w:val="24"/>
          <w:szCs w:val="24"/>
        </w:rPr>
      </w:pPr>
      <w:r w:rsidRPr="00797B28">
        <w:rPr>
          <w:rFonts w:ascii="Arial" w:hAnsi="Arial" w:cs="Arial"/>
          <w:sz w:val="24"/>
          <w:szCs w:val="24"/>
        </w:rPr>
        <w:t xml:space="preserve">                         _____________Р.А. Егоров                                                          </w:t>
      </w:r>
    </w:p>
    <w:p w:rsidR="00D24D4C" w:rsidRDefault="00D24D4C" w:rsidP="00D24D4C">
      <w:pPr>
        <w:rPr>
          <w:rFonts w:ascii="Arial" w:hAnsi="Arial" w:cs="Arial"/>
          <w:sz w:val="24"/>
          <w:szCs w:val="24"/>
        </w:rPr>
      </w:pPr>
    </w:p>
    <w:p w:rsidR="00D24D4C" w:rsidRDefault="00D24D4C" w:rsidP="00D24D4C">
      <w:pPr>
        <w:jc w:val="both"/>
        <w:rPr>
          <w:rFonts w:ascii="Arial" w:hAnsi="Arial" w:cs="Arial"/>
          <w:sz w:val="24"/>
          <w:szCs w:val="24"/>
        </w:rPr>
      </w:pPr>
    </w:p>
    <w:p w:rsidR="00D24D4C" w:rsidRPr="00797B28" w:rsidRDefault="00D24D4C" w:rsidP="00D24D4C">
      <w:pPr>
        <w:jc w:val="both"/>
        <w:rPr>
          <w:rFonts w:ascii="Arial" w:hAnsi="Arial" w:cs="Arial"/>
          <w:sz w:val="24"/>
          <w:szCs w:val="24"/>
        </w:rPr>
      </w:pPr>
      <w:r w:rsidRPr="00797B2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</w:t>
      </w:r>
      <w:r w:rsidRPr="00797B28">
        <w:rPr>
          <w:rFonts w:ascii="Arial" w:hAnsi="Arial" w:cs="Arial"/>
          <w:sz w:val="24"/>
          <w:szCs w:val="24"/>
        </w:rPr>
        <w:t xml:space="preserve">Юрист                                                                                                      </w:t>
      </w:r>
    </w:p>
    <w:p w:rsidR="00D24D4C" w:rsidRDefault="00D24D4C" w:rsidP="00D24D4C">
      <w:pPr>
        <w:jc w:val="both"/>
        <w:rPr>
          <w:rFonts w:ascii="Arial" w:hAnsi="Arial" w:cs="Arial"/>
          <w:sz w:val="24"/>
          <w:szCs w:val="24"/>
        </w:rPr>
      </w:pPr>
      <w:r w:rsidRPr="00797B28">
        <w:rPr>
          <w:rFonts w:ascii="Arial" w:hAnsi="Arial" w:cs="Arial"/>
          <w:sz w:val="24"/>
          <w:szCs w:val="24"/>
        </w:rPr>
        <w:t xml:space="preserve"> </w:t>
      </w:r>
    </w:p>
    <w:p w:rsidR="00D24D4C" w:rsidRDefault="00D24D4C" w:rsidP="00D24D4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</w:t>
      </w:r>
      <w:r w:rsidRPr="00797B28">
        <w:rPr>
          <w:rFonts w:ascii="Arial" w:hAnsi="Arial" w:cs="Arial"/>
          <w:sz w:val="24"/>
          <w:szCs w:val="24"/>
        </w:rPr>
        <w:t xml:space="preserve">Исп.  </w:t>
      </w:r>
      <w:r>
        <w:rPr>
          <w:rFonts w:ascii="Arial" w:hAnsi="Arial" w:cs="Arial"/>
          <w:sz w:val="24"/>
          <w:szCs w:val="24"/>
        </w:rPr>
        <w:t xml:space="preserve">                  Е.А. </w:t>
      </w:r>
      <w:proofErr w:type="spellStart"/>
      <w:r>
        <w:rPr>
          <w:rFonts w:ascii="Arial" w:hAnsi="Arial" w:cs="Arial"/>
          <w:sz w:val="24"/>
          <w:szCs w:val="24"/>
        </w:rPr>
        <w:t>Алисиевич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</w:t>
      </w:r>
    </w:p>
    <w:p w:rsidR="007A0873" w:rsidRDefault="007A0873">
      <w:bookmarkStart w:id="0" w:name="_GoBack"/>
      <w:bookmarkEnd w:id="0"/>
    </w:p>
    <w:sectPr w:rsidR="007A0873" w:rsidSect="00DF303E">
      <w:footerReference w:type="default" r:id="rId4"/>
      <w:pgSz w:w="11906" w:h="16838" w:code="9"/>
      <w:pgMar w:top="709" w:right="850" w:bottom="28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C9B" w:rsidRDefault="00D24D4C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4A4C9B" w:rsidRDefault="00D24D4C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359"/>
    <w:rsid w:val="007A0873"/>
    <w:rsid w:val="00D24D4C"/>
    <w:rsid w:val="00FB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BF20F0-45F1-4072-8D09-0A35B7581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D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24D4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</w:style>
  <w:style w:type="character" w:customStyle="1" w:styleId="a4">
    <w:name w:val="Нижний колонтитул Знак"/>
    <w:basedOn w:val="a0"/>
    <w:link w:val="a3"/>
    <w:uiPriority w:val="99"/>
    <w:rsid w:val="00D24D4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481</Words>
  <Characters>2748</Characters>
  <Application>Microsoft Office Word</Application>
  <DocSecurity>0</DocSecurity>
  <Lines>22</Lines>
  <Paragraphs>6</Paragraphs>
  <ScaleCrop>false</ScaleCrop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EKOLOG-1</dc:creator>
  <cp:keywords/>
  <dc:description/>
  <cp:lastModifiedBy>EKOLOG-1</cp:lastModifiedBy>
  <cp:revision>2</cp:revision>
  <dcterms:created xsi:type="dcterms:W3CDTF">2026-01-21T06:30:00Z</dcterms:created>
  <dcterms:modified xsi:type="dcterms:W3CDTF">2026-01-21T06:31:00Z</dcterms:modified>
</cp:coreProperties>
</file>