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</w:p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по проекту 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2B5D24">
        <w:rPr>
          <w:rFonts w:ascii="Times New Roman" w:hAnsi="Times New Roman"/>
          <w:sz w:val="28"/>
          <w:szCs w:val="28"/>
        </w:rPr>
        <w:t>нормативного правового акта</w:t>
      </w:r>
      <w:r w:rsidR="00C93831">
        <w:rPr>
          <w:rFonts w:ascii="Times New Roman" w:hAnsi="Times New Roman"/>
          <w:sz w:val="28"/>
          <w:szCs w:val="28"/>
        </w:rPr>
        <w:t xml:space="preserve"> «Положение о муниципальном контроле </w:t>
      </w:r>
      <w:r w:rsidR="00C435AA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="00C93831">
        <w:rPr>
          <w:rFonts w:ascii="Times New Roman" w:hAnsi="Times New Roman"/>
          <w:sz w:val="28"/>
          <w:szCs w:val="28"/>
        </w:rPr>
        <w:t xml:space="preserve">на территории </w:t>
      </w:r>
      <w:r w:rsidR="00EE7DC1">
        <w:rPr>
          <w:rFonts w:ascii="Times New Roman" w:hAnsi="Times New Roman"/>
          <w:sz w:val="28"/>
          <w:szCs w:val="28"/>
        </w:rPr>
        <w:t>МО «</w:t>
      </w:r>
      <w:proofErr w:type="spellStart"/>
      <w:r w:rsidR="00EE7DC1">
        <w:rPr>
          <w:rFonts w:ascii="Times New Roman" w:hAnsi="Times New Roman"/>
          <w:sz w:val="28"/>
          <w:szCs w:val="28"/>
        </w:rPr>
        <w:t>Карачевский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</w:t>
      </w:r>
      <w:r w:rsidR="00EE7DC1">
        <w:rPr>
          <w:rFonts w:ascii="Times New Roman" w:hAnsi="Times New Roman"/>
          <w:sz w:val="28"/>
          <w:szCs w:val="28"/>
        </w:rPr>
        <w:t>ый</w:t>
      </w:r>
      <w:r w:rsidR="00C93831">
        <w:rPr>
          <w:rFonts w:ascii="Times New Roman" w:hAnsi="Times New Roman"/>
          <w:sz w:val="28"/>
          <w:szCs w:val="28"/>
        </w:rPr>
        <w:t xml:space="preserve"> район Брянской области»</w:t>
      </w:r>
      <w:r w:rsidRPr="002B5D24">
        <w:rPr>
          <w:rFonts w:ascii="Times New Roman" w:hAnsi="Times New Roman"/>
          <w:sz w:val="28"/>
          <w:szCs w:val="28"/>
        </w:rPr>
        <w:t xml:space="preserve"> </w:t>
      </w:r>
    </w:p>
    <w:p w:rsidR="00881AA9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</w:t>
      </w:r>
      <w:r w:rsidRPr="00E66F59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A479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E66F59">
        <w:rPr>
          <w:rFonts w:ascii="Times New Roman" w:hAnsi="Times New Roman"/>
          <w:sz w:val="28"/>
          <w:szCs w:val="28"/>
        </w:rPr>
        <w:t>ского</w:t>
      </w:r>
      <w:proofErr w:type="spellEnd"/>
      <w:r w:rsidRPr="00E66F59">
        <w:rPr>
          <w:rFonts w:ascii="Times New Roman" w:hAnsi="Times New Roman"/>
          <w:sz w:val="28"/>
          <w:szCs w:val="28"/>
        </w:rPr>
        <w:t xml:space="preserve"> района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уведомляет о проведении публичного обсуждения (публичных консультаций) в целях оц</w:t>
      </w:r>
      <w:r w:rsidR="00131793">
        <w:rPr>
          <w:rFonts w:ascii="Times New Roman" w:hAnsi="Times New Roman"/>
          <w:sz w:val="28"/>
          <w:szCs w:val="28"/>
        </w:rPr>
        <w:t>енки регулирующего воздействия Положения</w:t>
      </w:r>
      <w:r w:rsidR="00C93831">
        <w:rPr>
          <w:rFonts w:ascii="Times New Roman" w:hAnsi="Times New Roman"/>
          <w:sz w:val="28"/>
          <w:szCs w:val="28"/>
        </w:rPr>
        <w:t xml:space="preserve"> о муниципальном контроле</w:t>
      </w:r>
      <w:r w:rsidR="00C435AA"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="00C93831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881AA9" w:rsidRPr="004F5DE3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Разработчик проекта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акта: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r w:rsidRPr="004F5D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4F5DE3">
        <w:rPr>
          <w:rFonts w:ascii="Times New Roman" w:hAnsi="Times New Roman"/>
          <w:sz w:val="28"/>
          <w:szCs w:val="28"/>
        </w:rPr>
        <w:t>ского</w:t>
      </w:r>
      <w:proofErr w:type="spellEnd"/>
      <w:r w:rsidRPr="004F5DE3">
        <w:rPr>
          <w:rFonts w:ascii="Times New Roman" w:hAnsi="Times New Roman"/>
          <w:sz w:val="28"/>
          <w:szCs w:val="28"/>
        </w:rPr>
        <w:t xml:space="preserve"> района.</w:t>
      </w:r>
    </w:p>
    <w:p w:rsidR="00881AA9" w:rsidRPr="00F334E5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334E5">
        <w:rPr>
          <w:rFonts w:ascii="Times New Roman" w:hAnsi="Times New Roman"/>
          <w:sz w:val="28"/>
          <w:szCs w:val="28"/>
        </w:rPr>
        <w:t>Сроки провед</w:t>
      </w:r>
      <w:r w:rsidR="00776FE1" w:rsidRPr="00F334E5">
        <w:rPr>
          <w:rFonts w:ascii="Times New Roman" w:hAnsi="Times New Roman"/>
          <w:sz w:val="28"/>
          <w:szCs w:val="28"/>
        </w:rPr>
        <w:t xml:space="preserve">ения публичных консультаций: </w:t>
      </w:r>
      <w:r w:rsidR="0058297A">
        <w:rPr>
          <w:rFonts w:ascii="Times New Roman" w:hAnsi="Times New Roman"/>
          <w:sz w:val="28"/>
          <w:szCs w:val="28"/>
        </w:rPr>
        <w:t>21.02.2025</w:t>
      </w:r>
      <w:r w:rsidR="00C93831" w:rsidRPr="00F334E5">
        <w:rPr>
          <w:rFonts w:ascii="Times New Roman" w:hAnsi="Times New Roman"/>
          <w:sz w:val="28"/>
          <w:szCs w:val="28"/>
        </w:rPr>
        <w:t xml:space="preserve">г-   </w:t>
      </w:r>
      <w:r w:rsidR="0058297A">
        <w:rPr>
          <w:rFonts w:ascii="Times New Roman" w:hAnsi="Times New Roman"/>
          <w:sz w:val="28"/>
          <w:szCs w:val="28"/>
        </w:rPr>
        <w:t>13</w:t>
      </w:r>
      <w:r w:rsidRPr="00F334E5">
        <w:rPr>
          <w:rFonts w:ascii="Times New Roman" w:hAnsi="Times New Roman"/>
          <w:sz w:val="28"/>
          <w:szCs w:val="28"/>
        </w:rPr>
        <w:t>.</w:t>
      </w:r>
      <w:r w:rsidR="0058297A">
        <w:rPr>
          <w:rFonts w:ascii="Times New Roman" w:hAnsi="Times New Roman"/>
          <w:sz w:val="28"/>
          <w:szCs w:val="28"/>
        </w:rPr>
        <w:t>03.2025</w:t>
      </w:r>
      <w:r w:rsidR="00C93831" w:rsidRPr="00F334E5">
        <w:rPr>
          <w:rFonts w:ascii="Times New Roman" w:hAnsi="Times New Roman"/>
          <w:sz w:val="28"/>
          <w:szCs w:val="28"/>
        </w:rPr>
        <w:t>г.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форме электронного документа по электронной почте</w:t>
      </w:r>
      <w:r w:rsidR="00C93831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Karachev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-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mun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control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@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в виде прикрепленного файла, составленного (заполненного) по прилагаемой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>;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 в форме документа на бумажном носите</w:t>
      </w:r>
      <w:r w:rsidR="00C93831">
        <w:rPr>
          <w:rFonts w:ascii="Times New Roman" w:hAnsi="Times New Roman"/>
          <w:sz w:val="28"/>
          <w:szCs w:val="28"/>
        </w:rPr>
        <w:t xml:space="preserve">ле по средствам почтовой связи 242500 </w:t>
      </w:r>
      <w:proofErr w:type="gramStart"/>
      <w:r w:rsidR="00C93831">
        <w:rPr>
          <w:rFonts w:ascii="Times New Roman" w:hAnsi="Times New Roman"/>
          <w:sz w:val="28"/>
          <w:szCs w:val="28"/>
        </w:rPr>
        <w:t>Брянская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обл., г. Карачев, ул. Советская, д. 64</w:t>
      </w:r>
      <w:r w:rsidRPr="00CC2914">
        <w:rPr>
          <w:rFonts w:ascii="Times New Roman" w:hAnsi="Times New Roman"/>
          <w:sz w:val="28"/>
          <w:szCs w:val="28"/>
        </w:rPr>
        <w:t xml:space="preserve"> по прилагаемой</w:t>
      </w:r>
      <w:r w:rsidR="00C93831">
        <w:rPr>
          <w:rFonts w:ascii="Times New Roman" w:hAnsi="Times New Roman"/>
          <w:sz w:val="28"/>
          <w:szCs w:val="28"/>
        </w:rPr>
        <w:t xml:space="preserve"> (заполненной)</w:t>
      </w:r>
      <w:r w:rsidRPr="00CC2914">
        <w:rPr>
          <w:rFonts w:ascii="Times New Roman" w:hAnsi="Times New Roman"/>
          <w:sz w:val="28"/>
          <w:szCs w:val="28"/>
        </w:rPr>
        <w:t xml:space="preserve">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 xml:space="preserve">. </w:t>
      </w:r>
    </w:p>
    <w:p w:rsidR="00881AA9" w:rsidRPr="00CC2914" w:rsidRDefault="00131793" w:rsidP="00C9383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881AA9" w:rsidRPr="00CC2914">
        <w:rPr>
          <w:rFonts w:ascii="Times New Roman" w:hAnsi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proofErr w:type="spellStart"/>
      <w:r w:rsidR="00DA66A1">
        <w:rPr>
          <w:rFonts w:ascii="Times New Roman" w:hAnsi="Times New Roman"/>
          <w:sz w:val="28"/>
          <w:szCs w:val="28"/>
        </w:rPr>
        <w:t>Корсиков</w:t>
      </w:r>
      <w:proofErr w:type="spellEnd"/>
      <w:r w:rsidR="00DA66A1">
        <w:rPr>
          <w:rFonts w:ascii="Times New Roman" w:hAnsi="Times New Roman"/>
          <w:sz w:val="28"/>
          <w:szCs w:val="28"/>
        </w:rPr>
        <w:t xml:space="preserve"> Дмитрий Александрович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заведующий сектором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структурное подразделение: сектор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(848335)2-40-00</w:t>
      </w:r>
      <w:r w:rsidR="00881AA9" w:rsidRPr="00CC2914">
        <w:rPr>
          <w:rFonts w:ascii="Times New Roman" w:hAnsi="Times New Roman"/>
          <w:sz w:val="28"/>
          <w:szCs w:val="28"/>
        </w:rPr>
        <w:t>, режим работы</w:t>
      </w:r>
      <w:r w:rsidR="00C93831">
        <w:rPr>
          <w:rFonts w:ascii="Times New Roman" w:hAnsi="Times New Roman"/>
          <w:sz w:val="28"/>
          <w:szCs w:val="28"/>
        </w:rPr>
        <w:t>:</w:t>
      </w:r>
      <w:r w:rsidR="00C93831" w:rsidRPr="00C93831">
        <w:rPr>
          <w:rFonts w:ascii="Times New Roman" w:hAnsi="Times New Roman"/>
          <w:sz w:val="28"/>
          <w:szCs w:val="28"/>
        </w:rPr>
        <w:t xml:space="preserve"> </w:t>
      </w:r>
      <w:r w:rsidR="00C93831" w:rsidRPr="007A73F7">
        <w:rPr>
          <w:rFonts w:ascii="Times New Roman" w:hAnsi="Times New Roman"/>
          <w:sz w:val="28"/>
          <w:szCs w:val="28"/>
        </w:rPr>
        <w:t xml:space="preserve">ежедневно с 8.30 до 17.45, пятница с 8.30 до 16.30, кроме выходных (суббота, воскресенье), обеденный перерыв с 13.00 </w:t>
      </w:r>
      <w:proofErr w:type="gramStart"/>
      <w:r w:rsidR="00C93831" w:rsidRPr="007A73F7">
        <w:rPr>
          <w:rFonts w:ascii="Times New Roman" w:hAnsi="Times New Roman"/>
          <w:sz w:val="28"/>
          <w:szCs w:val="28"/>
        </w:rPr>
        <w:t>до</w:t>
      </w:r>
      <w:proofErr w:type="gramEnd"/>
      <w:r w:rsidR="00C93831" w:rsidRPr="007A73F7">
        <w:rPr>
          <w:rFonts w:ascii="Times New Roman" w:hAnsi="Times New Roman"/>
          <w:sz w:val="28"/>
          <w:szCs w:val="28"/>
        </w:rPr>
        <w:t xml:space="preserve"> 14.00.</w:t>
      </w:r>
    </w:p>
    <w:p w:rsidR="00C93831" w:rsidRDefault="00131793" w:rsidP="00C93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81AA9" w:rsidRPr="00CC2914">
        <w:rPr>
          <w:rFonts w:ascii="Times New Roman" w:hAnsi="Times New Roman"/>
          <w:sz w:val="28"/>
          <w:szCs w:val="28"/>
        </w:rPr>
        <w:t>Ко</w:t>
      </w:r>
      <w:r w:rsidR="00C93831">
        <w:rPr>
          <w:rFonts w:ascii="Times New Roman" w:hAnsi="Times New Roman"/>
          <w:sz w:val="28"/>
          <w:szCs w:val="28"/>
        </w:rPr>
        <w:t xml:space="preserve">мментарий: Проект положения о муниципальном контроле </w:t>
      </w:r>
      <w:r w:rsidR="00C435AA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="00C93831">
        <w:rPr>
          <w:rFonts w:ascii="Times New Roman" w:hAnsi="Times New Roman"/>
          <w:sz w:val="28"/>
          <w:szCs w:val="28"/>
        </w:rPr>
        <w:t xml:space="preserve">на территории </w:t>
      </w:r>
      <w:r w:rsidR="00667EA4">
        <w:rPr>
          <w:rFonts w:ascii="Times New Roman" w:hAnsi="Times New Roman"/>
          <w:sz w:val="28"/>
          <w:szCs w:val="28"/>
        </w:rPr>
        <w:t>МО «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</w:t>
      </w:r>
      <w:r w:rsidR="00667EA4">
        <w:rPr>
          <w:rFonts w:ascii="Times New Roman" w:hAnsi="Times New Roman"/>
          <w:sz w:val="28"/>
          <w:szCs w:val="28"/>
        </w:rPr>
        <w:t>ий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</w:t>
      </w:r>
      <w:r w:rsidR="00667EA4">
        <w:rPr>
          <w:rFonts w:ascii="Times New Roman" w:hAnsi="Times New Roman"/>
          <w:sz w:val="28"/>
          <w:szCs w:val="28"/>
        </w:rPr>
        <w:t>ый</w:t>
      </w:r>
      <w:r w:rsidR="00C93831">
        <w:rPr>
          <w:rFonts w:ascii="Times New Roman" w:hAnsi="Times New Roman"/>
          <w:sz w:val="28"/>
          <w:szCs w:val="28"/>
        </w:rPr>
        <w:t xml:space="preserve"> район Брянской области</w:t>
      </w:r>
      <w:r w:rsidR="00667EA4">
        <w:rPr>
          <w:rFonts w:ascii="Times New Roman" w:hAnsi="Times New Roman"/>
          <w:sz w:val="28"/>
          <w:szCs w:val="28"/>
        </w:rPr>
        <w:t>»</w:t>
      </w:r>
      <w:r w:rsidR="00881AA9" w:rsidRPr="00CC2914">
        <w:rPr>
          <w:rFonts w:ascii="Times New Roman" w:hAnsi="Times New Roman"/>
          <w:sz w:val="28"/>
          <w:szCs w:val="28"/>
        </w:rPr>
        <w:t xml:space="preserve"> устанавливает 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существления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435AA">
        <w:rPr>
          <w:rFonts w:ascii="Times New Roman" w:eastAsia="Times New Roman" w:hAnsi="Times New Roman" w:cs="Times New Roman"/>
          <w:sz w:val="28"/>
          <w:szCs w:val="28"/>
        </w:rPr>
        <w:t xml:space="preserve">в сфере благоустройства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93831">
        <w:rPr>
          <w:rFonts w:ascii="Times New Roman" w:eastAsia="Times New Roman" w:hAnsi="Times New Roman" w:cs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2914"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проекта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EE72AE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Pr="00CC2914">
        <w:rPr>
          <w:rFonts w:ascii="Times New Roman" w:hAnsi="Times New Roman"/>
          <w:sz w:val="28"/>
          <w:szCs w:val="28"/>
        </w:rPr>
        <w:t xml:space="preserve"> в соответствии </w:t>
      </w:r>
      <w:r w:rsidR="00A47992">
        <w:rPr>
          <w:rFonts w:ascii="Times New Roman" w:hAnsi="Times New Roman"/>
          <w:sz w:val="28"/>
          <w:szCs w:val="28"/>
        </w:rPr>
        <w:t xml:space="preserve">с п. 2 ч. 1 </w:t>
      </w:r>
      <w:proofErr w:type="spellStart"/>
      <w:r w:rsidR="00A47992">
        <w:rPr>
          <w:rFonts w:ascii="Times New Roman" w:hAnsi="Times New Roman"/>
          <w:sz w:val="28"/>
          <w:szCs w:val="28"/>
        </w:rPr>
        <w:t>абз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. 7 раздела 1 </w:t>
      </w:r>
      <w:r w:rsidR="00EE72AE" w:rsidRPr="00EE72AE">
        <w:rPr>
          <w:rFonts w:ascii="Times New Roman" w:hAnsi="Times New Roman"/>
          <w:sz w:val="28"/>
          <w:szCs w:val="28"/>
        </w:rPr>
        <w:t>постановлени</w:t>
      </w:r>
      <w:r w:rsidR="00A47992">
        <w:rPr>
          <w:rFonts w:ascii="Times New Roman" w:hAnsi="Times New Roman"/>
          <w:sz w:val="28"/>
          <w:szCs w:val="28"/>
        </w:rPr>
        <w:t>я</w:t>
      </w:r>
      <w:r w:rsidR="00EE72AE" w:rsidRPr="00EE72AE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E72AE" w:rsidRPr="00EE72AE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EE72AE" w:rsidRPr="00EE72AE">
        <w:rPr>
          <w:rFonts w:ascii="Times New Roman" w:hAnsi="Times New Roman"/>
          <w:sz w:val="28"/>
          <w:szCs w:val="28"/>
        </w:rPr>
        <w:t xml:space="preserve"> </w:t>
      </w:r>
      <w:r w:rsidR="00EE72AE" w:rsidRPr="00A47992">
        <w:rPr>
          <w:rFonts w:ascii="Times New Roman" w:hAnsi="Times New Roman"/>
          <w:sz w:val="28"/>
          <w:szCs w:val="28"/>
        </w:rPr>
        <w:t xml:space="preserve">района </w:t>
      </w:r>
      <w:r w:rsidR="00EE72AE" w:rsidRPr="00A47992">
        <w:rPr>
          <w:rFonts w:ascii="Times New Roman" w:hAnsi="Times New Roman"/>
          <w:spacing w:val="8"/>
          <w:sz w:val="28"/>
          <w:szCs w:val="28"/>
        </w:rPr>
        <w:t>от 21.07.2016г № 1036 об</w:t>
      </w:r>
      <w:r w:rsidR="00EE72AE" w:rsidRPr="00EE72AE">
        <w:rPr>
          <w:rFonts w:ascii="Times New Roman" w:hAnsi="Times New Roman"/>
          <w:spacing w:val="8"/>
          <w:sz w:val="28"/>
          <w:szCs w:val="28"/>
        </w:rPr>
        <w:t xml:space="preserve"> утверждении правил </w:t>
      </w:r>
      <w:r w:rsidR="00EE72AE" w:rsidRPr="00EE72AE">
        <w:rPr>
          <w:rFonts w:ascii="Times New Roman" w:hAnsi="Times New Roman"/>
          <w:sz w:val="28"/>
          <w:szCs w:val="28"/>
        </w:rPr>
        <w:t xml:space="preserve">проведения оценки регулирующего воздействия проектов муниципальных нормативных правовых актов, </w:t>
      </w:r>
      <w:r w:rsidR="00EE72AE" w:rsidRPr="00EE72AE">
        <w:rPr>
          <w:rFonts w:ascii="Times New Roman" w:hAnsi="Times New Roman"/>
          <w:sz w:val="28"/>
          <w:szCs w:val="28"/>
        </w:rPr>
        <w:lastRenderedPageBreak/>
        <w:t xml:space="preserve">затрагивающих вопросы осуществления предпринимательской и инвестиционной </w:t>
      </w:r>
      <w:r w:rsidR="00EE72AE" w:rsidRPr="00A47992">
        <w:rPr>
          <w:rFonts w:ascii="Times New Roman" w:hAnsi="Times New Roman"/>
          <w:sz w:val="28"/>
          <w:szCs w:val="28"/>
        </w:rPr>
        <w:t>деятельности в муниципальном образовании</w:t>
      </w:r>
      <w:r w:rsidR="00EE72AE" w:rsidRPr="00EE72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47992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 муниципального района Брянской области)</w:t>
      </w:r>
      <w:r w:rsidR="00EE72AE" w:rsidRPr="00016D55">
        <w:rPr>
          <w:rFonts w:ascii="Times New Roman" w:hAnsi="Times New Roman"/>
          <w:sz w:val="28"/>
          <w:szCs w:val="28"/>
        </w:rPr>
        <w:t xml:space="preserve"> </w:t>
      </w:r>
      <w:r w:rsidRPr="00A47992">
        <w:rPr>
          <w:rFonts w:ascii="Times New Roman" w:hAnsi="Times New Roman"/>
          <w:sz w:val="28"/>
          <w:szCs w:val="28"/>
        </w:rPr>
        <w:t xml:space="preserve">проводит </w:t>
      </w:r>
      <w:r w:rsidRPr="00CC2914">
        <w:rPr>
          <w:rFonts w:ascii="Times New Roman" w:hAnsi="Times New Roman"/>
          <w:sz w:val="28"/>
          <w:szCs w:val="28"/>
        </w:rPr>
        <w:t>публичные консультации.</w:t>
      </w:r>
      <w:proofErr w:type="gramEnd"/>
      <w:r w:rsidRPr="00CC2914">
        <w:rPr>
          <w:rFonts w:ascii="Times New Roman" w:hAnsi="Times New Roman"/>
          <w:sz w:val="28"/>
          <w:szCs w:val="28"/>
        </w:rPr>
        <w:t xml:space="preserve"> В рамках указанных консультаций все заинтересованные лица могут направить свои предложения и замечания по данному проекту.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Предложения (замечания), поступившие по истечении указанного срока,  и (или) не содержащие ответов на </w:t>
      </w:r>
      <w:proofErr w:type="gramStart"/>
      <w:r w:rsidRPr="00CC2914">
        <w:rPr>
          <w:rFonts w:ascii="Times New Roman" w:hAnsi="Times New Roman"/>
          <w:sz w:val="28"/>
          <w:szCs w:val="28"/>
        </w:rPr>
        <w:t>вопросы, предусмотренные формами опросных листов к рассмотрению не принимаются</w:t>
      </w:r>
      <w:proofErr w:type="gramEnd"/>
      <w:r w:rsidRPr="00CC2914">
        <w:rPr>
          <w:rFonts w:ascii="Times New Roman" w:hAnsi="Times New Roman"/>
          <w:sz w:val="28"/>
          <w:szCs w:val="28"/>
        </w:rPr>
        <w:t>».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К уведомлению прилагаются материалы, указанные в пункте 5 стандарта публичных консультаций при проведении оценки регулирующего воздействия проектов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="00EE72AE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нормативных правовых </w:t>
      </w:r>
      <w:r>
        <w:rPr>
          <w:rFonts w:ascii="Times New Roman" w:hAnsi="Times New Roman"/>
          <w:sz w:val="28"/>
          <w:szCs w:val="28"/>
        </w:rPr>
        <w:t xml:space="preserve">актов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EE72AE">
        <w:rPr>
          <w:rFonts w:ascii="Times New Roman" w:hAnsi="Times New Roman"/>
          <w:sz w:val="28"/>
          <w:szCs w:val="28"/>
        </w:rPr>
        <w:t xml:space="preserve"> (</w:t>
      </w:r>
      <w:r w:rsidR="00EE72AE" w:rsidRPr="00CC6844">
        <w:rPr>
          <w:rFonts w:ascii="Times New Roman" w:hAnsi="Times New Roman"/>
          <w:sz w:val="28"/>
          <w:szCs w:val="28"/>
        </w:rPr>
        <w:t>опросный лист участников публичных консультаций</w:t>
      </w:r>
      <w:r w:rsidR="00EE72AE">
        <w:rPr>
          <w:rFonts w:ascii="Times New Roman" w:hAnsi="Times New Roman"/>
          <w:sz w:val="28"/>
          <w:szCs w:val="28"/>
        </w:rPr>
        <w:t xml:space="preserve"> и </w:t>
      </w:r>
      <w:r w:rsidR="00EE72AE" w:rsidRPr="00CC6844">
        <w:rPr>
          <w:rFonts w:ascii="Times New Roman" w:hAnsi="Times New Roman"/>
          <w:sz w:val="28"/>
          <w:szCs w:val="28"/>
        </w:rPr>
        <w:t xml:space="preserve">проект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 w:rsidR="00EE72AE" w:rsidRPr="00CC6844">
        <w:rPr>
          <w:rFonts w:ascii="Times New Roman" w:hAnsi="Times New Roman"/>
          <w:sz w:val="28"/>
          <w:szCs w:val="28"/>
        </w:rPr>
        <w:t>нормативного правового акта, в отношении которого проводится оценка регулирующего воздействия</w:t>
      </w:r>
      <w:r w:rsidR="00EE72AE">
        <w:rPr>
          <w:rFonts w:ascii="Times New Roman" w:hAnsi="Times New Roman"/>
          <w:sz w:val="28"/>
          <w:szCs w:val="28"/>
        </w:rPr>
        <w:t>)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D47DA1" w:rsidRDefault="00D47DA1"/>
    <w:sectPr w:rsidR="00D47DA1" w:rsidSect="00D4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AA9"/>
    <w:rsid w:val="00131793"/>
    <w:rsid w:val="001A27A3"/>
    <w:rsid w:val="002B0450"/>
    <w:rsid w:val="003D773A"/>
    <w:rsid w:val="00545FD3"/>
    <w:rsid w:val="0058297A"/>
    <w:rsid w:val="00667EA4"/>
    <w:rsid w:val="00776FE1"/>
    <w:rsid w:val="00881AA9"/>
    <w:rsid w:val="009157AD"/>
    <w:rsid w:val="00A178C3"/>
    <w:rsid w:val="00A47992"/>
    <w:rsid w:val="00B75C83"/>
    <w:rsid w:val="00C435AA"/>
    <w:rsid w:val="00C93831"/>
    <w:rsid w:val="00D47DA1"/>
    <w:rsid w:val="00DA66A1"/>
    <w:rsid w:val="00E010F4"/>
    <w:rsid w:val="00EA58AC"/>
    <w:rsid w:val="00EE72AE"/>
    <w:rsid w:val="00EE7DC1"/>
    <w:rsid w:val="00F3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831"/>
    <w:rPr>
      <w:color w:val="0000FF" w:themeColor="hyperlink"/>
      <w:u w:val="single"/>
    </w:rPr>
  </w:style>
  <w:style w:type="paragraph" w:styleId="a4">
    <w:name w:val="No Spacing"/>
    <w:uiPriority w:val="1"/>
    <w:qFormat/>
    <w:rsid w:val="00C9383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chev-mun.contr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9</cp:revision>
  <dcterms:created xsi:type="dcterms:W3CDTF">2021-07-08T05:52:00Z</dcterms:created>
  <dcterms:modified xsi:type="dcterms:W3CDTF">2025-11-01T06:37:00Z</dcterms:modified>
</cp:coreProperties>
</file>